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FD70" w14:textId="77777777" w:rsidR="00C305AE" w:rsidRDefault="00C305AE" w:rsidP="00EB425B">
      <w:pPr>
        <w:jc w:val="center"/>
        <w:rPr>
          <w:rFonts w:ascii="Arial" w:hAnsi="Arial" w:cs="Arial"/>
          <w:b/>
          <w:sz w:val="22"/>
          <w:szCs w:val="22"/>
        </w:rPr>
        <w:sectPr w:rsidR="00C305AE" w:rsidSect="00EB425B">
          <w:headerReference w:type="default" r:id="rId13"/>
          <w:pgSz w:w="11907" w:h="16840"/>
          <w:pgMar w:top="567" w:right="567" w:bottom="567" w:left="567" w:header="720" w:footer="720" w:gutter="0"/>
          <w:cols w:space="720"/>
        </w:sectPr>
      </w:pPr>
    </w:p>
    <w:p w14:paraId="3277FD72" w14:textId="2B3CEE44" w:rsidR="00EB425B" w:rsidRDefault="008E13E5" w:rsidP="007151A2">
      <w:pPr>
        <w:jc w:val="center"/>
        <w:rPr>
          <w:rFonts w:ascii="Arial" w:hAnsi="Arial" w:cs="Arial"/>
          <w:b/>
          <w:sz w:val="22"/>
          <w:szCs w:val="22"/>
        </w:rPr>
      </w:pPr>
      <w:bookmarkStart w:id="0" w:name="_Hlk141875894"/>
      <w:r>
        <w:rPr>
          <w:rFonts w:ascii="Arial" w:hAnsi="Arial" w:cs="Arial"/>
          <w:b/>
          <w:sz w:val="22"/>
          <w:szCs w:val="22"/>
        </w:rPr>
        <w:t>ARRÊTÉ</w:t>
      </w:r>
      <w:r w:rsidR="00EB425B" w:rsidRPr="00EB425B">
        <w:rPr>
          <w:rFonts w:ascii="Arial" w:hAnsi="Arial" w:cs="Arial"/>
          <w:b/>
          <w:sz w:val="22"/>
          <w:szCs w:val="22"/>
        </w:rPr>
        <w:t xml:space="preserve"> </w:t>
      </w:r>
      <w:r w:rsidR="00706D35">
        <w:rPr>
          <w:rFonts w:ascii="Arial" w:hAnsi="Arial" w:cs="Arial"/>
          <w:b/>
          <w:sz w:val="22"/>
          <w:szCs w:val="22"/>
        </w:rPr>
        <w:t xml:space="preserve">PORTANT </w:t>
      </w:r>
      <w:r w:rsidR="007151A2">
        <w:rPr>
          <w:rFonts w:ascii="Arial" w:hAnsi="Arial" w:cs="Arial"/>
          <w:b/>
          <w:sz w:val="22"/>
          <w:szCs w:val="22"/>
        </w:rPr>
        <w:t xml:space="preserve">RETRAIT DE L’IFSE </w:t>
      </w:r>
    </w:p>
    <w:p w14:paraId="3277FD73" w14:textId="013156D8" w:rsidR="00BE503F" w:rsidRPr="00280911" w:rsidRDefault="00BE503F" w:rsidP="00FA5996">
      <w:pPr>
        <w:spacing w:before="60"/>
        <w:jc w:val="center"/>
        <w:rPr>
          <w:rFonts w:ascii="Arial" w:hAnsi="Arial" w:cs="Arial"/>
          <w:i/>
          <w:sz w:val="22"/>
          <w:szCs w:val="22"/>
        </w:rPr>
      </w:pPr>
      <w:r w:rsidRPr="008E13E5">
        <w:rPr>
          <w:rFonts w:ascii="Arial" w:hAnsi="Arial" w:cs="Arial"/>
          <w:sz w:val="22"/>
          <w:szCs w:val="22"/>
        </w:rPr>
        <w:t>(</w:t>
      </w:r>
      <w:r w:rsidR="007151A2">
        <w:rPr>
          <w:rFonts w:ascii="Arial" w:hAnsi="Arial" w:cs="Arial"/>
          <w:i/>
          <w:sz w:val="22"/>
          <w:szCs w:val="22"/>
        </w:rPr>
        <w:t>Fonctionnaire placé en congé de longue durée</w:t>
      </w:r>
      <w:r w:rsidRPr="008E13E5">
        <w:rPr>
          <w:rFonts w:ascii="Arial" w:hAnsi="Arial" w:cs="Arial"/>
          <w:sz w:val="22"/>
          <w:szCs w:val="22"/>
        </w:rPr>
        <w:t>)</w:t>
      </w:r>
    </w:p>
    <w:p w14:paraId="3277FD75" w14:textId="77777777" w:rsidR="008E13E5" w:rsidRDefault="008E13E5" w:rsidP="001659E1">
      <w:pPr>
        <w:rPr>
          <w:rFonts w:ascii="Helvetica" w:hAnsi="Helvetica"/>
          <w:bCs/>
          <w:sz w:val="22"/>
          <w:szCs w:val="22"/>
        </w:rPr>
      </w:pPr>
      <w:r w:rsidRPr="00411412">
        <w:rPr>
          <w:rFonts w:ascii="Helvetica" w:hAnsi="Helvetica"/>
          <w:sz w:val="22"/>
          <w:szCs w:val="22"/>
        </w:rPr>
        <w:t xml:space="preserve">Le Maire de </w:t>
      </w:r>
      <w:proofErr w:type="gramStart"/>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roofErr w:type="gramEnd"/>
    </w:p>
    <w:p w14:paraId="3277FD76" w14:textId="77777777" w:rsidR="008E13E5" w:rsidRPr="00411412" w:rsidRDefault="008E13E5" w:rsidP="001659E1">
      <w:pPr>
        <w:rPr>
          <w:rFonts w:ascii="Helvetica" w:hAnsi="Helvetica"/>
          <w:sz w:val="22"/>
          <w:szCs w:val="22"/>
        </w:rPr>
      </w:pPr>
      <w:r>
        <w:rPr>
          <w:rFonts w:ascii="Helvetica" w:hAnsi="Helvetica"/>
          <w:bCs/>
          <w:sz w:val="22"/>
          <w:szCs w:val="22"/>
        </w:rPr>
        <w:t xml:space="preserve">Le Président de </w:t>
      </w:r>
      <w:r w:rsidRPr="001B7DCC">
        <w:rPr>
          <w:rFonts w:ascii="Helvetica" w:hAnsi="Helvetica"/>
          <w:b/>
          <w:bCs/>
          <w:sz w:val="22"/>
          <w:szCs w:val="22"/>
        </w:rPr>
        <w:t>……</w:t>
      </w:r>
      <w:proofErr w:type="gramStart"/>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roofErr w:type="gramEnd"/>
    </w:p>
    <w:p w14:paraId="3277FD77" w14:textId="77777777" w:rsidR="00EB425B" w:rsidRPr="00EB425B" w:rsidRDefault="00EB425B" w:rsidP="00EB425B">
      <w:pPr>
        <w:rPr>
          <w:rFonts w:ascii="Arial" w:hAnsi="Arial" w:cs="Arial"/>
          <w:sz w:val="22"/>
          <w:szCs w:val="22"/>
        </w:rPr>
      </w:pPr>
    </w:p>
    <w:p w14:paraId="3277FD78" w14:textId="71BF26F0" w:rsidR="00EB425B" w:rsidRDefault="00EB425B" w:rsidP="00FA5996">
      <w:pPr>
        <w:pStyle w:val="RetraitVU"/>
        <w:spacing w:before="0"/>
        <w:rPr>
          <w:rFonts w:ascii="Arial" w:hAnsi="Arial" w:cs="Arial"/>
          <w:sz w:val="22"/>
          <w:szCs w:val="22"/>
        </w:rPr>
      </w:pPr>
      <w:r w:rsidRPr="00EB425B">
        <w:rPr>
          <w:rFonts w:ascii="Arial" w:hAnsi="Arial" w:cs="Arial"/>
          <w:sz w:val="22"/>
          <w:szCs w:val="22"/>
        </w:rPr>
        <w:t>Vu</w:t>
      </w:r>
      <w:r w:rsidRPr="00EB425B">
        <w:rPr>
          <w:rFonts w:ascii="Arial" w:hAnsi="Arial" w:cs="Arial"/>
          <w:sz w:val="22"/>
          <w:szCs w:val="22"/>
        </w:rPr>
        <w:tab/>
        <w:t>l</w:t>
      </w:r>
      <w:r w:rsidR="00AD1254">
        <w:rPr>
          <w:rFonts w:ascii="Arial" w:hAnsi="Arial" w:cs="Arial"/>
          <w:sz w:val="22"/>
          <w:szCs w:val="22"/>
        </w:rPr>
        <w:t>e code général de la fonction publique</w:t>
      </w:r>
      <w:r w:rsidR="007151A2">
        <w:rPr>
          <w:rFonts w:ascii="Arial" w:hAnsi="Arial" w:cs="Arial"/>
          <w:sz w:val="22"/>
          <w:szCs w:val="22"/>
        </w:rPr>
        <w:t> ;</w:t>
      </w:r>
    </w:p>
    <w:p w14:paraId="3C7DFD6C" w14:textId="05E45357" w:rsidR="007151A2" w:rsidRDefault="007151A2" w:rsidP="00FF1E37">
      <w:pPr>
        <w:pStyle w:val="RetraitVU"/>
        <w:rPr>
          <w:rFonts w:ascii="Arial" w:hAnsi="Arial" w:cs="Arial"/>
          <w:sz w:val="22"/>
          <w:szCs w:val="22"/>
        </w:rPr>
      </w:pPr>
      <w:r w:rsidRPr="00EB425B">
        <w:rPr>
          <w:rFonts w:ascii="Arial" w:hAnsi="Arial" w:cs="Arial"/>
          <w:sz w:val="22"/>
          <w:szCs w:val="22"/>
        </w:rPr>
        <w:t>Vu</w:t>
      </w:r>
      <w:r w:rsidRPr="00EB425B">
        <w:rPr>
          <w:rFonts w:ascii="Arial" w:hAnsi="Arial" w:cs="Arial"/>
          <w:sz w:val="22"/>
          <w:szCs w:val="22"/>
        </w:rPr>
        <w:tab/>
        <w:t>l</w:t>
      </w:r>
      <w:r>
        <w:rPr>
          <w:rFonts w:ascii="Arial" w:hAnsi="Arial" w:cs="Arial"/>
          <w:sz w:val="22"/>
          <w:szCs w:val="22"/>
        </w:rPr>
        <w:t>e d</w:t>
      </w:r>
      <w:r w:rsidRPr="007151A2">
        <w:rPr>
          <w:rFonts w:ascii="Arial" w:hAnsi="Arial" w:cs="Arial"/>
          <w:sz w:val="22"/>
          <w:szCs w:val="22"/>
        </w:rPr>
        <w:t>écret n° 2010-997 du 26 août 2010 relatif au régime de maintien des primes et indemnités des agents publics de l'Etat et des magistrats de l'ordre judiciaire dans certaines situations de congés</w:t>
      </w:r>
      <w:r>
        <w:rPr>
          <w:rFonts w:ascii="Arial" w:hAnsi="Arial" w:cs="Arial"/>
          <w:sz w:val="22"/>
          <w:szCs w:val="22"/>
        </w:rPr>
        <w:t> ;</w:t>
      </w:r>
    </w:p>
    <w:p w14:paraId="0087FFE0" w14:textId="1A645B59" w:rsidR="007151A2" w:rsidRDefault="007151A2" w:rsidP="00FF1E37">
      <w:pPr>
        <w:pStyle w:val="RetraitVU"/>
        <w:rPr>
          <w:rFonts w:ascii="Arial" w:hAnsi="Arial" w:cs="Arial"/>
          <w:sz w:val="22"/>
          <w:szCs w:val="22"/>
        </w:rPr>
      </w:pPr>
      <w:r w:rsidRPr="00EB425B">
        <w:rPr>
          <w:rFonts w:ascii="Arial" w:hAnsi="Arial" w:cs="Arial"/>
          <w:sz w:val="22"/>
          <w:szCs w:val="22"/>
        </w:rPr>
        <w:t>Vu</w:t>
      </w:r>
      <w:r w:rsidRPr="00EB425B">
        <w:rPr>
          <w:rFonts w:ascii="Arial" w:hAnsi="Arial" w:cs="Arial"/>
          <w:sz w:val="22"/>
          <w:szCs w:val="22"/>
        </w:rPr>
        <w:tab/>
        <w:t>l</w:t>
      </w:r>
      <w:r>
        <w:rPr>
          <w:rFonts w:ascii="Arial" w:hAnsi="Arial" w:cs="Arial"/>
          <w:sz w:val="22"/>
          <w:szCs w:val="22"/>
        </w:rPr>
        <w:t xml:space="preserve">e </w:t>
      </w:r>
      <w:r w:rsidRPr="007151A2">
        <w:rPr>
          <w:rFonts w:ascii="Arial" w:hAnsi="Arial" w:cs="Arial"/>
          <w:sz w:val="22"/>
          <w:szCs w:val="22"/>
        </w:rPr>
        <w:t>décret n°2014-513 du 20 mai 2014 modifié portant création d’un régime indemnitaire tenant compte des fonctions, des sujétions, de l'expertise et de l'engagement professionnel</w:t>
      </w:r>
      <w:r>
        <w:rPr>
          <w:rFonts w:ascii="Arial" w:hAnsi="Arial" w:cs="Arial"/>
          <w:sz w:val="22"/>
          <w:szCs w:val="22"/>
        </w:rPr>
        <w:t> ;</w:t>
      </w:r>
    </w:p>
    <w:p w14:paraId="5B5467D1" w14:textId="63094270" w:rsidR="007151A2" w:rsidRDefault="007151A2" w:rsidP="00FF1E37">
      <w:pPr>
        <w:pStyle w:val="RetraitVU"/>
        <w:rPr>
          <w:rFonts w:ascii="Arial" w:hAnsi="Arial" w:cs="Arial"/>
          <w:sz w:val="22"/>
          <w:szCs w:val="22"/>
        </w:rPr>
      </w:pPr>
      <w:r w:rsidRPr="00EB425B">
        <w:rPr>
          <w:rFonts w:ascii="Arial" w:hAnsi="Arial" w:cs="Arial"/>
          <w:sz w:val="22"/>
          <w:szCs w:val="22"/>
        </w:rPr>
        <w:t>Vu</w:t>
      </w:r>
      <w:r w:rsidRPr="00EB425B">
        <w:rPr>
          <w:rFonts w:ascii="Arial" w:hAnsi="Arial" w:cs="Arial"/>
          <w:sz w:val="22"/>
          <w:szCs w:val="22"/>
        </w:rPr>
        <w:tab/>
        <w:t>l</w:t>
      </w:r>
      <w:r>
        <w:rPr>
          <w:rFonts w:ascii="Arial" w:hAnsi="Arial" w:cs="Arial"/>
          <w:sz w:val="22"/>
          <w:szCs w:val="22"/>
        </w:rPr>
        <w:t>e d</w:t>
      </w:r>
      <w:r w:rsidRPr="007151A2">
        <w:rPr>
          <w:rFonts w:ascii="Arial" w:hAnsi="Arial" w:cs="Arial"/>
          <w:sz w:val="22"/>
          <w:szCs w:val="22"/>
        </w:rPr>
        <w:t>écret n°91-875 du 6 septembre 1991 pris pour l'application de l'article L. 714-4 du code général de la fonction publique</w:t>
      </w:r>
      <w:r>
        <w:rPr>
          <w:rFonts w:ascii="Arial" w:hAnsi="Arial" w:cs="Arial"/>
          <w:sz w:val="22"/>
          <w:szCs w:val="22"/>
        </w:rPr>
        <w:t> ;</w:t>
      </w:r>
    </w:p>
    <w:p w14:paraId="3277FD7A" w14:textId="76103320" w:rsidR="00EB425B" w:rsidRDefault="00EB425B" w:rsidP="00EB425B">
      <w:pPr>
        <w:pStyle w:val="RetraitVU"/>
        <w:rPr>
          <w:rFonts w:ascii="Arial" w:hAnsi="Arial" w:cs="Arial"/>
          <w:sz w:val="22"/>
          <w:szCs w:val="22"/>
        </w:rPr>
      </w:pPr>
      <w:r w:rsidRPr="00EB425B">
        <w:rPr>
          <w:rFonts w:ascii="Arial" w:hAnsi="Arial" w:cs="Arial"/>
          <w:sz w:val="22"/>
          <w:szCs w:val="22"/>
        </w:rPr>
        <w:t>Vu</w:t>
      </w:r>
      <w:r w:rsidRPr="00EB425B">
        <w:rPr>
          <w:rFonts w:ascii="Arial" w:hAnsi="Arial" w:cs="Arial"/>
          <w:sz w:val="22"/>
          <w:szCs w:val="22"/>
        </w:rPr>
        <w:tab/>
        <w:t xml:space="preserve">le décret </w:t>
      </w:r>
      <w:r w:rsidR="00A60A32">
        <w:rPr>
          <w:rFonts w:ascii="Arial" w:hAnsi="Arial" w:cs="Arial"/>
          <w:sz w:val="22"/>
          <w:szCs w:val="22"/>
        </w:rPr>
        <w:t xml:space="preserve">n° 87-602 du 30 juillet 1987 modifié pris pour l’application de la loi n° 84-53 du 26 janvier 1984 modifiée portant dispositions statutaires relatives à la fonction publique territoriale et relatif à l’organisation des </w:t>
      </w:r>
      <w:r w:rsidR="002A6BA8">
        <w:rPr>
          <w:rFonts w:ascii="Arial" w:hAnsi="Arial" w:cs="Arial"/>
          <w:sz w:val="22"/>
          <w:szCs w:val="22"/>
        </w:rPr>
        <w:t>Co</w:t>
      </w:r>
      <w:r w:rsidR="00423BB9">
        <w:rPr>
          <w:rFonts w:ascii="Arial" w:hAnsi="Arial" w:cs="Arial"/>
          <w:sz w:val="22"/>
          <w:szCs w:val="22"/>
        </w:rPr>
        <w:t>nseils</w:t>
      </w:r>
      <w:r w:rsidR="002A6BA8">
        <w:rPr>
          <w:rFonts w:ascii="Arial" w:hAnsi="Arial" w:cs="Arial"/>
          <w:sz w:val="22"/>
          <w:szCs w:val="22"/>
        </w:rPr>
        <w:t xml:space="preserve"> </w:t>
      </w:r>
      <w:r w:rsidR="00A60A32">
        <w:rPr>
          <w:rFonts w:ascii="Arial" w:hAnsi="Arial" w:cs="Arial"/>
          <w:sz w:val="22"/>
          <w:szCs w:val="22"/>
        </w:rPr>
        <w:t>médicaux, aux conditions d’aptitude physique et au régime des congés de maladie des fonctionnaires territoriaux ;</w:t>
      </w:r>
    </w:p>
    <w:p w14:paraId="6359EC86" w14:textId="2F26876B" w:rsidR="007151A2" w:rsidRPr="007151A2" w:rsidRDefault="007151A2" w:rsidP="007151A2">
      <w:pPr>
        <w:pStyle w:val="RetraitVU"/>
        <w:rPr>
          <w:rFonts w:ascii="Arial" w:hAnsi="Arial" w:cs="Arial"/>
          <w:sz w:val="22"/>
          <w:szCs w:val="22"/>
        </w:rPr>
      </w:pPr>
      <w:r w:rsidRPr="00EB425B">
        <w:rPr>
          <w:rFonts w:ascii="Arial" w:hAnsi="Arial" w:cs="Arial"/>
          <w:sz w:val="22"/>
          <w:szCs w:val="22"/>
        </w:rPr>
        <w:t>Vu</w:t>
      </w:r>
      <w:r w:rsidRPr="00EB425B">
        <w:rPr>
          <w:rFonts w:ascii="Arial" w:hAnsi="Arial" w:cs="Arial"/>
          <w:sz w:val="22"/>
          <w:szCs w:val="22"/>
        </w:rPr>
        <w:tab/>
        <w:t>l</w:t>
      </w:r>
      <w:r w:rsidRPr="007151A2">
        <w:rPr>
          <w:rFonts w:ascii="Arial" w:hAnsi="Arial" w:cs="Arial"/>
          <w:sz w:val="22"/>
          <w:szCs w:val="22"/>
        </w:rPr>
        <w:t>a délibération n° … du … (date), relative à la mise en place du régime indemnitaire tenant compte des fonctions, des sujétions, de l’expertise et de l’engagement professionnel (RIFSEEP) comprenant l’indemnité de fonctions, de sujétions et d’expertise et le complément indemnitaire annuel,</w:t>
      </w:r>
    </w:p>
    <w:p w14:paraId="3277FD7B" w14:textId="7E7D8F33" w:rsidR="00A60A32" w:rsidRDefault="00A60A32" w:rsidP="00685F40">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l’avis du Co</w:t>
      </w:r>
      <w:r w:rsidR="00423BB9">
        <w:rPr>
          <w:rFonts w:ascii="Arial" w:hAnsi="Arial" w:cs="Arial"/>
          <w:sz w:val="22"/>
          <w:szCs w:val="22"/>
        </w:rPr>
        <w:t>nseil médical</w:t>
      </w:r>
      <w:r>
        <w:rPr>
          <w:rFonts w:ascii="Arial" w:hAnsi="Arial" w:cs="Arial"/>
          <w:sz w:val="22"/>
          <w:szCs w:val="22"/>
        </w:rPr>
        <w:t xml:space="preserve"> en</w:t>
      </w:r>
      <w:r w:rsidR="0013310F">
        <w:rPr>
          <w:rFonts w:ascii="Arial" w:hAnsi="Arial" w:cs="Arial"/>
          <w:sz w:val="22"/>
          <w:szCs w:val="22"/>
        </w:rPr>
        <w:t xml:space="preserve"> formation restreinte, en</w:t>
      </w:r>
      <w:r>
        <w:rPr>
          <w:rFonts w:ascii="Arial" w:hAnsi="Arial" w:cs="Arial"/>
          <w:sz w:val="22"/>
          <w:szCs w:val="22"/>
        </w:rPr>
        <w:t xml:space="preserve"> date </w:t>
      </w:r>
      <w:r w:rsidRPr="00462869">
        <w:rPr>
          <w:rFonts w:ascii="Arial" w:hAnsi="Arial" w:cs="Arial"/>
          <w:sz w:val="22"/>
          <w:szCs w:val="22"/>
        </w:rPr>
        <w:t>du</w:t>
      </w:r>
      <w:r w:rsidRPr="007D6B6C">
        <w:rPr>
          <w:rFonts w:ascii="Arial" w:hAnsi="Arial" w:cs="Arial"/>
          <w:b/>
          <w:sz w:val="22"/>
          <w:szCs w:val="22"/>
        </w:rPr>
        <w:t xml:space="preserve"> …………………………</w:t>
      </w:r>
      <w:r>
        <w:rPr>
          <w:rFonts w:ascii="Arial" w:hAnsi="Arial" w:cs="Arial"/>
          <w:sz w:val="22"/>
          <w:szCs w:val="22"/>
        </w:rPr>
        <w:t xml:space="preserve"> se prononçant pour l’octroi</w:t>
      </w:r>
      <w:r w:rsidR="00493F94">
        <w:rPr>
          <w:rFonts w:ascii="Arial" w:hAnsi="Arial" w:cs="Arial"/>
          <w:sz w:val="22"/>
          <w:szCs w:val="22"/>
        </w:rPr>
        <w:t xml:space="preserve"> d’un congé de longue durée à </w:t>
      </w:r>
      <w:r w:rsidR="00661AC9">
        <w:rPr>
          <w:rFonts w:ascii="Arial" w:hAnsi="Arial" w:cs="Arial"/>
          <w:b/>
          <w:sz w:val="22"/>
          <w:szCs w:val="22"/>
        </w:rPr>
        <w:t>M</w:t>
      </w:r>
      <w:r w:rsidR="00493F94" w:rsidRPr="00493F94">
        <w:rPr>
          <w:rFonts w:ascii="Arial" w:hAnsi="Arial" w:cs="Arial"/>
          <w:b/>
          <w:sz w:val="22"/>
          <w:szCs w:val="22"/>
        </w:rPr>
        <w:t>…………………………</w:t>
      </w:r>
      <w:r>
        <w:rPr>
          <w:rFonts w:ascii="Arial" w:hAnsi="Arial" w:cs="Arial"/>
          <w:sz w:val="22"/>
          <w:szCs w:val="22"/>
        </w:rPr>
        <w:t xml:space="preserve"> pour une durée de </w:t>
      </w:r>
      <w:r w:rsidRPr="007D6B6C">
        <w:rPr>
          <w:rFonts w:ascii="Arial" w:hAnsi="Arial" w:cs="Arial"/>
          <w:b/>
          <w:sz w:val="22"/>
          <w:szCs w:val="22"/>
        </w:rPr>
        <w:t>………………………</w:t>
      </w:r>
      <w:r>
        <w:rPr>
          <w:rFonts w:ascii="Arial" w:hAnsi="Arial" w:cs="Arial"/>
          <w:sz w:val="22"/>
          <w:szCs w:val="22"/>
        </w:rPr>
        <w:t xml:space="preserve"> à compter du </w:t>
      </w:r>
      <w:r w:rsidRPr="007D6B6C">
        <w:rPr>
          <w:rFonts w:ascii="Arial" w:hAnsi="Arial" w:cs="Arial"/>
          <w:b/>
          <w:sz w:val="22"/>
          <w:szCs w:val="22"/>
        </w:rPr>
        <w:t>……………………</w:t>
      </w:r>
      <w:r>
        <w:rPr>
          <w:rFonts w:ascii="Arial" w:hAnsi="Arial" w:cs="Arial"/>
          <w:sz w:val="22"/>
          <w:szCs w:val="22"/>
        </w:rPr>
        <w:t> ;</w:t>
      </w:r>
    </w:p>
    <w:p w14:paraId="194D239B" w14:textId="0068DACC" w:rsidR="007151A2" w:rsidRDefault="007151A2" w:rsidP="007151A2">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l’arrêté n°…</w:t>
      </w:r>
      <w:proofErr w:type="gramStart"/>
      <w:r>
        <w:rPr>
          <w:rFonts w:ascii="Arial" w:hAnsi="Arial" w:cs="Arial"/>
          <w:sz w:val="22"/>
          <w:szCs w:val="22"/>
        </w:rPr>
        <w:t>…….</w:t>
      </w:r>
      <w:proofErr w:type="gramEnd"/>
      <w:r w:rsidR="00FF1E37">
        <w:rPr>
          <w:rFonts w:ascii="Arial" w:hAnsi="Arial" w:cs="Arial"/>
          <w:sz w:val="22"/>
          <w:szCs w:val="22"/>
        </w:rPr>
        <w:t>en date du……</w:t>
      </w:r>
      <w:proofErr w:type="gramStart"/>
      <w:r w:rsidR="00FF1E37">
        <w:rPr>
          <w:rFonts w:ascii="Arial" w:hAnsi="Arial" w:cs="Arial"/>
          <w:sz w:val="22"/>
          <w:szCs w:val="22"/>
        </w:rPr>
        <w:t>…….</w:t>
      </w:r>
      <w:proofErr w:type="gramEnd"/>
      <w:r w:rsidR="00FF1E37">
        <w:rPr>
          <w:rFonts w:ascii="Arial" w:hAnsi="Arial" w:cs="Arial"/>
          <w:sz w:val="22"/>
          <w:szCs w:val="22"/>
        </w:rPr>
        <w:t>.</w:t>
      </w:r>
      <w:r>
        <w:rPr>
          <w:rFonts w:ascii="Arial" w:hAnsi="Arial" w:cs="Arial"/>
          <w:sz w:val="22"/>
          <w:szCs w:val="22"/>
        </w:rPr>
        <w:t xml:space="preserve">accordant un congé de longue durée à </w:t>
      </w:r>
      <w:r>
        <w:rPr>
          <w:rFonts w:ascii="Arial" w:hAnsi="Arial" w:cs="Arial"/>
          <w:b/>
          <w:sz w:val="22"/>
          <w:szCs w:val="22"/>
        </w:rPr>
        <w:t>M</w:t>
      </w:r>
      <w:r w:rsidRPr="00493F94">
        <w:rPr>
          <w:rFonts w:ascii="Arial" w:hAnsi="Arial" w:cs="Arial"/>
          <w:b/>
          <w:sz w:val="22"/>
          <w:szCs w:val="22"/>
        </w:rPr>
        <w:t>…………………………</w:t>
      </w:r>
      <w:r>
        <w:rPr>
          <w:rFonts w:ascii="Arial" w:hAnsi="Arial" w:cs="Arial"/>
          <w:sz w:val="22"/>
          <w:szCs w:val="22"/>
        </w:rPr>
        <w:t xml:space="preserve"> pour une durée de </w:t>
      </w:r>
      <w:r w:rsidRPr="007D6B6C">
        <w:rPr>
          <w:rFonts w:ascii="Arial" w:hAnsi="Arial" w:cs="Arial"/>
          <w:b/>
          <w:sz w:val="22"/>
          <w:szCs w:val="22"/>
        </w:rPr>
        <w:t>………………………</w:t>
      </w:r>
      <w:r>
        <w:rPr>
          <w:rFonts w:ascii="Arial" w:hAnsi="Arial" w:cs="Arial"/>
          <w:sz w:val="22"/>
          <w:szCs w:val="22"/>
        </w:rPr>
        <w:t xml:space="preserve"> à compter du </w:t>
      </w:r>
      <w:r w:rsidRPr="007D6B6C">
        <w:rPr>
          <w:rFonts w:ascii="Arial" w:hAnsi="Arial" w:cs="Arial"/>
          <w:b/>
          <w:sz w:val="22"/>
          <w:szCs w:val="22"/>
        </w:rPr>
        <w:t>……………………</w:t>
      </w:r>
      <w:r>
        <w:rPr>
          <w:rFonts w:ascii="Arial" w:hAnsi="Arial" w:cs="Arial"/>
          <w:sz w:val="22"/>
          <w:szCs w:val="22"/>
        </w:rPr>
        <w:t> ;</w:t>
      </w:r>
    </w:p>
    <w:p w14:paraId="583A3C10" w14:textId="3F5BB472" w:rsidR="007151A2" w:rsidRDefault="007151A2" w:rsidP="00685F40">
      <w:pPr>
        <w:pStyle w:val="RetraitVU"/>
        <w:rPr>
          <w:rFonts w:ascii="Arial" w:hAnsi="Arial" w:cs="Arial"/>
          <w:sz w:val="22"/>
          <w:szCs w:val="22"/>
        </w:rPr>
      </w:pPr>
    </w:p>
    <w:p w14:paraId="12448F04" w14:textId="20F80A9C" w:rsidR="007151A2" w:rsidRDefault="007151A2" w:rsidP="00685F40">
      <w:pPr>
        <w:pStyle w:val="RetraitVU"/>
        <w:rPr>
          <w:rFonts w:ascii="Arial" w:hAnsi="Arial" w:cs="Arial"/>
          <w:sz w:val="22"/>
          <w:szCs w:val="22"/>
        </w:rPr>
      </w:pPr>
      <w:r w:rsidRPr="007151A2">
        <w:rPr>
          <w:rFonts w:ascii="Arial" w:hAnsi="Arial" w:cs="Arial"/>
          <w:sz w:val="22"/>
          <w:szCs w:val="22"/>
        </w:rPr>
        <w:t xml:space="preserve">Considérant que Madame ou Monsieur … (prénom et NOM de l’agent) </w:t>
      </w:r>
      <w:r>
        <w:rPr>
          <w:rFonts w:ascii="Arial" w:hAnsi="Arial" w:cs="Arial"/>
          <w:sz w:val="22"/>
          <w:szCs w:val="22"/>
        </w:rPr>
        <w:t xml:space="preserve">placé en congé de longue durée </w:t>
      </w:r>
      <w:r w:rsidRPr="007151A2">
        <w:rPr>
          <w:rFonts w:ascii="Arial" w:hAnsi="Arial" w:cs="Arial"/>
          <w:sz w:val="22"/>
          <w:szCs w:val="22"/>
        </w:rPr>
        <w:t xml:space="preserve">ne remplit plus les conditions qui justifient l’octroi d’une IFSE </w:t>
      </w:r>
      <w:r>
        <w:rPr>
          <w:rFonts w:ascii="Arial" w:hAnsi="Arial" w:cs="Arial"/>
          <w:sz w:val="22"/>
          <w:szCs w:val="22"/>
        </w:rPr>
        <w:t>en application du principe de parité avec les fonctionnaires de l’Etat.</w:t>
      </w:r>
    </w:p>
    <w:p w14:paraId="3ACCA304" w14:textId="77777777" w:rsidR="0013310F" w:rsidRDefault="0013310F" w:rsidP="0013310F">
      <w:pPr>
        <w:rPr>
          <w:rFonts w:ascii="Arial" w:hAnsi="Arial" w:cs="Arial"/>
          <w:sz w:val="22"/>
          <w:szCs w:val="22"/>
        </w:rPr>
      </w:pPr>
    </w:p>
    <w:p w14:paraId="3277FD7D" w14:textId="77777777" w:rsidR="00A15F68" w:rsidRPr="00EB425B" w:rsidRDefault="00A15F68" w:rsidP="00EB425B">
      <w:pPr>
        <w:rPr>
          <w:rFonts w:ascii="Arial" w:hAnsi="Arial" w:cs="Arial"/>
          <w:sz w:val="22"/>
          <w:szCs w:val="22"/>
        </w:rPr>
      </w:pPr>
    </w:p>
    <w:p w14:paraId="3277FD7E" w14:textId="77777777" w:rsidR="00EB425B" w:rsidRPr="00F610B3" w:rsidRDefault="0034497C" w:rsidP="00EB425B">
      <w:pPr>
        <w:pStyle w:val="GrasCentr"/>
        <w:rPr>
          <w:rFonts w:ascii="Arial" w:hAnsi="Arial" w:cs="Arial"/>
          <w:sz w:val="22"/>
          <w:szCs w:val="22"/>
        </w:rPr>
      </w:pPr>
      <w:r>
        <w:rPr>
          <w:rFonts w:ascii="Arial" w:hAnsi="Arial" w:cs="Arial"/>
          <w:sz w:val="22"/>
          <w:szCs w:val="22"/>
        </w:rPr>
        <w:t>ARRÊ</w:t>
      </w:r>
      <w:r w:rsidR="00EB425B" w:rsidRPr="00F610B3">
        <w:rPr>
          <w:rFonts w:ascii="Arial" w:hAnsi="Arial" w:cs="Arial"/>
          <w:sz w:val="22"/>
          <w:szCs w:val="22"/>
        </w:rPr>
        <w:t>TE</w:t>
      </w:r>
    </w:p>
    <w:p w14:paraId="3277FD7F" w14:textId="77777777" w:rsidR="000F78AB" w:rsidRDefault="000F78AB" w:rsidP="00EB425B">
      <w:pPr>
        <w:rPr>
          <w:rFonts w:ascii="Arial" w:hAnsi="Arial" w:cs="Arial"/>
          <w:sz w:val="22"/>
          <w:szCs w:val="22"/>
        </w:rPr>
      </w:pPr>
    </w:p>
    <w:p w14:paraId="5AB5D243" w14:textId="7626F097" w:rsidR="007151A2" w:rsidRPr="007151A2" w:rsidRDefault="00EB425B" w:rsidP="007151A2">
      <w:pPr>
        <w:pStyle w:val="ARTICLE1"/>
        <w:rPr>
          <w:rFonts w:ascii="Arial" w:hAnsi="Arial" w:cs="Arial"/>
          <w:sz w:val="22"/>
          <w:szCs w:val="22"/>
        </w:rPr>
      </w:pPr>
      <w:r w:rsidRPr="00EB425B">
        <w:rPr>
          <w:rFonts w:ascii="Arial" w:hAnsi="Arial" w:cs="Arial"/>
          <w:sz w:val="22"/>
          <w:szCs w:val="22"/>
          <w:u w:val="single"/>
        </w:rPr>
        <w:t>ARTICLE 1</w:t>
      </w:r>
      <w:r w:rsidRPr="00EB425B">
        <w:rPr>
          <w:rFonts w:ascii="Arial" w:hAnsi="Arial" w:cs="Arial"/>
          <w:sz w:val="22"/>
          <w:szCs w:val="22"/>
        </w:rPr>
        <w:t xml:space="preserve"> -</w:t>
      </w:r>
      <w:r w:rsidRPr="00EB425B">
        <w:rPr>
          <w:rFonts w:ascii="Arial" w:hAnsi="Arial" w:cs="Arial"/>
          <w:sz w:val="22"/>
          <w:szCs w:val="22"/>
        </w:rPr>
        <w:tab/>
      </w:r>
      <w:r w:rsidR="007151A2" w:rsidRPr="007151A2">
        <w:rPr>
          <w:rFonts w:ascii="Arial" w:hAnsi="Arial" w:cs="Arial"/>
          <w:sz w:val="22"/>
          <w:szCs w:val="22"/>
        </w:rPr>
        <w:t xml:space="preserve">L’indemnité de fonctions, de sujétions et d’expertise (I.F.S.E.) attribuée à </w:t>
      </w:r>
      <w:r w:rsidR="007151A2">
        <w:rPr>
          <w:rFonts w:ascii="Arial" w:hAnsi="Arial" w:cs="Arial"/>
          <w:b/>
          <w:sz w:val="22"/>
          <w:szCs w:val="22"/>
        </w:rPr>
        <w:t>M…………………………</w:t>
      </w:r>
      <w:proofErr w:type="gramStart"/>
      <w:r w:rsidR="007151A2">
        <w:rPr>
          <w:rFonts w:ascii="Arial" w:hAnsi="Arial" w:cs="Arial"/>
          <w:b/>
          <w:sz w:val="22"/>
          <w:szCs w:val="22"/>
        </w:rPr>
        <w:t>…</w:t>
      </w:r>
      <w:r w:rsidR="007151A2">
        <w:rPr>
          <w:rFonts w:ascii="Arial" w:hAnsi="Arial" w:cs="Arial"/>
          <w:sz w:val="22"/>
          <w:szCs w:val="22"/>
        </w:rPr>
        <w:t xml:space="preserve"> ,</w:t>
      </w:r>
      <w:proofErr w:type="gramEnd"/>
      <w:r w:rsidR="007151A2">
        <w:rPr>
          <w:rFonts w:ascii="Arial" w:hAnsi="Arial" w:cs="Arial"/>
          <w:sz w:val="22"/>
          <w:szCs w:val="22"/>
        </w:rPr>
        <w:t xml:space="preserve"> </w:t>
      </w:r>
      <w:r w:rsidR="007151A2" w:rsidRPr="0034497C">
        <w:rPr>
          <w:rFonts w:ascii="Arial" w:hAnsi="Arial" w:cs="Arial"/>
          <w:sz w:val="22"/>
          <w:szCs w:val="22"/>
        </w:rPr>
        <w:t>(</w:t>
      </w:r>
      <w:r w:rsidR="007151A2">
        <w:rPr>
          <w:rFonts w:ascii="Arial" w:hAnsi="Arial" w:cs="Arial"/>
          <w:i/>
          <w:sz w:val="22"/>
          <w:szCs w:val="22"/>
        </w:rPr>
        <w:t>grade</w:t>
      </w:r>
      <w:proofErr w:type="gramStart"/>
      <w:r w:rsidR="007151A2" w:rsidRPr="0034497C">
        <w:rPr>
          <w:rFonts w:ascii="Arial" w:hAnsi="Arial" w:cs="Arial"/>
          <w:sz w:val="22"/>
          <w:szCs w:val="22"/>
        </w:rPr>
        <w:t xml:space="preserve">) </w:t>
      </w:r>
      <w:r w:rsidR="007151A2" w:rsidRPr="007151A2">
        <w:rPr>
          <w:rFonts w:ascii="Arial" w:hAnsi="Arial" w:cs="Arial"/>
          <w:sz w:val="22"/>
          <w:szCs w:val="22"/>
        </w:rPr>
        <w:t>,</w:t>
      </w:r>
      <w:proofErr w:type="gramEnd"/>
      <w:r w:rsidR="007151A2" w:rsidRPr="007151A2">
        <w:rPr>
          <w:rFonts w:ascii="Arial" w:hAnsi="Arial" w:cs="Arial"/>
          <w:sz w:val="22"/>
          <w:szCs w:val="22"/>
        </w:rPr>
        <w:t xml:space="preserve"> d’un montant annuel de … euros est supprimée à compter du … (date d’effet correspondant à </w:t>
      </w:r>
      <w:r w:rsidR="00FF1E37">
        <w:rPr>
          <w:rFonts w:ascii="Arial" w:hAnsi="Arial" w:cs="Arial"/>
          <w:sz w:val="22"/>
          <w:szCs w:val="22"/>
        </w:rPr>
        <w:t xml:space="preserve">la date de notification à l’agent du </w:t>
      </w:r>
      <w:r w:rsidR="007151A2">
        <w:rPr>
          <w:rFonts w:ascii="Arial" w:hAnsi="Arial" w:cs="Arial"/>
          <w:sz w:val="22"/>
          <w:szCs w:val="22"/>
        </w:rPr>
        <w:t>placement en congé de longue durée</w:t>
      </w:r>
      <w:r w:rsidR="007151A2" w:rsidRPr="007151A2">
        <w:rPr>
          <w:rFonts w:ascii="Arial" w:hAnsi="Arial" w:cs="Arial"/>
          <w:sz w:val="22"/>
          <w:szCs w:val="22"/>
        </w:rPr>
        <w:t>).</w:t>
      </w:r>
    </w:p>
    <w:p w14:paraId="3277FD81" w14:textId="77777777" w:rsidR="00E5294A" w:rsidRPr="00E5294A" w:rsidRDefault="00E5294A" w:rsidP="00EB425B">
      <w:pPr>
        <w:rPr>
          <w:rFonts w:ascii="Arial" w:hAnsi="Arial" w:cs="Arial"/>
          <w:sz w:val="22"/>
          <w:szCs w:val="22"/>
        </w:rPr>
      </w:pPr>
    </w:p>
    <w:p w14:paraId="3277FD82" w14:textId="38A04426" w:rsidR="00E94375" w:rsidRDefault="00E5294A" w:rsidP="004B1A11">
      <w:pPr>
        <w:pStyle w:val="ARTICLE1"/>
        <w:rPr>
          <w:rFonts w:ascii="Arial" w:hAnsi="Arial" w:cs="Arial"/>
          <w:sz w:val="22"/>
          <w:szCs w:val="22"/>
        </w:rPr>
      </w:pPr>
      <w:r w:rsidRPr="00EB425B">
        <w:rPr>
          <w:rFonts w:ascii="Arial" w:hAnsi="Arial" w:cs="Arial"/>
          <w:sz w:val="22"/>
          <w:szCs w:val="22"/>
          <w:u w:val="single"/>
        </w:rPr>
        <w:t xml:space="preserve">ARTICLE </w:t>
      </w:r>
      <w:r>
        <w:rPr>
          <w:rFonts w:ascii="Arial" w:hAnsi="Arial" w:cs="Arial"/>
          <w:sz w:val="22"/>
          <w:szCs w:val="22"/>
          <w:u w:val="single"/>
        </w:rPr>
        <w:t>2</w:t>
      </w:r>
      <w:r>
        <w:rPr>
          <w:rFonts w:ascii="Arial" w:hAnsi="Arial" w:cs="Arial"/>
          <w:sz w:val="22"/>
          <w:szCs w:val="22"/>
        </w:rPr>
        <w:t xml:space="preserve"> -</w:t>
      </w:r>
      <w:r>
        <w:rPr>
          <w:rFonts w:ascii="Arial" w:hAnsi="Arial" w:cs="Arial"/>
          <w:sz w:val="22"/>
          <w:szCs w:val="22"/>
        </w:rPr>
        <w:tab/>
      </w:r>
      <w:r w:rsidR="00FF1E37">
        <w:rPr>
          <w:rFonts w:ascii="Arial" w:hAnsi="Arial" w:cs="Arial"/>
          <w:sz w:val="22"/>
          <w:szCs w:val="22"/>
        </w:rPr>
        <w:t>Le</w:t>
      </w:r>
      <w:r w:rsidR="00FF1E37" w:rsidRPr="00FF1E37">
        <w:rPr>
          <w:rFonts w:ascii="Arial" w:hAnsi="Arial" w:cs="Arial"/>
          <w:sz w:val="22"/>
          <w:szCs w:val="22"/>
        </w:rPr>
        <w:t xml:space="preserve">s primes et indemnités qui ont été versées </w:t>
      </w:r>
      <w:r w:rsidR="00FF1E37">
        <w:rPr>
          <w:rFonts w:ascii="Arial" w:hAnsi="Arial" w:cs="Arial"/>
          <w:sz w:val="22"/>
          <w:szCs w:val="22"/>
        </w:rPr>
        <w:t xml:space="preserve">à l’agent </w:t>
      </w:r>
      <w:r w:rsidR="00FF1E37" w:rsidRPr="00FF1E37">
        <w:rPr>
          <w:rFonts w:ascii="Arial" w:hAnsi="Arial" w:cs="Arial"/>
          <w:sz w:val="22"/>
          <w:szCs w:val="22"/>
        </w:rPr>
        <w:t xml:space="preserve">durant </w:t>
      </w:r>
      <w:r w:rsidR="00FF1E37">
        <w:rPr>
          <w:rFonts w:ascii="Arial" w:hAnsi="Arial" w:cs="Arial"/>
          <w:sz w:val="22"/>
          <w:szCs w:val="22"/>
        </w:rPr>
        <w:t>la période où il a été placé en</w:t>
      </w:r>
      <w:r w:rsidR="00FF1E37" w:rsidRPr="00FF1E37">
        <w:rPr>
          <w:rFonts w:ascii="Arial" w:hAnsi="Arial" w:cs="Arial"/>
          <w:sz w:val="22"/>
          <w:szCs w:val="22"/>
        </w:rPr>
        <w:t xml:space="preserve"> congé de longue maladie lui demeurent acquises.</w:t>
      </w:r>
    </w:p>
    <w:p w14:paraId="3277FD83" w14:textId="77777777" w:rsidR="00A60A32" w:rsidRDefault="00A60A32" w:rsidP="004B1A11">
      <w:pPr>
        <w:pStyle w:val="ARTICLE1"/>
        <w:rPr>
          <w:rFonts w:ascii="Arial" w:hAnsi="Arial" w:cs="Arial"/>
          <w:sz w:val="22"/>
          <w:szCs w:val="22"/>
        </w:rPr>
      </w:pPr>
    </w:p>
    <w:p w14:paraId="3277FD8A" w14:textId="2F779205" w:rsidR="00EB425B" w:rsidRPr="00EB425B" w:rsidRDefault="00EB425B" w:rsidP="00EB425B">
      <w:pPr>
        <w:pStyle w:val="ARTICLE1"/>
        <w:rPr>
          <w:rFonts w:ascii="Arial" w:hAnsi="Arial" w:cs="Arial"/>
          <w:sz w:val="22"/>
          <w:szCs w:val="22"/>
        </w:rPr>
      </w:pPr>
      <w:r w:rsidRPr="00EB425B">
        <w:rPr>
          <w:rFonts w:ascii="Arial" w:hAnsi="Arial" w:cs="Arial"/>
          <w:sz w:val="22"/>
          <w:szCs w:val="22"/>
          <w:u w:val="single"/>
        </w:rPr>
        <w:t xml:space="preserve">ARTICLE </w:t>
      </w:r>
      <w:r w:rsidR="00FF1E37">
        <w:rPr>
          <w:rFonts w:ascii="Arial" w:hAnsi="Arial" w:cs="Arial"/>
          <w:sz w:val="22"/>
          <w:szCs w:val="22"/>
          <w:u w:val="single"/>
        </w:rPr>
        <w:t>3</w:t>
      </w:r>
      <w:r w:rsidRPr="00EB425B">
        <w:rPr>
          <w:rFonts w:ascii="Arial" w:hAnsi="Arial" w:cs="Arial"/>
          <w:sz w:val="22"/>
          <w:szCs w:val="22"/>
        </w:rPr>
        <w:t xml:space="preserve"> -</w:t>
      </w:r>
      <w:r w:rsidRPr="00EB425B">
        <w:rPr>
          <w:rFonts w:ascii="Arial" w:hAnsi="Arial" w:cs="Arial"/>
          <w:sz w:val="22"/>
          <w:szCs w:val="22"/>
        </w:rPr>
        <w:tab/>
        <w:t>Le présent arrêté sera :</w:t>
      </w:r>
    </w:p>
    <w:p w14:paraId="3277FD8B" w14:textId="77777777" w:rsidR="00EB425B" w:rsidRPr="00EB425B" w:rsidRDefault="001F3ABA" w:rsidP="00EB425B">
      <w:pPr>
        <w:pStyle w:val="ARTICLE1"/>
        <w:rPr>
          <w:rFonts w:ascii="Arial" w:hAnsi="Arial" w:cs="Arial"/>
          <w:sz w:val="22"/>
          <w:szCs w:val="22"/>
        </w:rPr>
      </w:pPr>
      <w:r>
        <w:rPr>
          <w:rFonts w:ascii="Arial" w:hAnsi="Arial" w:cs="Arial"/>
          <w:sz w:val="22"/>
          <w:szCs w:val="22"/>
        </w:rPr>
        <w:tab/>
      </w:r>
      <w:r w:rsidR="0050228D">
        <w:rPr>
          <w:rFonts w:ascii="Arial" w:hAnsi="Arial" w:cs="Arial"/>
          <w:sz w:val="22"/>
          <w:szCs w:val="22"/>
        </w:rPr>
        <w:tab/>
        <w:t xml:space="preserve">- </w:t>
      </w:r>
      <w:r w:rsidR="00EB425B" w:rsidRPr="00EB425B">
        <w:rPr>
          <w:rFonts w:ascii="Arial" w:hAnsi="Arial" w:cs="Arial"/>
          <w:sz w:val="22"/>
          <w:szCs w:val="22"/>
        </w:rPr>
        <w:t>notifié à l'agent,</w:t>
      </w:r>
    </w:p>
    <w:p w14:paraId="3277FD8C" w14:textId="77777777" w:rsidR="00EB425B" w:rsidRPr="00EB425B" w:rsidRDefault="00EB425B" w:rsidP="00EB425B">
      <w:pPr>
        <w:pStyle w:val="ARTICLE1"/>
        <w:rPr>
          <w:rFonts w:ascii="Arial" w:hAnsi="Arial" w:cs="Arial"/>
          <w:sz w:val="22"/>
          <w:szCs w:val="22"/>
        </w:rPr>
      </w:pPr>
      <w:r w:rsidRPr="00EB425B">
        <w:rPr>
          <w:rFonts w:ascii="Arial" w:hAnsi="Arial" w:cs="Arial"/>
          <w:sz w:val="22"/>
          <w:szCs w:val="22"/>
        </w:rPr>
        <w:tab/>
        <w:t>- transmis au comptable de la collectivité,</w:t>
      </w:r>
    </w:p>
    <w:p w14:paraId="3277FD8D" w14:textId="77777777" w:rsidR="00747611" w:rsidRDefault="00EB425B" w:rsidP="00EB425B">
      <w:pPr>
        <w:pStyle w:val="ARTICLE1"/>
        <w:rPr>
          <w:rFonts w:ascii="Arial" w:hAnsi="Arial" w:cs="Arial"/>
          <w:sz w:val="22"/>
          <w:szCs w:val="22"/>
        </w:rPr>
      </w:pPr>
      <w:r w:rsidRPr="00EB425B">
        <w:rPr>
          <w:rFonts w:ascii="Arial" w:hAnsi="Arial" w:cs="Arial"/>
          <w:sz w:val="22"/>
          <w:szCs w:val="22"/>
        </w:rPr>
        <w:tab/>
        <w:t>- transmis au Président du Centre de Gestion.</w:t>
      </w:r>
    </w:p>
    <w:p w14:paraId="3277FD8E" w14:textId="77777777" w:rsidR="006A0B11" w:rsidRDefault="006A0B11" w:rsidP="00EB425B">
      <w:pPr>
        <w:pStyle w:val="ARTICLE1"/>
        <w:rPr>
          <w:rFonts w:ascii="Arial" w:hAnsi="Arial" w:cs="Arial"/>
          <w:sz w:val="22"/>
          <w:szCs w:val="22"/>
        </w:rPr>
      </w:pPr>
    </w:p>
    <w:p w14:paraId="3277FD8F" w14:textId="77777777" w:rsidR="001659E1" w:rsidRDefault="001659E1" w:rsidP="001659E1">
      <w:pPr>
        <w:jc w:val="both"/>
        <w:rPr>
          <w:rFonts w:ascii="Helvetica" w:hAnsi="Helvetica"/>
          <w:sz w:val="22"/>
          <w:szCs w:val="22"/>
        </w:rPr>
      </w:pPr>
      <w:r>
        <w:rPr>
          <w:rFonts w:ascii="Helvetica" w:hAnsi="Helvetica"/>
          <w:sz w:val="22"/>
          <w:szCs w:val="22"/>
        </w:rPr>
        <w:t>Le Maire,</w:t>
      </w:r>
    </w:p>
    <w:p w14:paraId="3277FD90" w14:textId="77777777" w:rsidR="001659E1" w:rsidRDefault="001659E1" w:rsidP="001659E1">
      <w:pPr>
        <w:jc w:val="both"/>
        <w:rPr>
          <w:rFonts w:ascii="Helvetica" w:hAnsi="Helvetica"/>
          <w:sz w:val="22"/>
          <w:szCs w:val="22"/>
        </w:rPr>
      </w:pPr>
      <w:r>
        <w:rPr>
          <w:rFonts w:ascii="Helvetica" w:hAnsi="Helvetica"/>
          <w:sz w:val="22"/>
          <w:szCs w:val="22"/>
        </w:rPr>
        <w:t>Le Président,</w:t>
      </w:r>
    </w:p>
    <w:p w14:paraId="3277FD91" w14:textId="77777777" w:rsidR="001659E1" w:rsidRDefault="001659E1" w:rsidP="001659E1">
      <w:pPr>
        <w:jc w:val="both"/>
        <w:rPr>
          <w:rFonts w:ascii="Helvetica" w:hAnsi="Helvetica"/>
          <w:sz w:val="22"/>
          <w:szCs w:val="22"/>
        </w:rPr>
      </w:pPr>
    </w:p>
    <w:p w14:paraId="6A69A7FB" w14:textId="77777777" w:rsidR="007E5129" w:rsidRDefault="001659E1" w:rsidP="007E5129">
      <w:pPr>
        <w:tabs>
          <w:tab w:val="left" w:pos="288"/>
        </w:tabs>
        <w:ind w:left="288" w:hanging="288"/>
        <w:jc w:val="both"/>
        <w:rPr>
          <w:rFonts w:ascii="Helvetica" w:hAnsi="Helvetica"/>
          <w:sz w:val="22"/>
          <w:szCs w:val="22"/>
        </w:rPr>
      </w:pPr>
      <w:r>
        <w:rPr>
          <w:rFonts w:ascii="Helvetica" w:hAnsi="Helvetica"/>
          <w:sz w:val="22"/>
          <w:szCs w:val="22"/>
        </w:rPr>
        <w:t>-</w:t>
      </w:r>
      <w:r>
        <w:rPr>
          <w:rFonts w:ascii="Helvetica" w:hAnsi="Helvetica"/>
          <w:sz w:val="22"/>
          <w:szCs w:val="22"/>
        </w:rPr>
        <w:tab/>
        <w:t>certifie sous sa responsabilité le caractère exécutoire de cet acte,</w:t>
      </w:r>
    </w:p>
    <w:p w14:paraId="3277FD93" w14:textId="1411D26A" w:rsidR="001659E1" w:rsidRDefault="007E5129" w:rsidP="007E5129">
      <w:pPr>
        <w:tabs>
          <w:tab w:val="left" w:pos="288"/>
        </w:tabs>
        <w:ind w:left="288" w:hanging="288"/>
        <w:jc w:val="both"/>
        <w:rPr>
          <w:rFonts w:ascii="Helvetica" w:hAnsi="Helvetica"/>
          <w:sz w:val="22"/>
          <w:szCs w:val="22"/>
        </w:rPr>
      </w:pPr>
      <w:r>
        <w:rPr>
          <w:rFonts w:ascii="Helvetica" w:hAnsi="Helvetica"/>
          <w:sz w:val="22"/>
          <w:szCs w:val="22"/>
        </w:rPr>
        <w:t>-</w:t>
      </w:r>
      <w:r>
        <w:rPr>
          <w:rFonts w:ascii="Helvetica" w:hAnsi="Helvetica"/>
          <w:sz w:val="22"/>
          <w:szCs w:val="22"/>
        </w:rPr>
        <w:tab/>
      </w:r>
      <w:r w:rsidRPr="007E5129">
        <w:rPr>
          <w:rFonts w:ascii="Helvetica" w:hAnsi="Helvetica"/>
          <w:sz w:val="22"/>
          <w:szCs w:val="22"/>
        </w:rPr>
        <w:t xml:space="preserve">informe que le présent arrêté peut faire l'objet d'un recours pour excès de pouvoir devant le tribunal administratif de Bordeaux dans un délai de 2 mois à compter de sa notification. Le Tribunal Administratif peut aussi être saisi par l’application informatique « Télérecours Citoyens » accessible par le site internet </w:t>
      </w:r>
      <w:hyperlink r:id="rId14" w:history="1">
        <w:r w:rsidRPr="00532954">
          <w:rPr>
            <w:rStyle w:val="Lienhypertexte"/>
            <w:rFonts w:ascii="Helvetica" w:hAnsi="Helvetica"/>
            <w:sz w:val="22"/>
            <w:szCs w:val="22"/>
          </w:rPr>
          <w:t>www.telerecours.fr</w:t>
        </w:r>
      </w:hyperlink>
      <w:r>
        <w:rPr>
          <w:rFonts w:ascii="Helvetica" w:hAnsi="Helvetica"/>
          <w:sz w:val="22"/>
          <w:szCs w:val="22"/>
        </w:rPr>
        <w:t xml:space="preserve"> </w:t>
      </w:r>
    </w:p>
    <w:p w14:paraId="3277FD94" w14:textId="77777777" w:rsidR="001659E1" w:rsidRDefault="001659E1" w:rsidP="001659E1">
      <w:pPr>
        <w:pStyle w:val="ARTICLE1"/>
        <w:rPr>
          <w:rFonts w:ascii="Helvetica" w:hAnsi="Helvetica"/>
          <w:sz w:val="22"/>
          <w:szCs w:val="22"/>
        </w:rPr>
      </w:pPr>
    </w:p>
    <w:p w14:paraId="3277FD95" w14:textId="77777777" w:rsidR="001659E1" w:rsidRDefault="001659E1" w:rsidP="001659E1">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002C0EDA">
        <w:rPr>
          <w:rFonts w:ascii="Helvetica" w:hAnsi="Helvetica"/>
          <w:sz w:val="22"/>
          <w:szCs w:val="22"/>
        </w:rPr>
        <w:t xml:space="preserve">Fait </w:t>
      </w:r>
      <w:r>
        <w:rPr>
          <w:rFonts w:ascii="Helvetica" w:hAnsi="Helvetica"/>
          <w:sz w:val="22"/>
          <w:szCs w:val="22"/>
        </w:rPr>
        <w:t xml:space="preserve">à </w:t>
      </w:r>
      <w:proofErr w:type="gramStart"/>
      <w:r>
        <w:rPr>
          <w:rFonts w:ascii="Helvetica" w:hAnsi="Helvetica"/>
          <w:b/>
          <w:bCs/>
          <w:sz w:val="22"/>
          <w:szCs w:val="22"/>
        </w:rPr>
        <w:t>........................</w:t>
      </w:r>
      <w:r>
        <w:rPr>
          <w:rFonts w:ascii="Helvetica" w:hAnsi="Helvetica"/>
          <w:bCs/>
          <w:sz w:val="22"/>
          <w:szCs w:val="22"/>
        </w:rPr>
        <w:t xml:space="preserve"> </w:t>
      </w:r>
      <w:r>
        <w:rPr>
          <w:rFonts w:ascii="Helvetica" w:hAnsi="Helvetica"/>
          <w:sz w:val="22"/>
          <w:szCs w:val="22"/>
        </w:rPr>
        <w:t>,</w:t>
      </w:r>
      <w:proofErr w:type="gramEnd"/>
    </w:p>
    <w:p w14:paraId="3277FD96" w14:textId="77777777" w:rsidR="001659E1" w:rsidRDefault="001659E1" w:rsidP="001659E1">
      <w:pPr>
        <w:tabs>
          <w:tab w:val="left" w:pos="6521"/>
        </w:tabs>
        <w:ind w:left="1728" w:hanging="1728"/>
        <w:jc w:val="both"/>
        <w:rPr>
          <w:rFonts w:ascii="Helvetica" w:hAnsi="Helvetica"/>
          <w:sz w:val="22"/>
          <w:szCs w:val="22"/>
        </w:rPr>
      </w:pPr>
    </w:p>
    <w:p w14:paraId="3277FD97" w14:textId="77777777" w:rsidR="001659E1" w:rsidRDefault="001659E1" w:rsidP="001659E1">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t>le ........................,</w:t>
      </w:r>
    </w:p>
    <w:p w14:paraId="3277FD98" w14:textId="77777777" w:rsidR="001659E1" w:rsidRDefault="001659E1" w:rsidP="001659E1">
      <w:pPr>
        <w:tabs>
          <w:tab w:val="left" w:pos="6521"/>
        </w:tabs>
        <w:ind w:left="1728" w:hanging="1728"/>
        <w:jc w:val="both"/>
        <w:rPr>
          <w:rFonts w:ascii="Helvetica" w:hAnsi="Helvetica"/>
          <w:sz w:val="22"/>
          <w:szCs w:val="22"/>
        </w:rPr>
      </w:pPr>
      <w:r>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L'AGENT LE :</w:t>
      </w:r>
      <w:r>
        <w:rPr>
          <w:rFonts w:ascii="Helvetica" w:hAnsi="Helvetica"/>
          <w:sz w:val="22"/>
          <w:szCs w:val="22"/>
        </w:rPr>
        <w:tab/>
        <w:t>Le Maire,</w:t>
      </w:r>
    </w:p>
    <w:p w14:paraId="3277FD99" w14:textId="77777777" w:rsidR="001659E1" w:rsidRDefault="001659E1" w:rsidP="001659E1">
      <w:pPr>
        <w:tabs>
          <w:tab w:val="left" w:pos="6521"/>
        </w:tabs>
        <w:jc w:val="both"/>
        <w:rPr>
          <w:rFonts w:ascii="Helvetica" w:hAnsi="Helvetica"/>
          <w:sz w:val="22"/>
          <w:szCs w:val="22"/>
        </w:rPr>
      </w:pPr>
      <w:r>
        <w:rPr>
          <w:rFonts w:ascii="Helvetica" w:hAnsi="Helvetica"/>
          <w:sz w:val="22"/>
          <w:szCs w:val="22"/>
        </w:rPr>
        <w:t>(</w:t>
      </w:r>
      <w:r>
        <w:rPr>
          <w:rFonts w:ascii="Helvetica" w:hAnsi="Helvetica"/>
          <w:i/>
          <w:sz w:val="22"/>
          <w:szCs w:val="22"/>
        </w:rPr>
        <w:t>date et signature</w:t>
      </w:r>
      <w:r>
        <w:rPr>
          <w:rFonts w:ascii="Helvetica" w:hAnsi="Helvetica"/>
          <w:sz w:val="22"/>
          <w:szCs w:val="22"/>
        </w:rPr>
        <w:t>)</w:t>
      </w:r>
      <w:r>
        <w:rPr>
          <w:rFonts w:ascii="Helvetica" w:hAnsi="Helvetica"/>
          <w:sz w:val="22"/>
          <w:szCs w:val="22"/>
        </w:rPr>
        <w:tab/>
        <w:t>Le Président,</w:t>
      </w:r>
    </w:p>
    <w:p w14:paraId="3277FD9A" w14:textId="77777777" w:rsidR="001659E1" w:rsidRDefault="001659E1">
      <w:pPr>
        <w:rPr>
          <w:rFonts w:ascii="Arial" w:hAnsi="Arial" w:cs="Arial"/>
          <w:sz w:val="22"/>
          <w:szCs w:val="22"/>
        </w:rPr>
      </w:pPr>
    </w:p>
    <w:bookmarkEnd w:id="0"/>
    <w:p w14:paraId="3277FD9B" w14:textId="77777777" w:rsidR="008F6870" w:rsidRPr="001659E1" w:rsidRDefault="008F6870">
      <w:pPr>
        <w:rPr>
          <w:rFonts w:ascii="Arial" w:hAnsi="Arial" w:cs="Arial"/>
          <w:sz w:val="20"/>
          <w:szCs w:val="20"/>
        </w:rPr>
      </w:pPr>
    </w:p>
    <w:sectPr w:rsidR="008F6870" w:rsidRPr="001659E1" w:rsidSect="00C305AE">
      <w:headerReference w:type="default" r:id="rId15"/>
      <w:type w:val="continuous"/>
      <w:pgSz w:w="11907" w:h="1684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05BA" w14:textId="77777777" w:rsidR="00852828" w:rsidRDefault="00852828">
      <w:r>
        <w:separator/>
      </w:r>
    </w:p>
  </w:endnote>
  <w:endnote w:type="continuationSeparator" w:id="0">
    <w:p w14:paraId="2A104E57" w14:textId="77777777" w:rsidR="00852828" w:rsidRDefault="0085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6AC0" w14:textId="77777777" w:rsidR="00852828" w:rsidRDefault="00852828">
      <w:r>
        <w:separator/>
      </w:r>
    </w:p>
  </w:footnote>
  <w:footnote w:type="continuationSeparator" w:id="0">
    <w:p w14:paraId="22FD54A1" w14:textId="77777777" w:rsidR="00852828" w:rsidRDefault="0085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FDA5" w14:textId="7C90001E" w:rsidR="004456F0" w:rsidRDefault="004456F0" w:rsidP="004456F0">
    <w:pPr>
      <w:pStyle w:val="En-tte"/>
      <w:rPr>
        <w:rFonts w:ascii="Arial" w:hAnsi="Arial" w:cs="Arial"/>
        <w:sz w:val="18"/>
        <w:szCs w:val="18"/>
      </w:rPr>
    </w:pPr>
    <w:r>
      <w:rPr>
        <w:rFonts w:ascii="Arial" w:hAnsi="Arial" w:cs="Arial"/>
        <w:sz w:val="18"/>
        <w:szCs w:val="18"/>
      </w:rPr>
      <w:t xml:space="preserve">MAJ </w:t>
    </w:r>
    <w:r w:rsidR="007151A2">
      <w:rPr>
        <w:rFonts w:ascii="Arial" w:hAnsi="Arial" w:cs="Arial"/>
        <w:sz w:val="18"/>
        <w:szCs w:val="18"/>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FDA6" w14:textId="77777777" w:rsidR="001659E1" w:rsidRPr="00E95E29" w:rsidRDefault="001659E1" w:rsidP="00241801">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3"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54FF79FC"/>
    <w:multiLevelType w:val="hybridMultilevel"/>
    <w:tmpl w:val="76423266"/>
    <w:lvl w:ilvl="0" w:tplc="FB36E34C">
      <w:start w:val="1"/>
      <w:numFmt w:val="bullet"/>
      <w:lvlText w:val="-"/>
      <w:lvlJc w:val="left"/>
      <w:pPr>
        <w:tabs>
          <w:tab w:val="num" w:pos="795"/>
        </w:tabs>
        <w:ind w:left="795" w:hanging="360"/>
      </w:pPr>
      <w:rPr>
        <w:rFonts w:ascii="Arial" w:eastAsia="Times New Roman" w:hAnsi="Arial" w:cs="Arial"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AA122BE"/>
    <w:multiLevelType w:val="hybridMultilevel"/>
    <w:tmpl w:val="FDD811B2"/>
    <w:lvl w:ilvl="0" w:tplc="0ED68B7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73A83E55"/>
    <w:multiLevelType w:val="hybridMultilevel"/>
    <w:tmpl w:val="58807910"/>
    <w:lvl w:ilvl="0" w:tplc="5F025E54">
      <w:start w:val="1"/>
      <w:numFmt w:val="bullet"/>
      <w:lvlText w:val="-"/>
      <w:lvlJc w:val="left"/>
      <w:pPr>
        <w:tabs>
          <w:tab w:val="num" w:pos="2085"/>
        </w:tabs>
        <w:ind w:left="2085" w:hanging="360"/>
      </w:pPr>
      <w:rPr>
        <w:rFonts w:ascii="Arial" w:eastAsia="Times New Roman" w:hAnsi="Arial" w:cs="Arial" w:hint="default"/>
      </w:rPr>
    </w:lvl>
    <w:lvl w:ilvl="1" w:tplc="040C0003" w:tentative="1">
      <w:start w:val="1"/>
      <w:numFmt w:val="bullet"/>
      <w:lvlText w:val="o"/>
      <w:lvlJc w:val="left"/>
      <w:pPr>
        <w:tabs>
          <w:tab w:val="num" w:pos="2805"/>
        </w:tabs>
        <w:ind w:left="2805" w:hanging="360"/>
      </w:pPr>
      <w:rPr>
        <w:rFonts w:ascii="Courier New" w:hAnsi="Courier New" w:cs="Courier New" w:hint="default"/>
      </w:rPr>
    </w:lvl>
    <w:lvl w:ilvl="2" w:tplc="040C0005" w:tentative="1">
      <w:start w:val="1"/>
      <w:numFmt w:val="bullet"/>
      <w:lvlText w:val=""/>
      <w:lvlJc w:val="left"/>
      <w:pPr>
        <w:tabs>
          <w:tab w:val="num" w:pos="3525"/>
        </w:tabs>
        <w:ind w:left="3525" w:hanging="360"/>
      </w:pPr>
      <w:rPr>
        <w:rFonts w:ascii="Wingdings" w:hAnsi="Wingdings" w:hint="default"/>
      </w:rPr>
    </w:lvl>
    <w:lvl w:ilvl="3" w:tplc="040C0001" w:tentative="1">
      <w:start w:val="1"/>
      <w:numFmt w:val="bullet"/>
      <w:lvlText w:val=""/>
      <w:lvlJc w:val="left"/>
      <w:pPr>
        <w:tabs>
          <w:tab w:val="num" w:pos="4245"/>
        </w:tabs>
        <w:ind w:left="4245" w:hanging="360"/>
      </w:pPr>
      <w:rPr>
        <w:rFonts w:ascii="Symbol" w:hAnsi="Symbol" w:hint="default"/>
      </w:rPr>
    </w:lvl>
    <w:lvl w:ilvl="4" w:tplc="040C0003" w:tentative="1">
      <w:start w:val="1"/>
      <w:numFmt w:val="bullet"/>
      <w:lvlText w:val="o"/>
      <w:lvlJc w:val="left"/>
      <w:pPr>
        <w:tabs>
          <w:tab w:val="num" w:pos="4965"/>
        </w:tabs>
        <w:ind w:left="4965" w:hanging="360"/>
      </w:pPr>
      <w:rPr>
        <w:rFonts w:ascii="Courier New" w:hAnsi="Courier New" w:cs="Courier New" w:hint="default"/>
      </w:rPr>
    </w:lvl>
    <w:lvl w:ilvl="5" w:tplc="040C0005" w:tentative="1">
      <w:start w:val="1"/>
      <w:numFmt w:val="bullet"/>
      <w:lvlText w:val=""/>
      <w:lvlJc w:val="left"/>
      <w:pPr>
        <w:tabs>
          <w:tab w:val="num" w:pos="5685"/>
        </w:tabs>
        <w:ind w:left="5685" w:hanging="360"/>
      </w:pPr>
      <w:rPr>
        <w:rFonts w:ascii="Wingdings" w:hAnsi="Wingdings" w:hint="default"/>
      </w:rPr>
    </w:lvl>
    <w:lvl w:ilvl="6" w:tplc="040C0001" w:tentative="1">
      <w:start w:val="1"/>
      <w:numFmt w:val="bullet"/>
      <w:lvlText w:val=""/>
      <w:lvlJc w:val="left"/>
      <w:pPr>
        <w:tabs>
          <w:tab w:val="num" w:pos="6405"/>
        </w:tabs>
        <w:ind w:left="6405" w:hanging="360"/>
      </w:pPr>
      <w:rPr>
        <w:rFonts w:ascii="Symbol" w:hAnsi="Symbol" w:hint="default"/>
      </w:rPr>
    </w:lvl>
    <w:lvl w:ilvl="7" w:tplc="040C0003" w:tentative="1">
      <w:start w:val="1"/>
      <w:numFmt w:val="bullet"/>
      <w:lvlText w:val="o"/>
      <w:lvlJc w:val="left"/>
      <w:pPr>
        <w:tabs>
          <w:tab w:val="num" w:pos="7125"/>
        </w:tabs>
        <w:ind w:left="7125" w:hanging="360"/>
      </w:pPr>
      <w:rPr>
        <w:rFonts w:ascii="Courier New" w:hAnsi="Courier New" w:cs="Courier New" w:hint="default"/>
      </w:rPr>
    </w:lvl>
    <w:lvl w:ilvl="8" w:tplc="040C0005" w:tentative="1">
      <w:start w:val="1"/>
      <w:numFmt w:val="bullet"/>
      <w:lvlText w:val=""/>
      <w:lvlJc w:val="left"/>
      <w:pPr>
        <w:tabs>
          <w:tab w:val="num" w:pos="7845"/>
        </w:tabs>
        <w:ind w:left="7845" w:hanging="360"/>
      </w:pPr>
      <w:rPr>
        <w:rFonts w:ascii="Wingdings" w:hAnsi="Wingdings" w:hint="default"/>
      </w:rPr>
    </w:lvl>
  </w:abstractNum>
  <w:num w:numId="1" w16cid:durableId="2129085980">
    <w:abstractNumId w:val="1"/>
  </w:num>
  <w:num w:numId="2" w16cid:durableId="530536859">
    <w:abstractNumId w:val="0"/>
  </w:num>
  <w:num w:numId="3" w16cid:durableId="2012948354">
    <w:abstractNumId w:val="5"/>
  </w:num>
  <w:num w:numId="4" w16cid:durableId="131675239">
    <w:abstractNumId w:val="2"/>
  </w:num>
  <w:num w:numId="5" w16cid:durableId="161702649">
    <w:abstractNumId w:val="3"/>
  </w:num>
  <w:num w:numId="6" w16cid:durableId="1401296255">
    <w:abstractNumId w:val="4"/>
  </w:num>
  <w:num w:numId="7" w16cid:durableId="1638029950">
    <w:abstractNumId w:val="7"/>
  </w:num>
  <w:num w:numId="8" w16cid:durableId="1116635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00AD5"/>
    <w:rsid w:val="0001153B"/>
    <w:rsid w:val="00017CA0"/>
    <w:rsid w:val="00021A2A"/>
    <w:rsid w:val="000350A8"/>
    <w:rsid w:val="000359F2"/>
    <w:rsid w:val="00040FC7"/>
    <w:rsid w:val="0004437A"/>
    <w:rsid w:val="00045CA9"/>
    <w:rsid w:val="0004758A"/>
    <w:rsid w:val="00050B71"/>
    <w:rsid w:val="00052FF6"/>
    <w:rsid w:val="0006119A"/>
    <w:rsid w:val="00066854"/>
    <w:rsid w:val="00074A96"/>
    <w:rsid w:val="000774C8"/>
    <w:rsid w:val="000853B0"/>
    <w:rsid w:val="00085660"/>
    <w:rsid w:val="00094EFF"/>
    <w:rsid w:val="000954B6"/>
    <w:rsid w:val="000B214E"/>
    <w:rsid w:val="000C15F7"/>
    <w:rsid w:val="000C3038"/>
    <w:rsid w:val="000D2FA7"/>
    <w:rsid w:val="000D6C5A"/>
    <w:rsid w:val="000E15E4"/>
    <w:rsid w:val="000E18F4"/>
    <w:rsid w:val="000E2EB9"/>
    <w:rsid w:val="000E313C"/>
    <w:rsid w:val="000E34FB"/>
    <w:rsid w:val="000F0FC3"/>
    <w:rsid w:val="000F19D6"/>
    <w:rsid w:val="000F2D9E"/>
    <w:rsid w:val="000F5D79"/>
    <w:rsid w:val="000F78AB"/>
    <w:rsid w:val="00102444"/>
    <w:rsid w:val="001031C8"/>
    <w:rsid w:val="00113CF5"/>
    <w:rsid w:val="001330A7"/>
    <w:rsid w:val="0013310F"/>
    <w:rsid w:val="0014306F"/>
    <w:rsid w:val="00144A6F"/>
    <w:rsid w:val="00147A00"/>
    <w:rsid w:val="00152C28"/>
    <w:rsid w:val="00155A3E"/>
    <w:rsid w:val="00161A5B"/>
    <w:rsid w:val="0016246F"/>
    <w:rsid w:val="00163020"/>
    <w:rsid w:val="001659E1"/>
    <w:rsid w:val="00173735"/>
    <w:rsid w:val="00173E5C"/>
    <w:rsid w:val="00180ACA"/>
    <w:rsid w:val="00185025"/>
    <w:rsid w:val="0018551D"/>
    <w:rsid w:val="0018739F"/>
    <w:rsid w:val="00187AC8"/>
    <w:rsid w:val="00195B40"/>
    <w:rsid w:val="001A4352"/>
    <w:rsid w:val="001C063F"/>
    <w:rsid w:val="001C3A9F"/>
    <w:rsid w:val="001C3DB5"/>
    <w:rsid w:val="001D7C24"/>
    <w:rsid w:val="001E1672"/>
    <w:rsid w:val="001E19D2"/>
    <w:rsid w:val="001F3ABA"/>
    <w:rsid w:val="001F4E9C"/>
    <w:rsid w:val="001F5A79"/>
    <w:rsid w:val="001F6065"/>
    <w:rsid w:val="001F70CC"/>
    <w:rsid w:val="00203808"/>
    <w:rsid w:val="0021176B"/>
    <w:rsid w:val="0021256A"/>
    <w:rsid w:val="00215DA2"/>
    <w:rsid w:val="00221256"/>
    <w:rsid w:val="002237F1"/>
    <w:rsid w:val="00223A8A"/>
    <w:rsid w:val="00226DC3"/>
    <w:rsid w:val="0023042C"/>
    <w:rsid w:val="00237532"/>
    <w:rsid w:val="002375C8"/>
    <w:rsid w:val="00241801"/>
    <w:rsid w:val="00244829"/>
    <w:rsid w:val="00244E38"/>
    <w:rsid w:val="002455A7"/>
    <w:rsid w:val="00256875"/>
    <w:rsid w:val="0026223C"/>
    <w:rsid w:val="00267DC0"/>
    <w:rsid w:val="00270A1A"/>
    <w:rsid w:val="00273908"/>
    <w:rsid w:val="00276C96"/>
    <w:rsid w:val="00280911"/>
    <w:rsid w:val="0028359A"/>
    <w:rsid w:val="002857B9"/>
    <w:rsid w:val="00294F0B"/>
    <w:rsid w:val="002A11B3"/>
    <w:rsid w:val="002A5D5B"/>
    <w:rsid w:val="002A6BA8"/>
    <w:rsid w:val="002B06E3"/>
    <w:rsid w:val="002B2E65"/>
    <w:rsid w:val="002B4AD5"/>
    <w:rsid w:val="002C09CC"/>
    <w:rsid w:val="002C0EDA"/>
    <w:rsid w:val="002C646A"/>
    <w:rsid w:val="002C650C"/>
    <w:rsid w:val="002C66AD"/>
    <w:rsid w:val="002C6CAD"/>
    <w:rsid w:val="002D0EE0"/>
    <w:rsid w:val="002E1813"/>
    <w:rsid w:val="002E5DA2"/>
    <w:rsid w:val="003029EC"/>
    <w:rsid w:val="00321F28"/>
    <w:rsid w:val="00326AE0"/>
    <w:rsid w:val="003270EC"/>
    <w:rsid w:val="00330CCC"/>
    <w:rsid w:val="00332334"/>
    <w:rsid w:val="003340F3"/>
    <w:rsid w:val="003426B4"/>
    <w:rsid w:val="003441FF"/>
    <w:rsid w:val="0034497C"/>
    <w:rsid w:val="00346B06"/>
    <w:rsid w:val="0035375F"/>
    <w:rsid w:val="00364634"/>
    <w:rsid w:val="003809C2"/>
    <w:rsid w:val="00380D4D"/>
    <w:rsid w:val="00387E6F"/>
    <w:rsid w:val="003931B3"/>
    <w:rsid w:val="003A6868"/>
    <w:rsid w:val="003A7063"/>
    <w:rsid w:val="003B1A59"/>
    <w:rsid w:val="003B59D1"/>
    <w:rsid w:val="003C31B4"/>
    <w:rsid w:val="003C70F1"/>
    <w:rsid w:val="003C7AD0"/>
    <w:rsid w:val="003C7E12"/>
    <w:rsid w:val="003E3FE5"/>
    <w:rsid w:val="003E45AC"/>
    <w:rsid w:val="003E7054"/>
    <w:rsid w:val="003E7086"/>
    <w:rsid w:val="003F2170"/>
    <w:rsid w:val="003F29E9"/>
    <w:rsid w:val="003F63A6"/>
    <w:rsid w:val="003F70D2"/>
    <w:rsid w:val="00401051"/>
    <w:rsid w:val="00403A6F"/>
    <w:rsid w:val="00403ED1"/>
    <w:rsid w:val="0040588C"/>
    <w:rsid w:val="00405EEC"/>
    <w:rsid w:val="00412386"/>
    <w:rsid w:val="00423259"/>
    <w:rsid w:val="0042347E"/>
    <w:rsid w:val="00423BB9"/>
    <w:rsid w:val="00423D02"/>
    <w:rsid w:val="004272D7"/>
    <w:rsid w:val="004347C0"/>
    <w:rsid w:val="004379C2"/>
    <w:rsid w:val="00440AF3"/>
    <w:rsid w:val="004456F0"/>
    <w:rsid w:val="00447C60"/>
    <w:rsid w:val="004522D6"/>
    <w:rsid w:val="0045446D"/>
    <w:rsid w:val="00454C64"/>
    <w:rsid w:val="00461115"/>
    <w:rsid w:val="00461475"/>
    <w:rsid w:val="00462869"/>
    <w:rsid w:val="00462E9D"/>
    <w:rsid w:val="00463E9E"/>
    <w:rsid w:val="00481173"/>
    <w:rsid w:val="00485182"/>
    <w:rsid w:val="004866BD"/>
    <w:rsid w:val="00486C78"/>
    <w:rsid w:val="00493F94"/>
    <w:rsid w:val="004941B3"/>
    <w:rsid w:val="004952AB"/>
    <w:rsid w:val="004B1A11"/>
    <w:rsid w:val="004B32CC"/>
    <w:rsid w:val="004B6FFE"/>
    <w:rsid w:val="004B7EDE"/>
    <w:rsid w:val="004C537C"/>
    <w:rsid w:val="004C719A"/>
    <w:rsid w:val="004D313D"/>
    <w:rsid w:val="004D7664"/>
    <w:rsid w:val="004E2E03"/>
    <w:rsid w:val="004E45F0"/>
    <w:rsid w:val="004E7E64"/>
    <w:rsid w:val="004F0057"/>
    <w:rsid w:val="004F1275"/>
    <w:rsid w:val="004F645B"/>
    <w:rsid w:val="0050068C"/>
    <w:rsid w:val="0050228D"/>
    <w:rsid w:val="00502D32"/>
    <w:rsid w:val="00504F4A"/>
    <w:rsid w:val="0050545F"/>
    <w:rsid w:val="00505E59"/>
    <w:rsid w:val="00505EBB"/>
    <w:rsid w:val="0050779D"/>
    <w:rsid w:val="00512ACA"/>
    <w:rsid w:val="005229C2"/>
    <w:rsid w:val="00522DD2"/>
    <w:rsid w:val="0053008A"/>
    <w:rsid w:val="00540212"/>
    <w:rsid w:val="00541E9B"/>
    <w:rsid w:val="00543029"/>
    <w:rsid w:val="00547773"/>
    <w:rsid w:val="0055182C"/>
    <w:rsid w:val="00552AD8"/>
    <w:rsid w:val="00554244"/>
    <w:rsid w:val="005567DC"/>
    <w:rsid w:val="00561389"/>
    <w:rsid w:val="0056722A"/>
    <w:rsid w:val="005713A7"/>
    <w:rsid w:val="00573F3E"/>
    <w:rsid w:val="00576051"/>
    <w:rsid w:val="005769F5"/>
    <w:rsid w:val="005830EA"/>
    <w:rsid w:val="00591BED"/>
    <w:rsid w:val="00595517"/>
    <w:rsid w:val="00596FE2"/>
    <w:rsid w:val="005A227A"/>
    <w:rsid w:val="005A2431"/>
    <w:rsid w:val="005A52E0"/>
    <w:rsid w:val="005A6EEC"/>
    <w:rsid w:val="005A7846"/>
    <w:rsid w:val="005B23E9"/>
    <w:rsid w:val="005B3432"/>
    <w:rsid w:val="005B5F89"/>
    <w:rsid w:val="005C0E18"/>
    <w:rsid w:val="005D1CB1"/>
    <w:rsid w:val="005D45B6"/>
    <w:rsid w:val="005D5707"/>
    <w:rsid w:val="005E4955"/>
    <w:rsid w:val="005E7F6D"/>
    <w:rsid w:val="005F2475"/>
    <w:rsid w:val="005F37FB"/>
    <w:rsid w:val="005F5B65"/>
    <w:rsid w:val="006028B1"/>
    <w:rsid w:val="006051C0"/>
    <w:rsid w:val="006056C7"/>
    <w:rsid w:val="006063A6"/>
    <w:rsid w:val="00614CDC"/>
    <w:rsid w:val="00616E7D"/>
    <w:rsid w:val="00617158"/>
    <w:rsid w:val="00620115"/>
    <w:rsid w:val="00622B8F"/>
    <w:rsid w:val="0062548D"/>
    <w:rsid w:val="006266FA"/>
    <w:rsid w:val="006274D4"/>
    <w:rsid w:val="006300F3"/>
    <w:rsid w:val="006325A5"/>
    <w:rsid w:val="006401C7"/>
    <w:rsid w:val="00640271"/>
    <w:rsid w:val="0064111B"/>
    <w:rsid w:val="00643FA7"/>
    <w:rsid w:val="0064545C"/>
    <w:rsid w:val="00650F14"/>
    <w:rsid w:val="00651E9E"/>
    <w:rsid w:val="00654338"/>
    <w:rsid w:val="006567E7"/>
    <w:rsid w:val="00661AC9"/>
    <w:rsid w:val="0066736E"/>
    <w:rsid w:val="0067183A"/>
    <w:rsid w:val="006722CA"/>
    <w:rsid w:val="00682D66"/>
    <w:rsid w:val="00685F40"/>
    <w:rsid w:val="00690E60"/>
    <w:rsid w:val="00693A5D"/>
    <w:rsid w:val="006A0B11"/>
    <w:rsid w:val="006A2EC9"/>
    <w:rsid w:val="006A777B"/>
    <w:rsid w:val="006B15D6"/>
    <w:rsid w:val="006C422C"/>
    <w:rsid w:val="006C6FF7"/>
    <w:rsid w:val="006D29F1"/>
    <w:rsid w:val="006D41DB"/>
    <w:rsid w:val="006E4231"/>
    <w:rsid w:val="006E61A2"/>
    <w:rsid w:val="006F53E2"/>
    <w:rsid w:val="006F7FEE"/>
    <w:rsid w:val="00700469"/>
    <w:rsid w:val="00705AD2"/>
    <w:rsid w:val="00706D35"/>
    <w:rsid w:val="007151A2"/>
    <w:rsid w:val="0072451D"/>
    <w:rsid w:val="007315FB"/>
    <w:rsid w:val="007368FC"/>
    <w:rsid w:val="00740476"/>
    <w:rsid w:val="00747611"/>
    <w:rsid w:val="007523A9"/>
    <w:rsid w:val="007541F8"/>
    <w:rsid w:val="0076531D"/>
    <w:rsid w:val="0076791D"/>
    <w:rsid w:val="007749CD"/>
    <w:rsid w:val="00780E4C"/>
    <w:rsid w:val="00792988"/>
    <w:rsid w:val="007A16DD"/>
    <w:rsid w:val="007A24D9"/>
    <w:rsid w:val="007A4B08"/>
    <w:rsid w:val="007B559B"/>
    <w:rsid w:val="007B587C"/>
    <w:rsid w:val="007B5BED"/>
    <w:rsid w:val="007B6853"/>
    <w:rsid w:val="007B75B8"/>
    <w:rsid w:val="007B7B80"/>
    <w:rsid w:val="007C1431"/>
    <w:rsid w:val="007C160D"/>
    <w:rsid w:val="007D3066"/>
    <w:rsid w:val="007D5455"/>
    <w:rsid w:val="007D6179"/>
    <w:rsid w:val="007D6B6C"/>
    <w:rsid w:val="007D7DD7"/>
    <w:rsid w:val="007E5129"/>
    <w:rsid w:val="007E6708"/>
    <w:rsid w:val="007F5129"/>
    <w:rsid w:val="007F5AC9"/>
    <w:rsid w:val="00812392"/>
    <w:rsid w:val="00812422"/>
    <w:rsid w:val="00837F9D"/>
    <w:rsid w:val="00852828"/>
    <w:rsid w:val="00857757"/>
    <w:rsid w:val="008667BE"/>
    <w:rsid w:val="00867E32"/>
    <w:rsid w:val="008726BD"/>
    <w:rsid w:val="008736CB"/>
    <w:rsid w:val="00875ADA"/>
    <w:rsid w:val="00875B5C"/>
    <w:rsid w:val="00880267"/>
    <w:rsid w:val="00881B2A"/>
    <w:rsid w:val="00882AC4"/>
    <w:rsid w:val="0088511D"/>
    <w:rsid w:val="0089565D"/>
    <w:rsid w:val="00896833"/>
    <w:rsid w:val="008A03D9"/>
    <w:rsid w:val="008A1E62"/>
    <w:rsid w:val="008A2CFE"/>
    <w:rsid w:val="008B19A2"/>
    <w:rsid w:val="008B2590"/>
    <w:rsid w:val="008C1E3B"/>
    <w:rsid w:val="008C2697"/>
    <w:rsid w:val="008D468A"/>
    <w:rsid w:val="008E13E5"/>
    <w:rsid w:val="008E32EA"/>
    <w:rsid w:val="008E6374"/>
    <w:rsid w:val="008F6870"/>
    <w:rsid w:val="00902D1D"/>
    <w:rsid w:val="00906789"/>
    <w:rsid w:val="009073E3"/>
    <w:rsid w:val="00907428"/>
    <w:rsid w:val="0092039E"/>
    <w:rsid w:val="009213AE"/>
    <w:rsid w:val="009338BF"/>
    <w:rsid w:val="009376DE"/>
    <w:rsid w:val="00942174"/>
    <w:rsid w:val="00942A5E"/>
    <w:rsid w:val="009434DF"/>
    <w:rsid w:val="009454BF"/>
    <w:rsid w:val="009461F6"/>
    <w:rsid w:val="009621F2"/>
    <w:rsid w:val="0096352A"/>
    <w:rsid w:val="00965385"/>
    <w:rsid w:val="009747FA"/>
    <w:rsid w:val="0099014B"/>
    <w:rsid w:val="00994B33"/>
    <w:rsid w:val="00994B5A"/>
    <w:rsid w:val="009A0BE0"/>
    <w:rsid w:val="009C3E32"/>
    <w:rsid w:val="009C4B57"/>
    <w:rsid w:val="009C4C26"/>
    <w:rsid w:val="009D23C0"/>
    <w:rsid w:val="009D2D13"/>
    <w:rsid w:val="009D6A46"/>
    <w:rsid w:val="009D706F"/>
    <w:rsid w:val="009E14C4"/>
    <w:rsid w:val="009E1F2C"/>
    <w:rsid w:val="009E2C70"/>
    <w:rsid w:val="009E33C6"/>
    <w:rsid w:val="009E70B9"/>
    <w:rsid w:val="009F041F"/>
    <w:rsid w:val="009F4049"/>
    <w:rsid w:val="009F4750"/>
    <w:rsid w:val="00A06542"/>
    <w:rsid w:val="00A15F68"/>
    <w:rsid w:val="00A251C5"/>
    <w:rsid w:val="00A26737"/>
    <w:rsid w:val="00A4015B"/>
    <w:rsid w:val="00A413DA"/>
    <w:rsid w:val="00A441C7"/>
    <w:rsid w:val="00A4538E"/>
    <w:rsid w:val="00A462C0"/>
    <w:rsid w:val="00A4716E"/>
    <w:rsid w:val="00A47264"/>
    <w:rsid w:val="00A501ED"/>
    <w:rsid w:val="00A5243E"/>
    <w:rsid w:val="00A60A32"/>
    <w:rsid w:val="00A64509"/>
    <w:rsid w:val="00A705E2"/>
    <w:rsid w:val="00A71E6A"/>
    <w:rsid w:val="00A758BA"/>
    <w:rsid w:val="00A77912"/>
    <w:rsid w:val="00A84C6C"/>
    <w:rsid w:val="00A91C39"/>
    <w:rsid w:val="00AA04C3"/>
    <w:rsid w:val="00AA0DB3"/>
    <w:rsid w:val="00AA79D0"/>
    <w:rsid w:val="00AB1198"/>
    <w:rsid w:val="00AB66BB"/>
    <w:rsid w:val="00AB687C"/>
    <w:rsid w:val="00AC1501"/>
    <w:rsid w:val="00AC2955"/>
    <w:rsid w:val="00AC58B1"/>
    <w:rsid w:val="00AD1254"/>
    <w:rsid w:val="00AD4D89"/>
    <w:rsid w:val="00AD511F"/>
    <w:rsid w:val="00AD552B"/>
    <w:rsid w:val="00AE7D95"/>
    <w:rsid w:val="00AF1F8E"/>
    <w:rsid w:val="00AF26DD"/>
    <w:rsid w:val="00AF2CD6"/>
    <w:rsid w:val="00AF5D14"/>
    <w:rsid w:val="00B028A2"/>
    <w:rsid w:val="00B1296D"/>
    <w:rsid w:val="00B15341"/>
    <w:rsid w:val="00B223C8"/>
    <w:rsid w:val="00B27A99"/>
    <w:rsid w:val="00B345C8"/>
    <w:rsid w:val="00B45041"/>
    <w:rsid w:val="00B47EF8"/>
    <w:rsid w:val="00B51495"/>
    <w:rsid w:val="00B54C57"/>
    <w:rsid w:val="00B56B08"/>
    <w:rsid w:val="00B57F4C"/>
    <w:rsid w:val="00B619E2"/>
    <w:rsid w:val="00B65D6F"/>
    <w:rsid w:val="00B71760"/>
    <w:rsid w:val="00B73C4F"/>
    <w:rsid w:val="00B77829"/>
    <w:rsid w:val="00B811F0"/>
    <w:rsid w:val="00B85420"/>
    <w:rsid w:val="00B91BB6"/>
    <w:rsid w:val="00BA6CCF"/>
    <w:rsid w:val="00BB2C2D"/>
    <w:rsid w:val="00BB2EAC"/>
    <w:rsid w:val="00BB5154"/>
    <w:rsid w:val="00BB6A4D"/>
    <w:rsid w:val="00BC3F38"/>
    <w:rsid w:val="00BD41F6"/>
    <w:rsid w:val="00BD46E1"/>
    <w:rsid w:val="00BE503F"/>
    <w:rsid w:val="00C01E91"/>
    <w:rsid w:val="00C072DA"/>
    <w:rsid w:val="00C11905"/>
    <w:rsid w:val="00C215EC"/>
    <w:rsid w:val="00C21840"/>
    <w:rsid w:val="00C21933"/>
    <w:rsid w:val="00C22F16"/>
    <w:rsid w:val="00C2485C"/>
    <w:rsid w:val="00C24B0C"/>
    <w:rsid w:val="00C27A4B"/>
    <w:rsid w:val="00C305AE"/>
    <w:rsid w:val="00C3067C"/>
    <w:rsid w:val="00C330A5"/>
    <w:rsid w:val="00C33133"/>
    <w:rsid w:val="00C33B94"/>
    <w:rsid w:val="00C3598A"/>
    <w:rsid w:val="00C43B3A"/>
    <w:rsid w:val="00C460F8"/>
    <w:rsid w:val="00C46D78"/>
    <w:rsid w:val="00C51DF3"/>
    <w:rsid w:val="00C60725"/>
    <w:rsid w:val="00C63E6F"/>
    <w:rsid w:val="00C71F35"/>
    <w:rsid w:val="00C746AF"/>
    <w:rsid w:val="00C80616"/>
    <w:rsid w:val="00C83C14"/>
    <w:rsid w:val="00C930D8"/>
    <w:rsid w:val="00C94D20"/>
    <w:rsid w:val="00C9781E"/>
    <w:rsid w:val="00CA7454"/>
    <w:rsid w:val="00CB23CF"/>
    <w:rsid w:val="00CB4F2B"/>
    <w:rsid w:val="00CB5EE3"/>
    <w:rsid w:val="00CB6AAE"/>
    <w:rsid w:val="00CC1298"/>
    <w:rsid w:val="00CC6B0E"/>
    <w:rsid w:val="00CC722E"/>
    <w:rsid w:val="00CD11C6"/>
    <w:rsid w:val="00CD5245"/>
    <w:rsid w:val="00CE5DB7"/>
    <w:rsid w:val="00CE7BB7"/>
    <w:rsid w:val="00CF5FE6"/>
    <w:rsid w:val="00D11E68"/>
    <w:rsid w:val="00D12CF8"/>
    <w:rsid w:val="00D22598"/>
    <w:rsid w:val="00D22BBF"/>
    <w:rsid w:val="00D24B9C"/>
    <w:rsid w:val="00D40896"/>
    <w:rsid w:val="00D40C57"/>
    <w:rsid w:val="00D457CF"/>
    <w:rsid w:val="00D46817"/>
    <w:rsid w:val="00D558E8"/>
    <w:rsid w:val="00D61387"/>
    <w:rsid w:val="00D61767"/>
    <w:rsid w:val="00D65D5A"/>
    <w:rsid w:val="00D708A5"/>
    <w:rsid w:val="00D73C39"/>
    <w:rsid w:val="00D80178"/>
    <w:rsid w:val="00D82E41"/>
    <w:rsid w:val="00D913D8"/>
    <w:rsid w:val="00D94B91"/>
    <w:rsid w:val="00D97873"/>
    <w:rsid w:val="00DA0F13"/>
    <w:rsid w:val="00DA3C6F"/>
    <w:rsid w:val="00DA5CED"/>
    <w:rsid w:val="00DA71A2"/>
    <w:rsid w:val="00DB2602"/>
    <w:rsid w:val="00DB7E00"/>
    <w:rsid w:val="00DC0DA5"/>
    <w:rsid w:val="00DC4FA4"/>
    <w:rsid w:val="00DD3608"/>
    <w:rsid w:val="00DD5EDE"/>
    <w:rsid w:val="00DE0724"/>
    <w:rsid w:val="00DE0E8A"/>
    <w:rsid w:val="00DE45BF"/>
    <w:rsid w:val="00DF19A8"/>
    <w:rsid w:val="00DF30CE"/>
    <w:rsid w:val="00E01F6A"/>
    <w:rsid w:val="00E028D6"/>
    <w:rsid w:val="00E15B5D"/>
    <w:rsid w:val="00E252AF"/>
    <w:rsid w:val="00E27A1D"/>
    <w:rsid w:val="00E40000"/>
    <w:rsid w:val="00E45BC0"/>
    <w:rsid w:val="00E5294A"/>
    <w:rsid w:val="00E56398"/>
    <w:rsid w:val="00E70D22"/>
    <w:rsid w:val="00E800DE"/>
    <w:rsid w:val="00E84736"/>
    <w:rsid w:val="00E86C7F"/>
    <w:rsid w:val="00E8792C"/>
    <w:rsid w:val="00E87D8A"/>
    <w:rsid w:val="00E91BA8"/>
    <w:rsid w:val="00E935D3"/>
    <w:rsid w:val="00E9387C"/>
    <w:rsid w:val="00E94375"/>
    <w:rsid w:val="00E95E29"/>
    <w:rsid w:val="00E95F4E"/>
    <w:rsid w:val="00EA3538"/>
    <w:rsid w:val="00EA4402"/>
    <w:rsid w:val="00EB425B"/>
    <w:rsid w:val="00EE2059"/>
    <w:rsid w:val="00EE2296"/>
    <w:rsid w:val="00EF0714"/>
    <w:rsid w:val="00EF127C"/>
    <w:rsid w:val="00EF16AD"/>
    <w:rsid w:val="00EF2013"/>
    <w:rsid w:val="00F004EC"/>
    <w:rsid w:val="00F01DC0"/>
    <w:rsid w:val="00F02584"/>
    <w:rsid w:val="00F03ED3"/>
    <w:rsid w:val="00F048BD"/>
    <w:rsid w:val="00F06D70"/>
    <w:rsid w:val="00F213D8"/>
    <w:rsid w:val="00F27176"/>
    <w:rsid w:val="00F415E5"/>
    <w:rsid w:val="00F51C84"/>
    <w:rsid w:val="00F53A66"/>
    <w:rsid w:val="00F5486D"/>
    <w:rsid w:val="00F54A6D"/>
    <w:rsid w:val="00F55370"/>
    <w:rsid w:val="00F610B3"/>
    <w:rsid w:val="00F64D1A"/>
    <w:rsid w:val="00F65F4D"/>
    <w:rsid w:val="00F66E32"/>
    <w:rsid w:val="00F67B86"/>
    <w:rsid w:val="00F7159A"/>
    <w:rsid w:val="00F7269D"/>
    <w:rsid w:val="00F72AC5"/>
    <w:rsid w:val="00F757ED"/>
    <w:rsid w:val="00F80065"/>
    <w:rsid w:val="00F808E2"/>
    <w:rsid w:val="00F90920"/>
    <w:rsid w:val="00F91FB7"/>
    <w:rsid w:val="00F94875"/>
    <w:rsid w:val="00F94AAE"/>
    <w:rsid w:val="00F9569A"/>
    <w:rsid w:val="00FA3411"/>
    <w:rsid w:val="00FA3FB0"/>
    <w:rsid w:val="00FA5387"/>
    <w:rsid w:val="00FA5996"/>
    <w:rsid w:val="00FA780A"/>
    <w:rsid w:val="00FB1421"/>
    <w:rsid w:val="00FB1D0F"/>
    <w:rsid w:val="00FC5751"/>
    <w:rsid w:val="00FD078C"/>
    <w:rsid w:val="00FD0BE8"/>
    <w:rsid w:val="00FD2E40"/>
    <w:rsid w:val="00FD5A71"/>
    <w:rsid w:val="00FE36EE"/>
    <w:rsid w:val="00FE5C60"/>
    <w:rsid w:val="00FF0A70"/>
    <w:rsid w:val="00FF1E37"/>
    <w:rsid w:val="00FF62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7FD70"/>
  <w15:chartTrackingRefBased/>
  <w15:docId w15:val="{A648FBA7-A5D0-4349-AD20-4F21CEB6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25B"/>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GrasCentr">
    <w:name w:val="Gras Centré"/>
    <w:rsid w:val="00EB425B"/>
    <w:pPr>
      <w:overflowPunct w:val="0"/>
      <w:autoSpaceDE w:val="0"/>
      <w:autoSpaceDN w:val="0"/>
      <w:adjustRightInd w:val="0"/>
      <w:jc w:val="center"/>
      <w:textAlignment w:val="baseline"/>
    </w:pPr>
    <w:rPr>
      <w:rFonts w:ascii="Times" w:hAnsi="Times"/>
      <w:b/>
      <w:bCs/>
      <w:sz w:val="24"/>
      <w:szCs w:val="24"/>
      <w:lang w:eastAsia="fr-FR"/>
    </w:rPr>
  </w:style>
  <w:style w:type="paragraph" w:customStyle="1" w:styleId="RetraitVU">
    <w:name w:val="Retrait VU"/>
    <w:rsid w:val="00EB425B"/>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EB425B"/>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link w:val="En-tteCar"/>
    <w:rsid w:val="00EB425B"/>
    <w:pPr>
      <w:tabs>
        <w:tab w:val="center" w:pos="4536"/>
        <w:tab w:val="right" w:pos="9072"/>
      </w:tabs>
    </w:pPr>
  </w:style>
  <w:style w:type="paragraph" w:styleId="Pieddepage">
    <w:name w:val="footer"/>
    <w:basedOn w:val="Normal"/>
    <w:rsid w:val="00EB425B"/>
    <w:pPr>
      <w:tabs>
        <w:tab w:val="center" w:pos="4536"/>
        <w:tab w:val="right" w:pos="9072"/>
      </w:tabs>
    </w:pPr>
  </w:style>
  <w:style w:type="paragraph" w:styleId="Textedebulles">
    <w:name w:val="Balloon Text"/>
    <w:basedOn w:val="Normal"/>
    <w:semiHidden/>
    <w:rsid w:val="001E1672"/>
    <w:rPr>
      <w:rFonts w:ascii="Tahoma" w:hAnsi="Tahoma" w:cs="Tahoma"/>
      <w:sz w:val="16"/>
      <w:szCs w:val="16"/>
    </w:rPr>
  </w:style>
  <w:style w:type="character" w:customStyle="1" w:styleId="En-tteCar">
    <w:name w:val="En-tête Car"/>
    <w:link w:val="En-tte"/>
    <w:rsid w:val="004456F0"/>
    <w:rPr>
      <w:sz w:val="24"/>
      <w:szCs w:val="24"/>
    </w:rPr>
  </w:style>
  <w:style w:type="character" w:styleId="Lienhypertexte">
    <w:name w:val="Hyperlink"/>
    <w:basedOn w:val="Policepardfaut"/>
    <w:rsid w:val="007E5129"/>
    <w:rPr>
      <w:color w:val="0563C1" w:themeColor="hyperlink"/>
      <w:u w:val="single"/>
    </w:rPr>
  </w:style>
  <w:style w:type="character" w:styleId="Mentionnonrsolue">
    <w:name w:val="Unresolved Mention"/>
    <w:basedOn w:val="Policepardfaut"/>
    <w:uiPriority w:val="99"/>
    <w:semiHidden/>
    <w:unhideWhenUsed/>
    <w:rsid w:val="007E5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8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elerecour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bfc4b555f19a9b7c1484e8c2eb679744">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4539b48b67fa00205fc0e7306ddee693"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80acc9f-a124-4651-8c21-27ed651001c5" ContentTypeId="0x0101" PreviousValue="true"/>
</file>

<file path=customXml/item4.xml><?xml version="1.0" encoding="utf-8"?>
<p:properties xmlns:p="http://schemas.microsoft.com/office/2006/metadata/properties" xmlns:xsi="http://www.w3.org/2001/XMLSchema-instance" xmlns:pc="http://schemas.microsoft.com/office/infopath/2007/PartnerControls">
  <documentManagement>
    <Tag xmlns="6fe09545-cdc4-43a9-9da5-abd37ca73394">Régime indemnitaire</Tag>
    <Date_x0020_de_x0020_publication xmlns="6fe09545-cdc4-43a9-9da5-abd37ca73394">2026-06-04T22:00:00+00:00</Date_x0020_de_x0020_publication>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Rémunération</CATEGORIE>
    <Thème_x0020_2_x0020_site_x0020_internet xmlns="6fe09545-cdc4-43a9-9da5-abd37ca73394" xsi:nil="true"/>
    <TaxCatchAll xmlns="d13cbe4f-1448-46a5-af3f-2daad8b9242e">
      <Value>43</Valu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D4C7F7A-AD6F-4DA8-8D1E-AE2347F00099}">
  <ds:schemaRefs>
    <ds:schemaRef ds:uri="http://schemas.microsoft.com/sharepoint/v3/contenttype/forms"/>
  </ds:schemaRefs>
</ds:datastoreItem>
</file>

<file path=customXml/itemProps2.xml><?xml version="1.0" encoding="utf-8"?>
<ds:datastoreItem xmlns:ds="http://schemas.openxmlformats.org/officeDocument/2006/customXml" ds:itemID="{91D46446-28DC-4445-A1A1-B5C0883FE340}"/>
</file>

<file path=customXml/itemProps3.xml><?xml version="1.0" encoding="utf-8"?>
<ds:datastoreItem xmlns:ds="http://schemas.openxmlformats.org/officeDocument/2006/customXml" ds:itemID="{CBBBF86D-F813-4A48-B931-3938B5202D22}">
  <ds:schemaRefs>
    <ds:schemaRef ds:uri="Microsoft.SharePoint.Taxonomy.ContentTypeSync"/>
  </ds:schemaRefs>
</ds:datastoreItem>
</file>

<file path=customXml/itemProps4.xml><?xml version="1.0" encoding="utf-8"?>
<ds:datastoreItem xmlns:ds="http://schemas.openxmlformats.org/officeDocument/2006/customXml" ds:itemID="{D99300C4-AD9F-49F8-BE29-591884D4D295}">
  <ds:schemaRefs>
    <ds:schemaRef ds:uri="http://schemas.microsoft.com/office/2006/metadata/properties"/>
    <ds:schemaRef ds:uri="http://schemas.microsoft.com/office/infopath/2007/PartnerControls"/>
    <ds:schemaRef ds:uri="43d493ca-37cc-4588-abba-851b64bfc280"/>
    <ds:schemaRef ds:uri="6fe09545-cdc4-43a9-9da5-abd37ca73394"/>
    <ds:schemaRef ds:uri="d13cbe4f-1448-46a5-af3f-2daad8b9242e"/>
  </ds:schemaRefs>
</ds:datastoreItem>
</file>

<file path=customXml/itemProps5.xml><?xml version="1.0" encoding="utf-8"?>
<ds:datastoreItem xmlns:ds="http://schemas.openxmlformats.org/officeDocument/2006/customXml" ds:itemID="{BC4CD66A-9CD5-4D1D-B433-E2C459D1C4DD}">
  <ds:schemaRefs>
    <ds:schemaRef ds:uri="http://schemas.openxmlformats.org/officeDocument/2006/bibliography"/>
  </ds:schemaRefs>
</ds:datastoreItem>
</file>

<file path=customXml/itemProps6.xml><?xml version="1.0" encoding="utf-8"?>
<ds:datastoreItem xmlns:ds="http://schemas.openxmlformats.org/officeDocument/2006/customXml" ds:itemID="{E6542EF5-1EB1-4BD4-B27B-B0872148EB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2653</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ARRETE PORTANT</vt:lpstr>
    </vt:vector>
  </TitlesOfParts>
  <Company>C.D.G.F.P.T de la Gironde</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RIFSEEP : modèle retrait IFSE en CLD</dc:title>
  <dc:subject/>
  <dc:creator>mjenny</dc:creator>
  <cp:keywords/>
  <dc:description/>
  <cp:lastModifiedBy>REYNAL Lisa</cp:lastModifiedBy>
  <cp:revision>2</cp:revision>
  <cp:lastPrinted>2017-03-21T10:08:00Z</cp:lastPrinted>
  <dcterms:created xsi:type="dcterms:W3CDTF">2026-06-05T08:25:00Z</dcterms:created>
  <dcterms:modified xsi:type="dcterms:W3CDTF">2026-06-05T08:25:00Z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ème">
    <vt:lpwstr>Congés liés à l'indisponibilité physique</vt:lpwstr>
  </property>
  <property fmtid="{D5CDD505-2E9C-101B-9397-08002B2CF9AE}" pid="3" name="yes_NatureDocument">
    <vt:lpwstr>18;#Modèle d'arrêté|d8df49d4-0d44-41d1-9006-f832571ec0fd</vt:lpwstr>
  </property>
  <property fmtid="{D5CDD505-2E9C-101B-9397-08002B2CF9AE}" pid="4" name="m4b136eeb23e4825aff962a12a6bd520">
    <vt:lpwstr/>
  </property>
  <property fmtid="{D5CDD505-2E9C-101B-9397-08002B2CF9AE}" pid="5" name="yes_Processus">
    <vt:lpwstr/>
  </property>
  <property fmtid="{D5CDD505-2E9C-101B-9397-08002B2CF9AE}" pid="6" name="dc12d3d9c8d6415c92e2af3457b973bf">
    <vt:lpwstr>Modèle d'arrêté|d8df49d4-0d44-41d1-9006-f832571ec0fd</vt:lpwstr>
  </property>
  <property fmtid="{D5CDD505-2E9C-101B-9397-08002B2CF9AE}" pid="7" name="yes_Origine">
    <vt:lpwstr>17;#Assistance et conseil statutaire|44b57568-df21-44ab-a701-d79c0db0f3d7</vt:lpwstr>
  </property>
  <property fmtid="{D5CDD505-2E9C-101B-9397-08002B2CF9AE}" pid="8" name="jcdae72f0142403388db80d1458aa256">
    <vt:lpwstr>Assistance et conseil statutaire|44b57568-df21-44ab-a701-d79c0db0f3d7</vt:lpwstr>
  </property>
  <property fmtid="{D5CDD505-2E9C-101B-9397-08002B2CF9AE}" pid="9" name="TaxCatchAll">
    <vt:lpwstr>413;#Modèle d'arrêté|d8df49d4-0d44-41d1-9006-f832571ec0fd</vt:lpwstr>
  </property>
  <property fmtid="{D5CDD505-2E9C-101B-9397-08002B2CF9AE}" pid="10" name="ContentTypeId">
    <vt:lpwstr>0x010100DE67B4170B45E24899E1F0558CDB95BB00E204C32A15D438468B5F9DDF03213F0D</vt:lpwstr>
  </property>
  <property fmtid="{D5CDD505-2E9C-101B-9397-08002B2CF9AE}" pid="11" name="Titre">
    <vt:lpwstr>Modèle d'arrêté portant admisison d'un fonctionnaire au énéfice d'un congé de longue durée (CNRACL)</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Nature">
    <vt:lpwstr>43;#Modèle d'arrêté|9cd2905b-5309-4e4f-af45-a039c02a55a8</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y fmtid="{D5CDD505-2E9C-101B-9397-08002B2CF9AE}" pid="22" name="SharedWithUsers">
    <vt:lpwstr>91;#LAPORTE Isabelle</vt:lpwstr>
  </property>
  <property fmtid="{D5CDD505-2E9C-101B-9397-08002B2CF9AE}" pid="23" name="yes_Archive">
    <vt:bool>false</vt:bool>
  </property>
  <property fmtid="{D5CDD505-2E9C-101B-9397-08002B2CF9AE}" pid="24" name="Catégorie site internet">
    <vt:lpwstr>Instances médicales</vt:lpwstr>
  </property>
  <property fmtid="{D5CDD505-2E9C-101B-9397-08002B2CF9AE}" pid="25" name="DMS_WebsiteTheme">
    <vt:lpwstr/>
  </property>
  <property fmtid="{D5CDD505-2E9C-101B-9397-08002B2CF9AE}" pid="26" name="MediaServiceImageTags">
    <vt:lpwstr/>
  </property>
  <property fmtid="{D5CDD505-2E9C-101B-9397-08002B2CF9AE}" pid="27" name="DMS_Tag">
    <vt:lpwstr/>
  </property>
  <property fmtid="{D5CDD505-2E9C-101B-9397-08002B2CF9AE}" pid="28" name="DMS_TypeOfPublication">
    <vt:lpwstr>48;#Privé|9d61055b-725b-4297-9a77-8c5caa518546</vt:lpwstr>
  </property>
  <property fmtid="{D5CDD505-2E9C-101B-9397-08002B2CF9AE}" pid="29" name="A publier">
    <vt:lpwstr>site internet</vt:lpwstr>
  </property>
</Properties>
</file>