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CA15A" w14:textId="50DB08A1" w:rsidR="00271013" w:rsidRPr="00057C61" w:rsidRDefault="0025397F" w:rsidP="004247E0">
      <w:pPr>
        <w:tabs>
          <w:tab w:val="left" w:pos="7598"/>
        </w:tabs>
        <w:jc w:val="right"/>
        <w:rPr>
          <w:b/>
          <w:caps/>
          <w:color w:val="878889"/>
          <w:sz w:val="14"/>
          <w:szCs w:val="14"/>
        </w:rPr>
      </w:pPr>
      <w:r w:rsidRPr="00057C61">
        <w:rPr>
          <w:rStyle w:val="StyleToutenmajuscule"/>
          <w:b/>
          <w:noProof/>
        </w:rPr>
        <w:drawing>
          <wp:anchor distT="0" distB="0" distL="114300" distR="180340" simplePos="0" relativeHeight="251657728" behindDoc="1" locked="0" layoutInCell="1" allowOverlap="1" wp14:anchorId="136CA16F" wp14:editId="136CA170">
            <wp:simplePos x="0" y="0"/>
            <wp:positionH relativeFrom="column">
              <wp:posOffset>0</wp:posOffset>
            </wp:positionH>
            <wp:positionV relativeFrom="paragraph">
              <wp:posOffset>-20320</wp:posOffset>
            </wp:positionV>
            <wp:extent cx="1393190" cy="1261745"/>
            <wp:effectExtent l="0" t="0" r="0" b="0"/>
            <wp:wrapSquare wrapText="bothSides"/>
            <wp:docPr id="4" name="Image 4"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f QU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319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239">
        <w:rPr>
          <w:b/>
          <w:caps/>
          <w:color w:val="878889"/>
          <w:sz w:val="14"/>
          <w:szCs w:val="14"/>
        </w:rPr>
        <w:fldChar w:fldCharType="begin">
          <w:ffData>
            <w:name w:val=""/>
            <w:enabled/>
            <w:calcOnExit w:val="0"/>
            <w:textInput>
              <w:default w:val="saisir le service"/>
            </w:textInput>
          </w:ffData>
        </w:fldChar>
      </w:r>
      <w:r w:rsidR="00BD5239">
        <w:rPr>
          <w:b/>
          <w:caps/>
          <w:color w:val="878889"/>
          <w:sz w:val="14"/>
          <w:szCs w:val="14"/>
        </w:rPr>
        <w:instrText xml:space="preserve"> FORMTEXT </w:instrText>
      </w:r>
      <w:r w:rsidR="00BD5239">
        <w:rPr>
          <w:b/>
          <w:caps/>
          <w:color w:val="878889"/>
          <w:sz w:val="14"/>
          <w:szCs w:val="14"/>
        </w:rPr>
      </w:r>
      <w:r w:rsidR="00BD5239">
        <w:rPr>
          <w:b/>
          <w:caps/>
          <w:color w:val="878889"/>
          <w:sz w:val="14"/>
          <w:szCs w:val="14"/>
        </w:rPr>
        <w:fldChar w:fldCharType="separate"/>
      </w:r>
      <w:r w:rsidR="00DB5F76">
        <w:rPr>
          <w:b/>
          <w:caps/>
          <w:color w:val="878889"/>
          <w:sz w:val="14"/>
          <w:szCs w:val="14"/>
        </w:rPr>
        <w:t>Prévention sante au travail</w:t>
      </w:r>
      <w:r w:rsidR="00BD5239">
        <w:rPr>
          <w:b/>
          <w:caps/>
          <w:color w:val="878889"/>
          <w:sz w:val="14"/>
          <w:szCs w:val="14"/>
        </w:rPr>
        <w:fldChar w:fldCharType="end"/>
      </w:r>
    </w:p>
    <w:p w14:paraId="136CA15B" w14:textId="0E625C8B" w:rsidR="004633AD" w:rsidRPr="00057C61" w:rsidRDefault="00BD5239" w:rsidP="004247E0">
      <w:pPr>
        <w:tabs>
          <w:tab w:val="left" w:pos="7598"/>
        </w:tabs>
        <w:jc w:val="right"/>
        <w:rPr>
          <w:caps/>
          <w:color w:val="878889"/>
          <w:sz w:val="14"/>
          <w:szCs w:val="14"/>
        </w:rPr>
      </w:pPr>
      <w:r>
        <w:rPr>
          <w:caps/>
          <w:color w:val="878889"/>
          <w:sz w:val="14"/>
          <w:szCs w:val="14"/>
        </w:rPr>
        <w:fldChar w:fldCharType="begin">
          <w:ffData>
            <w:name w:val=""/>
            <w:enabled/>
            <w:calcOnExit w:val="0"/>
            <w:textInput>
              <w:default w:val="mois année"/>
            </w:textInput>
          </w:ffData>
        </w:fldChar>
      </w:r>
      <w:r>
        <w:rPr>
          <w:caps/>
          <w:color w:val="878889"/>
          <w:sz w:val="14"/>
          <w:szCs w:val="14"/>
        </w:rPr>
        <w:instrText xml:space="preserve"> FORMTEXT </w:instrText>
      </w:r>
      <w:r>
        <w:rPr>
          <w:caps/>
          <w:color w:val="878889"/>
          <w:sz w:val="14"/>
          <w:szCs w:val="14"/>
        </w:rPr>
      </w:r>
      <w:r>
        <w:rPr>
          <w:caps/>
          <w:color w:val="878889"/>
          <w:sz w:val="14"/>
          <w:szCs w:val="14"/>
        </w:rPr>
        <w:fldChar w:fldCharType="separate"/>
      </w:r>
      <w:r w:rsidR="000C2491">
        <w:rPr>
          <w:caps/>
          <w:color w:val="878889"/>
          <w:sz w:val="14"/>
          <w:szCs w:val="14"/>
        </w:rPr>
        <w:t>janvier 2025</w:t>
      </w:r>
      <w:r>
        <w:rPr>
          <w:caps/>
          <w:color w:val="878889"/>
          <w:sz w:val="14"/>
          <w:szCs w:val="14"/>
        </w:rPr>
        <w:fldChar w:fldCharType="end"/>
      </w:r>
    </w:p>
    <w:p w14:paraId="136CA15C" w14:textId="42EB63FB" w:rsidR="00F1406B" w:rsidRPr="00570399" w:rsidRDefault="005F7B46" w:rsidP="005F7B46">
      <w:pPr>
        <w:tabs>
          <w:tab w:val="left" w:pos="7598"/>
        </w:tabs>
        <w:jc w:val="right"/>
        <w:rPr>
          <w:sz w:val="20"/>
          <w:szCs w:val="20"/>
        </w:rPr>
      </w:pPr>
      <w:r w:rsidRPr="00570399">
        <w:rPr>
          <w:color w:val="878889"/>
          <w:sz w:val="14"/>
          <w:szCs w:val="14"/>
        </w:rPr>
        <w:fldChar w:fldCharType="begin"/>
      </w:r>
      <w:r w:rsidRPr="00570399">
        <w:rPr>
          <w:color w:val="878889"/>
          <w:sz w:val="14"/>
          <w:szCs w:val="14"/>
        </w:rPr>
        <w:instrText xml:space="preserve"> FILENAME   \* MERGEFORMAT </w:instrText>
      </w:r>
      <w:r w:rsidRPr="00570399">
        <w:rPr>
          <w:color w:val="878889"/>
          <w:sz w:val="14"/>
          <w:szCs w:val="14"/>
        </w:rPr>
        <w:fldChar w:fldCharType="separate"/>
      </w:r>
      <w:r w:rsidR="000F4893">
        <w:rPr>
          <w:noProof/>
          <w:color w:val="878889"/>
          <w:sz w:val="14"/>
          <w:szCs w:val="14"/>
        </w:rPr>
        <w:t>2025_Modèle_Délibération_Offre_PST</w:t>
      </w:r>
      <w:r w:rsidRPr="00570399">
        <w:rPr>
          <w:color w:val="878889"/>
          <w:sz w:val="14"/>
          <w:szCs w:val="14"/>
        </w:rPr>
        <w:fldChar w:fldCharType="end"/>
      </w:r>
    </w:p>
    <w:bookmarkStart w:id="0" w:name="Texte2"/>
    <w:p w14:paraId="136CA15D" w14:textId="502C90E1" w:rsidR="00C512C5" w:rsidRPr="002A2A75" w:rsidRDefault="00E91CAC" w:rsidP="00443244">
      <w:pPr>
        <w:tabs>
          <w:tab w:val="left" w:pos="2628"/>
        </w:tabs>
        <w:spacing w:before="240"/>
        <w:jc w:val="center"/>
        <w:rPr>
          <w:rFonts w:cs="Arial"/>
          <w:sz w:val="56"/>
          <w:szCs w:val="56"/>
        </w:rPr>
      </w:pPr>
      <w:r>
        <w:rPr>
          <w:rFonts w:cs="Arial"/>
          <w:sz w:val="56"/>
          <w:szCs w:val="56"/>
        </w:rPr>
        <w:fldChar w:fldCharType="begin">
          <w:ffData>
            <w:name w:val="Texte2"/>
            <w:enabled/>
            <w:calcOnExit w:val="0"/>
            <w:textInput>
              <w:default w:val="Notice explicative"/>
            </w:textInput>
          </w:ffData>
        </w:fldChar>
      </w:r>
      <w:r>
        <w:rPr>
          <w:rFonts w:cs="Arial"/>
          <w:sz w:val="56"/>
          <w:szCs w:val="56"/>
        </w:rPr>
        <w:instrText xml:space="preserve"> FORMTEXT </w:instrText>
      </w:r>
      <w:r>
        <w:rPr>
          <w:rFonts w:cs="Arial"/>
          <w:sz w:val="56"/>
          <w:szCs w:val="56"/>
        </w:rPr>
      </w:r>
      <w:r>
        <w:rPr>
          <w:rFonts w:cs="Arial"/>
          <w:sz w:val="56"/>
          <w:szCs w:val="56"/>
        </w:rPr>
        <w:fldChar w:fldCharType="separate"/>
      </w:r>
      <w:r w:rsidR="00456DFF" w:rsidRPr="00456DFF">
        <w:rPr>
          <w:rFonts w:cs="Arial"/>
          <w:sz w:val="56"/>
          <w:szCs w:val="56"/>
        </w:rPr>
        <w:t>Modèle de délibération :</w:t>
      </w:r>
      <w:r>
        <w:rPr>
          <w:rFonts w:cs="Arial"/>
          <w:sz w:val="56"/>
          <w:szCs w:val="56"/>
        </w:rPr>
        <w:fldChar w:fldCharType="end"/>
      </w:r>
      <w:bookmarkEnd w:id="0"/>
    </w:p>
    <w:p w14:paraId="136CA15E" w14:textId="77777777" w:rsidR="00F1406B" w:rsidRDefault="00F1406B" w:rsidP="00F1406B">
      <w:pPr>
        <w:tabs>
          <w:tab w:val="left" w:pos="7598"/>
        </w:tabs>
        <w:rPr>
          <w:sz w:val="20"/>
          <w:szCs w:val="20"/>
        </w:rPr>
      </w:pPr>
    </w:p>
    <w:p w14:paraId="136CA15F" w14:textId="77777777" w:rsidR="00215799" w:rsidRPr="00A22A71" w:rsidRDefault="00215799" w:rsidP="00215799">
      <w:pPr>
        <w:tabs>
          <w:tab w:val="left" w:pos="7598"/>
        </w:tabs>
        <w:spacing w:after="240"/>
        <w:rPr>
          <w:rFonts w:cs="Helvetica"/>
        </w:rPr>
      </w:pPr>
    </w:p>
    <w:bookmarkStart w:id="1" w:name="Texte3"/>
    <w:p w14:paraId="51950873" w14:textId="77777777" w:rsidR="00B44DFE" w:rsidRDefault="00E3399D" w:rsidP="00A22A71">
      <w:pPr>
        <w:tabs>
          <w:tab w:val="left" w:pos="7598"/>
        </w:tabs>
        <w:spacing w:after="240"/>
        <w:jc w:val="center"/>
        <w:rPr>
          <w:rFonts w:cs="Helvetica"/>
          <w:b/>
          <w:bCs/>
          <w:caps/>
          <w:sz w:val="32"/>
          <w:szCs w:val="32"/>
        </w:rPr>
      </w:pPr>
      <w:r>
        <w:rPr>
          <w:rFonts w:cs="Helvetica"/>
          <w:b/>
          <w:bCs/>
          <w:caps/>
          <w:sz w:val="32"/>
          <w:szCs w:val="32"/>
        </w:rPr>
        <w:fldChar w:fldCharType="begin">
          <w:ffData>
            <w:name w:val="Texte3"/>
            <w:enabled/>
            <w:calcOnExit w:val="0"/>
            <w:textInput>
              <w:default w:val="TITRE DE LE NOTICE"/>
            </w:textInput>
          </w:ffData>
        </w:fldChar>
      </w:r>
      <w:r>
        <w:rPr>
          <w:rFonts w:cs="Helvetica"/>
          <w:b/>
          <w:bCs/>
          <w:caps/>
          <w:sz w:val="32"/>
          <w:szCs w:val="32"/>
        </w:rPr>
        <w:instrText xml:space="preserve"> FORMTEXT </w:instrText>
      </w:r>
      <w:r>
        <w:rPr>
          <w:rFonts w:cs="Helvetica"/>
          <w:b/>
          <w:bCs/>
          <w:caps/>
          <w:sz w:val="32"/>
          <w:szCs w:val="32"/>
        </w:rPr>
      </w:r>
      <w:r>
        <w:rPr>
          <w:rFonts w:cs="Helvetica"/>
          <w:b/>
          <w:bCs/>
          <w:caps/>
          <w:sz w:val="32"/>
          <w:szCs w:val="32"/>
        </w:rPr>
        <w:fldChar w:fldCharType="separate"/>
      </w:r>
    </w:p>
    <w:p w14:paraId="136CA160" w14:textId="26CAEA8E" w:rsidR="00A22A71" w:rsidRPr="00FD7221" w:rsidRDefault="00B048F3" w:rsidP="00A22A71">
      <w:pPr>
        <w:tabs>
          <w:tab w:val="left" w:pos="7598"/>
        </w:tabs>
        <w:spacing w:after="240"/>
        <w:jc w:val="center"/>
        <w:rPr>
          <w:rFonts w:cs="Helvetica"/>
          <w:b/>
          <w:bCs/>
          <w:caps/>
          <w:sz w:val="32"/>
          <w:szCs w:val="32"/>
        </w:rPr>
        <w:sectPr w:rsidR="00A22A71" w:rsidRPr="00FD7221" w:rsidSect="00CB30C4">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567" w:right="567" w:bottom="1701" w:left="567" w:header="567" w:footer="567" w:gutter="0"/>
          <w:cols w:space="235"/>
          <w:docGrid w:linePitch="360"/>
        </w:sectPr>
      </w:pPr>
      <w:r w:rsidRPr="00B048F3">
        <w:rPr>
          <w:rFonts w:cs="Helvetica"/>
          <w:b/>
          <w:bCs/>
          <w:caps/>
          <w:sz w:val="32"/>
          <w:szCs w:val="32"/>
        </w:rPr>
        <w:t xml:space="preserve">Convention d’adhésion à l’offre de service de prévention et santé au travail du Centre de Gestion de la Fonction Publique Territoriale de la Gironde </w:t>
      </w:r>
      <w:r w:rsidR="00E3399D">
        <w:rPr>
          <w:rFonts w:cs="Helvetica"/>
          <w:b/>
          <w:bCs/>
          <w:caps/>
          <w:sz w:val="32"/>
          <w:szCs w:val="32"/>
        </w:rPr>
        <w:fldChar w:fldCharType="end"/>
      </w:r>
      <w:bookmarkEnd w:id="1"/>
    </w:p>
    <w:p w14:paraId="136CA161" w14:textId="10B23238" w:rsidR="00203F84" w:rsidRDefault="00203F84" w:rsidP="0081172E"/>
    <w:p w14:paraId="1F3D5740" w14:textId="414D2C59" w:rsidR="00B44DFE" w:rsidRDefault="00B44DFE" w:rsidP="0081172E"/>
    <w:p w14:paraId="48AB347D" w14:textId="77777777" w:rsidR="00B44DFE" w:rsidRDefault="00B44DFE" w:rsidP="0081172E"/>
    <w:p w14:paraId="0B873B46" w14:textId="77777777" w:rsidR="00B44DFE" w:rsidRPr="00B44DFE" w:rsidRDefault="00B44DFE" w:rsidP="00CC4452">
      <w:pPr>
        <w:overflowPunct/>
        <w:autoSpaceDE/>
        <w:autoSpaceDN/>
        <w:adjustRightInd/>
        <w:spacing w:after="84" w:line="259" w:lineRule="auto"/>
        <w:ind w:left="-5" w:hanging="10"/>
        <w:textAlignment w:val="auto"/>
        <w:rPr>
          <w:rFonts w:ascii="Calibri" w:eastAsia="Arial" w:hAnsi="Calibri" w:cs="Calibri"/>
          <w:sz w:val="24"/>
          <w:szCs w:val="24"/>
          <w:lang w:eastAsia="en-US"/>
        </w:rPr>
      </w:pPr>
      <w:r w:rsidRPr="00B44DFE">
        <w:rPr>
          <w:rFonts w:ascii="Calibri" w:eastAsia="Arial" w:hAnsi="Calibri" w:cs="Calibri"/>
          <w:sz w:val="24"/>
          <w:szCs w:val="24"/>
          <w:lang w:eastAsia="en-US"/>
        </w:rPr>
        <w:t xml:space="preserve">LE CONSEIL MUNICIPAL </w:t>
      </w:r>
      <w:r w:rsidRPr="00B44DFE">
        <w:rPr>
          <w:rFonts w:ascii="Calibri" w:eastAsia="Arial" w:hAnsi="Calibri" w:cs="Calibri"/>
          <w:i/>
          <w:iCs/>
          <w:sz w:val="24"/>
          <w:szCs w:val="24"/>
          <w:lang w:eastAsia="en-US"/>
        </w:rPr>
        <w:t>(1)</w:t>
      </w:r>
    </w:p>
    <w:p w14:paraId="5DF99BB5" w14:textId="77777777" w:rsidR="00B44DFE" w:rsidRPr="00B44DFE" w:rsidRDefault="00B44DFE" w:rsidP="00CC4452">
      <w:pPr>
        <w:overflowPunct/>
        <w:ind w:left="720"/>
        <w:contextualSpacing/>
        <w:textAlignment w:val="auto"/>
        <w:rPr>
          <w:rFonts w:ascii="Calibri" w:eastAsia="Calibri" w:hAnsi="Calibri"/>
          <w:sz w:val="24"/>
          <w:szCs w:val="24"/>
          <w:lang w:eastAsia="en-US"/>
        </w:rPr>
      </w:pPr>
    </w:p>
    <w:p w14:paraId="4BD76032" w14:textId="77777777" w:rsidR="00B44DFE" w:rsidRPr="00B44DFE" w:rsidRDefault="00B44DFE" w:rsidP="00CC4452">
      <w:pPr>
        <w:overflowPunct/>
        <w:ind w:left="720"/>
        <w:contextualSpacing/>
        <w:textAlignment w:val="auto"/>
        <w:rPr>
          <w:rFonts w:ascii="Calibri" w:eastAsia="Calibri" w:hAnsi="Calibri"/>
          <w:sz w:val="24"/>
          <w:szCs w:val="24"/>
          <w:lang w:eastAsia="en-US"/>
        </w:rPr>
      </w:pPr>
      <w:r w:rsidRPr="00B44DFE">
        <w:rPr>
          <w:rFonts w:ascii="Calibri" w:eastAsia="Calibri" w:hAnsi="Calibri"/>
          <w:sz w:val="24"/>
          <w:szCs w:val="24"/>
          <w:lang w:eastAsia="en-US"/>
        </w:rPr>
        <w:t xml:space="preserve">Vu le code général de la fonction publique, et notamment ses articles L. 452-47, </w:t>
      </w:r>
      <w:r w:rsidRPr="00B44DFE">
        <w:rPr>
          <w:rFonts w:ascii="Calibri" w:eastAsia="Calibri" w:hAnsi="Calibri"/>
          <w:sz w:val="24"/>
          <w:szCs w:val="24"/>
          <w:lang w:eastAsia="en-US"/>
        </w:rPr>
        <w:br/>
        <w:t>L .812-3 et L. 812-4 ;</w:t>
      </w:r>
    </w:p>
    <w:p w14:paraId="20923828" w14:textId="77777777" w:rsidR="00B44DFE" w:rsidRPr="00B44DFE" w:rsidRDefault="00B44DFE" w:rsidP="00CC4452">
      <w:pPr>
        <w:overflowPunct/>
        <w:autoSpaceDE/>
        <w:autoSpaceDN/>
        <w:adjustRightInd/>
        <w:spacing w:after="160" w:line="259" w:lineRule="auto"/>
        <w:ind w:left="720"/>
        <w:contextualSpacing/>
        <w:textAlignment w:val="auto"/>
        <w:rPr>
          <w:rFonts w:ascii="Calibri" w:eastAsia="Calibri" w:hAnsi="Calibri"/>
          <w:sz w:val="24"/>
          <w:szCs w:val="24"/>
          <w:lang w:eastAsia="en-US"/>
        </w:rPr>
      </w:pPr>
      <w:r w:rsidRPr="00B44DFE">
        <w:rPr>
          <w:rFonts w:ascii="Calibri" w:eastAsia="Calibri" w:hAnsi="Calibri"/>
          <w:sz w:val="24"/>
          <w:szCs w:val="24"/>
          <w:lang w:eastAsia="en-US"/>
        </w:rPr>
        <w:t>Vu la Loi n° 2021-1018 du 2 août 2021 pour renforcer la prévention en santé au travail ;</w:t>
      </w:r>
    </w:p>
    <w:p w14:paraId="24810FC7" w14:textId="77777777" w:rsidR="00B44DFE" w:rsidRPr="00B44DFE" w:rsidRDefault="00B44DFE" w:rsidP="00CC4452">
      <w:pPr>
        <w:overflowPunct/>
        <w:ind w:left="720"/>
        <w:contextualSpacing/>
        <w:textAlignment w:val="auto"/>
        <w:rPr>
          <w:rFonts w:ascii="Calibri" w:eastAsia="Calibri" w:hAnsi="Calibri"/>
          <w:sz w:val="24"/>
          <w:szCs w:val="24"/>
          <w:lang w:eastAsia="en-US"/>
        </w:rPr>
      </w:pPr>
      <w:r w:rsidRPr="00B44DFE">
        <w:rPr>
          <w:rFonts w:ascii="Calibri" w:eastAsia="Calibri" w:hAnsi="Calibri"/>
          <w:sz w:val="24"/>
          <w:szCs w:val="24"/>
          <w:lang w:eastAsia="en-US"/>
        </w:rPr>
        <w:t xml:space="preserve">Vu Le décret </w:t>
      </w:r>
      <w:bookmarkStart w:id="3" w:name="_Hlk98427102"/>
      <w:r w:rsidRPr="00B44DFE">
        <w:rPr>
          <w:rFonts w:ascii="Calibri" w:eastAsia="Calibri" w:hAnsi="Calibri"/>
          <w:sz w:val="24"/>
          <w:szCs w:val="24"/>
          <w:lang w:eastAsia="en-US"/>
        </w:rPr>
        <w:t>n° 85-603 du 10 juin 1985 modifié relatif à l’hygiène et à la sécurité du travail ainsi qu’à la médecine professionnelle et préventive dans la fonction publique territoriale</w:t>
      </w:r>
      <w:bookmarkEnd w:id="3"/>
      <w:r w:rsidRPr="00B44DFE">
        <w:rPr>
          <w:rFonts w:ascii="Calibri" w:eastAsia="Calibri" w:hAnsi="Calibri"/>
          <w:sz w:val="24"/>
          <w:szCs w:val="24"/>
          <w:lang w:eastAsia="en-US"/>
        </w:rPr>
        <w:t> ;</w:t>
      </w:r>
    </w:p>
    <w:p w14:paraId="06471672" w14:textId="77777777" w:rsidR="00B44DFE" w:rsidRPr="00B44DFE" w:rsidRDefault="00B44DFE" w:rsidP="00CC4452">
      <w:pPr>
        <w:overflowPunct/>
        <w:autoSpaceDE/>
        <w:autoSpaceDN/>
        <w:adjustRightInd/>
        <w:spacing w:after="160" w:line="259" w:lineRule="auto"/>
        <w:ind w:left="720"/>
        <w:contextualSpacing/>
        <w:textAlignment w:val="auto"/>
        <w:rPr>
          <w:rFonts w:ascii="Calibri" w:eastAsia="Calibri" w:hAnsi="Calibri"/>
          <w:sz w:val="24"/>
          <w:szCs w:val="24"/>
          <w:lang w:eastAsia="en-US"/>
        </w:rPr>
      </w:pPr>
      <w:r w:rsidRPr="00B44DFE">
        <w:rPr>
          <w:rFonts w:ascii="Calibri" w:eastAsia="Calibri" w:hAnsi="Calibri"/>
          <w:sz w:val="24"/>
          <w:szCs w:val="24"/>
          <w:lang w:eastAsia="en-US"/>
        </w:rPr>
        <w:t>Vu le règlement de fonctionnement du service prévention et santé au travail du Centre de Gestion de la Fonction Publique Territoriale de la Gironde ;</w:t>
      </w:r>
    </w:p>
    <w:p w14:paraId="7034BC06" w14:textId="77777777" w:rsidR="00B44DFE" w:rsidRPr="00B44DFE" w:rsidRDefault="00B44DFE" w:rsidP="00CC4452">
      <w:pPr>
        <w:overflowPunct/>
        <w:autoSpaceDE/>
        <w:autoSpaceDN/>
        <w:adjustRightInd/>
        <w:spacing w:after="160" w:line="259" w:lineRule="auto"/>
        <w:ind w:left="720"/>
        <w:contextualSpacing/>
        <w:textAlignment w:val="auto"/>
        <w:rPr>
          <w:rFonts w:ascii="Calibri" w:eastAsia="Calibri" w:hAnsi="Calibri"/>
          <w:sz w:val="24"/>
          <w:szCs w:val="24"/>
          <w:lang w:eastAsia="en-US"/>
        </w:rPr>
      </w:pPr>
    </w:p>
    <w:p w14:paraId="321E1D41" w14:textId="77777777" w:rsidR="00B44DFE" w:rsidRPr="00B44DFE" w:rsidRDefault="00B44DFE" w:rsidP="00B44DFE">
      <w:pPr>
        <w:overflowPunct/>
        <w:autoSpaceDE/>
        <w:autoSpaceDN/>
        <w:adjustRightInd/>
        <w:spacing w:after="160" w:line="259" w:lineRule="auto"/>
        <w:ind w:left="720"/>
        <w:contextualSpacing/>
        <w:textAlignment w:val="auto"/>
        <w:rPr>
          <w:rFonts w:ascii="Calibri" w:eastAsia="Calibri" w:hAnsi="Calibri"/>
          <w:sz w:val="24"/>
          <w:szCs w:val="24"/>
          <w:lang w:eastAsia="en-US"/>
        </w:rPr>
      </w:pPr>
      <w:r w:rsidRPr="00B44DFE">
        <w:rPr>
          <w:rFonts w:ascii="Calibri" w:eastAsia="Calibri" w:hAnsi="Calibri"/>
          <w:sz w:val="24"/>
          <w:szCs w:val="24"/>
          <w:lang w:eastAsia="en-US"/>
        </w:rPr>
        <w:t>Considérant :</w:t>
      </w:r>
    </w:p>
    <w:p w14:paraId="48550FD1" w14:textId="77777777" w:rsidR="00B44DFE" w:rsidRPr="00B44DFE" w:rsidRDefault="00B44DFE" w:rsidP="00CC4452">
      <w:pPr>
        <w:numPr>
          <w:ilvl w:val="0"/>
          <w:numId w:val="22"/>
        </w:numPr>
        <w:overflowPunct/>
        <w:autoSpaceDE/>
        <w:autoSpaceDN/>
        <w:adjustRightInd/>
        <w:spacing w:after="160" w:line="259" w:lineRule="auto"/>
        <w:contextualSpacing/>
        <w:textAlignment w:val="auto"/>
        <w:rPr>
          <w:rFonts w:ascii="Calibri" w:eastAsia="Calibri" w:hAnsi="Calibri"/>
          <w:sz w:val="24"/>
          <w:szCs w:val="24"/>
          <w:lang w:eastAsia="en-US"/>
        </w:rPr>
      </w:pPr>
      <w:r w:rsidRPr="00B44DFE">
        <w:rPr>
          <w:rFonts w:ascii="Calibri" w:eastAsia="Calibri" w:hAnsi="Calibri"/>
          <w:sz w:val="24"/>
          <w:szCs w:val="24"/>
          <w:lang w:eastAsia="en-US"/>
        </w:rPr>
        <w:t>que les autorités territoriales sont chargées de veiller à la sécurité et à la protection de la santé des agents placés sous leur autorité,</w:t>
      </w:r>
    </w:p>
    <w:p w14:paraId="024CB087" w14:textId="77777777" w:rsidR="00B44DFE" w:rsidRPr="00B44DFE" w:rsidRDefault="00B44DFE" w:rsidP="00CC4452">
      <w:pPr>
        <w:numPr>
          <w:ilvl w:val="0"/>
          <w:numId w:val="22"/>
        </w:numPr>
        <w:overflowPunct/>
        <w:autoSpaceDE/>
        <w:autoSpaceDN/>
        <w:adjustRightInd/>
        <w:spacing w:after="160" w:line="259" w:lineRule="auto"/>
        <w:contextualSpacing/>
        <w:textAlignment w:val="auto"/>
        <w:rPr>
          <w:rFonts w:ascii="Calibri" w:eastAsia="Calibri" w:hAnsi="Calibri"/>
          <w:sz w:val="24"/>
          <w:szCs w:val="24"/>
          <w:lang w:eastAsia="en-US"/>
        </w:rPr>
      </w:pPr>
      <w:r w:rsidRPr="00B44DFE">
        <w:rPr>
          <w:rFonts w:ascii="Calibri" w:eastAsia="Calibri" w:hAnsi="Calibri"/>
          <w:sz w:val="24"/>
          <w:szCs w:val="24"/>
          <w:lang w:eastAsia="en-US"/>
        </w:rPr>
        <w:t>que les employeurs territoriaux doivent disposer d’un service de médecine préventive pour leurs agents,</w:t>
      </w:r>
    </w:p>
    <w:p w14:paraId="531CD839" w14:textId="77777777" w:rsidR="00B44DFE" w:rsidRPr="00B44DFE" w:rsidRDefault="00B44DFE" w:rsidP="00CC4452">
      <w:pPr>
        <w:numPr>
          <w:ilvl w:val="0"/>
          <w:numId w:val="22"/>
        </w:numPr>
        <w:overflowPunct/>
        <w:autoSpaceDE/>
        <w:autoSpaceDN/>
        <w:adjustRightInd/>
        <w:spacing w:after="160" w:line="259" w:lineRule="auto"/>
        <w:contextualSpacing/>
        <w:textAlignment w:val="auto"/>
        <w:rPr>
          <w:rFonts w:ascii="Calibri" w:eastAsia="Calibri" w:hAnsi="Calibri"/>
          <w:sz w:val="24"/>
          <w:szCs w:val="24"/>
          <w:lang w:eastAsia="en-US"/>
        </w:rPr>
      </w:pPr>
      <w:r w:rsidRPr="00B44DFE">
        <w:rPr>
          <w:rFonts w:ascii="Calibri" w:eastAsia="Calibri" w:hAnsi="Calibri"/>
          <w:sz w:val="24"/>
          <w:szCs w:val="24"/>
          <w:lang w:eastAsia="en-US"/>
        </w:rPr>
        <w:t>que le service de médecine préventive a pour mission d'éviter toute altération de l'état de santé des agents territoriaux du fait de leur travail, notamment en surveillant leur état de santé, les conditions d'hygiène du travail ainsi que les risques de contagion,</w:t>
      </w:r>
    </w:p>
    <w:p w14:paraId="149FF0DB" w14:textId="77777777" w:rsidR="00B44DFE" w:rsidRPr="00B44DFE" w:rsidRDefault="00B44DFE" w:rsidP="00CC4452">
      <w:pPr>
        <w:numPr>
          <w:ilvl w:val="0"/>
          <w:numId w:val="22"/>
        </w:numPr>
        <w:overflowPunct/>
        <w:autoSpaceDE/>
        <w:autoSpaceDN/>
        <w:adjustRightInd/>
        <w:spacing w:after="172" w:line="263" w:lineRule="auto"/>
        <w:contextualSpacing/>
        <w:textAlignment w:val="auto"/>
        <w:rPr>
          <w:rFonts w:ascii="Calibri" w:eastAsia="Arial" w:hAnsi="Calibri" w:cs="Calibri"/>
          <w:sz w:val="24"/>
          <w:szCs w:val="24"/>
          <w:lang w:eastAsia="en-US"/>
        </w:rPr>
      </w:pPr>
      <w:r w:rsidRPr="00B44DFE">
        <w:rPr>
          <w:rFonts w:ascii="Calibri" w:eastAsia="Arial" w:hAnsi="Calibri" w:cs="Calibri"/>
          <w:sz w:val="24"/>
          <w:szCs w:val="24"/>
          <w:lang w:eastAsia="en-US"/>
        </w:rPr>
        <w:t>que les centres de gestion peuvent créer des services de médecine préventive, de médecine agréée et de contrôle ou de prévention des risques professionnels, qui sont mis à la disposition des collectivités territoriales et de leurs établissements publics qui en font la demande,</w:t>
      </w:r>
    </w:p>
    <w:p w14:paraId="56E7CC7C" w14:textId="77777777" w:rsidR="00B44DFE" w:rsidRPr="00B44DFE" w:rsidRDefault="00B44DFE" w:rsidP="00CC4452">
      <w:pPr>
        <w:numPr>
          <w:ilvl w:val="0"/>
          <w:numId w:val="22"/>
        </w:numPr>
        <w:overflowPunct/>
        <w:autoSpaceDE/>
        <w:autoSpaceDN/>
        <w:adjustRightInd/>
        <w:spacing w:after="172" w:line="263" w:lineRule="auto"/>
        <w:contextualSpacing/>
        <w:textAlignment w:val="auto"/>
        <w:rPr>
          <w:rFonts w:ascii="Calibri" w:hAnsi="Calibri" w:cs="Calibri"/>
          <w:sz w:val="24"/>
          <w:szCs w:val="24"/>
          <w:lang w:eastAsia="en-US"/>
        </w:rPr>
      </w:pPr>
      <w:r w:rsidRPr="00B44DFE">
        <w:rPr>
          <w:rFonts w:ascii="Calibri" w:eastAsia="Arial" w:hAnsi="Calibri" w:cs="Calibri"/>
          <w:sz w:val="24"/>
          <w:szCs w:val="24"/>
          <w:lang w:eastAsia="en-US"/>
        </w:rPr>
        <w:t>l’offre de service de prévention et de santé au travail proposée par le Centre de Gestion de la Gironde telle que décrite dans le catalogue des prestations,</w:t>
      </w:r>
    </w:p>
    <w:p w14:paraId="159CA377" w14:textId="77777777" w:rsidR="00B44DFE" w:rsidRPr="00B44DFE" w:rsidRDefault="00B44DFE" w:rsidP="00CC4452">
      <w:pPr>
        <w:overflowPunct/>
        <w:autoSpaceDE/>
        <w:autoSpaceDN/>
        <w:adjustRightInd/>
        <w:spacing w:after="172" w:line="263" w:lineRule="auto"/>
        <w:ind w:left="708"/>
        <w:textAlignment w:val="auto"/>
        <w:rPr>
          <w:rFonts w:ascii="Calibri" w:hAnsi="Calibri" w:cs="Calibri"/>
          <w:sz w:val="24"/>
          <w:szCs w:val="24"/>
          <w:lang w:eastAsia="en-US"/>
        </w:rPr>
      </w:pPr>
      <w:r w:rsidRPr="00B44DFE">
        <w:rPr>
          <w:rFonts w:ascii="Calibri" w:hAnsi="Calibri" w:cs="Calibri"/>
          <w:sz w:val="24"/>
          <w:szCs w:val="24"/>
          <w:lang w:eastAsia="en-US"/>
        </w:rPr>
        <w:t>Vu la convention d’adhésion à l’offre de service proposée par le Centre de Gestion de la Fonction Publique Territoriale de la Gironde telle qu’annexée à la présente délibération,</w:t>
      </w:r>
    </w:p>
    <w:p w14:paraId="3537CDB8" w14:textId="77777777" w:rsidR="00B44DFE" w:rsidRPr="00B44DFE" w:rsidRDefault="00B44DFE" w:rsidP="00CC4452">
      <w:pPr>
        <w:overflowPunct/>
        <w:autoSpaceDE/>
        <w:autoSpaceDN/>
        <w:adjustRightInd/>
        <w:spacing w:after="184" w:line="263" w:lineRule="auto"/>
        <w:textAlignment w:val="auto"/>
        <w:rPr>
          <w:rFonts w:ascii="Calibri" w:eastAsia="Arial" w:hAnsi="Calibri" w:cs="Calibri"/>
          <w:sz w:val="24"/>
          <w:szCs w:val="24"/>
          <w:lang w:eastAsia="en-US"/>
        </w:rPr>
      </w:pPr>
    </w:p>
    <w:p w14:paraId="38DBDC3E" w14:textId="77777777" w:rsidR="00B44DFE" w:rsidRPr="00B44DFE" w:rsidRDefault="00B44DFE" w:rsidP="00CC4452">
      <w:pPr>
        <w:overflowPunct/>
        <w:autoSpaceDE/>
        <w:autoSpaceDN/>
        <w:adjustRightInd/>
        <w:spacing w:after="184" w:line="263" w:lineRule="auto"/>
        <w:ind w:firstLine="708"/>
        <w:textAlignment w:val="auto"/>
        <w:rPr>
          <w:rFonts w:ascii="Calibri" w:eastAsia="Arial" w:hAnsi="Calibri" w:cs="Calibri"/>
          <w:sz w:val="24"/>
          <w:szCs w:val="24"/>
          <w:lang w:eastAsia="en-US"/>
        </w:rPr>
      </w:pPr>
      <w:r w:rsidRPr="00B44DFE">
        <w:rPr>
          <w:rFonts w:ascii="Calibri" w:eastAsia="Arial" w:hAnsi="Calibri" w:cs="Calibri"/>
          <w:sz w:val="24"/>
          <w:szCs w:val="24"/>
          <w:lang w:eastAsia="en-US"/>
        </w:rPr>
        <w:t>Après en avoir délibéré,</w:t>
      </w:r>
    </w:p>
    <w:p w14:paraId="62CDCDCC" w14:textId="77777777" w:rsidR="00B44DFE" w:rsidRDefault="00B44DFE" w:rsidP="00CC4452">
      <w:pPr>
        <w:overflowPunct/>
        <w:autoSpaceDE/>
        <w:autoSpaceDN/>
        <w:adjustRightInd/>
        <w:spacing w:after="184" w:line="263" w:lineRule="auto"/>
        <w:textAlignment w:val="auto"/>
        <w:rPr>
          <w:rFonts w:ascii="Calibri" w:eastAsia="Arial" w:hAnsi="Calibri" w:cs="Calibri"/>
          <w:sz w:val="24"/>
          <w:szCs w:val="24"/>
          <w:lang w:eastAsia="en-US"/>
        </w:rPr>
      </w:pPr>
    </w:p>
    <w:p w14:paraId="54F6F80D" w14:textId="7172F92B" w:rsidR="00B44DFE" w:rsidRPr="00B44DFE" w:rsidRDefault="00B44DFE" w:rsidP="00CC4452">
      <w:pPr>
        <w:overflowPunct/>
        <w:autoSpaceDE/>
        <w:autoSpaceDN/>
        <w:adjustRightInd/>
        <w:spacing w:after="184" w:line="263" w:lineRule="auto"/>
        <w:textAlignment w:val="auto"/>
        <w:rPr>
          <w:rFonts w:ascii="Calibri" w:eastAsia="Arial" w:hAnsi="Calibri" w:cs="Calibri"/>
          <w:sz w:val="24"/>
          <w:szCs w:val="24"/>
          <w:lang w:eastAsia="en-US"/>
        </w:rPr>
      </w:pPr>
      <w:r w:rsidRPr="00B44DFE">
        <w:rPr>
          <w:rFonts w:ascii="Calibri" w:eastAsia="Arial" w:hAnsi="Calibri" w:cs="Calibri"/>
          <w:sz w:val="24"/>
          <w:szCs w:val="24"/>
          <w:lang w:eastAsia="en-US"/>
        </w:rPr>
        <w:lastRenderedPageBreak/>
        <w:t xml:space="preserve">DECIDE </w:t>
      </w:r>
    </w:p>
    <w:p w14:paraId="2196F679" w14:textId="77777777" w:rsidR="00B44DFE" w:rsidRPr="00B44DFE" w:rsidRDefault="00B44DFE" w:rsidP="00CC4452">
      <w:pPr>
        <w:numPr>
          <w:ilvl w:val="0"/>
          <w:numId w:val="22"/>
        </w:numPr>
        <w:overflowPunct/>
        <w:autoSpaceDE/>
        <w:autoSpaceDN/>
        <w:adjustRightInd/>
        <w:spacing w:before="240" w:after="68" w:line="263" w:lineRule="auto"/>
        <w:contextualSpacing/>
        <w:textAlignment w:val="auto"/>
        <w:rPr>
          <w:rFonts w:ascii="Calibri" w:eastAsia="Arial" w:hAnsi="Calibri" w:cs="Calibri"/>
          <w:sz w:val="24"/>
          <w:szCs w:val="24"/>
          <w:lang w:eastAsia="en-US"/>
        </w:rPr>
      </w:pPr>
      <w:r w:rsidRPr="00B44DFE">
        <w:rPr>
          <w:rFonts w:ascii="Calibri" w:eastAsia="Arial" w:hAnsi="Calibri" w:cs="Calibri"/>
          <w:sz w:val="24"/>
          <w:szCs w:val="24"/>
          <w:lang w:eastAsia="en-US"/>
        </w:rPr>
        <w:t>de solliciter le Centre de Gestion de la Gironde pour bénéficier de l’offre de service de prévention et de santé au travail ;</w:t>
      </w:r>
    </w:p>
    <w:p w14:paraId="377A3B14" w14:textId="77777777" w:rsidR="00B44DFE" w:rsidRPr="00B44DFE" w:rsidRDefault="00B44DFE" w:rsidP="00CC4452">
      <w:pPr>
        <w:numPr>
          <w:ilvl w:val="0"/>
          <w:numId w:val="22"/>
        </w:numPr>
        <w:overflowPunct/>
        <w:autoSpaceDE/>
        <w:autoSpaceDN/>
        <w:adjustRightInd/>
        <w:spacing w:before="240" w:after="68" w:line="263" w:lineRule="auto"/>
        <w:contextualSpacing/>
        <w:textAlignment w:val="auto"/>
        <w:rPr>
          <w:rFonts w:ascii="Calibri" w:eastAsia="Arial" w:hAnsi="Calibri" w:cs="Calibri"/>
          <w:sz w:val="24"/>
          <w:szCs w:val="24"/>
          <w:lang w:eastAsia="en-US"/>
        </w:rPr>
      </w:pPr>
      <w:r w:rsidRPr="00B44DFE">
        <w:rPr>
          <w:rFonts w:ascii="Calibri" w:eastAsia="Arial" w:hAnsi="Calibri" w:cs="Calibri"/>
          <w:sz w:val="24"/>
          <w:szCs w:val="24"/>
          <w:lang w:eastAsia="en-US"/>
        </w:rPr>
        <w:t xml:space="preserve">d’autoriser Monsieur </w:t>
      </w:r>
      <w:r w:rsidRPr="00B44DFE">
        <w:rPr>
          <w:rFonts w:ascii="Calibri" w:eastAsia="Arial" w:hAnsi="Calibri" w:cs="Calibri"/>
          <w:i/>
          <w:iCs/>
          <w:sz w:val="24"/>
          <w:szCs w:val="24"/>
          <w:lang w:eastAsia="en-US"/>
        </w:rPr>
        <w:t>(2)</w:t>
      </w:r>
      <w:r w:rsidRPr="00B44DFE">
        <w:rPr>
          <w:rFonts w:ascii="Calibri" w:eastAsia="Arial" w:hAnsi="Calibri" w:cs="Calibri"/>
          <w:sz w:val="24"/>
          <w:szCs w:val="24"/>
          <w:lang w:eastAsia="en-US"/>
        </w:rPr>
        <w:t xml:space="preserve"> le Maire </w:t>
      </w:r>
      <w:r w:rsidRPr="00B44DFE">
        <w:rPr>
          <w:rFonts w:ascii="Calibri" w:eastAsia="Arial" w:hAnsi="Calibri" w:cs="Calibri"/>
          <w:i/>
          <w:iCs/>
          <w:sz w:val="24"/>
          <w:szCs w:val="24"/>
          <w:lang w:eastAsia="en-US"/>
        </w:rPr>
        <w:t>(3)</w:t>
      </w:r>
      <w:r w:rsidRPr="00B44DFE">
        <w:rPr>
          <w:rFonts w:ascii="Calibri" w:eastAsia="Arial" w:hAnsi="Calibri" w:cs="Calibri"/>
          <w:sz w:val="24"/>
          <w:szCs w:val="24"/>
          <w:lang w:eastAsia="en-US"/>
        </w:rPr>
        <w:t xml:space="preserve"> à signer la convention correspondante telle qu’annexée à la présente délibération ;</w:t>
      </w:r>
    </w:p>
    <w:p w14:paraId="67392DCE" w14:textId="77777777" w:rsidR="00B44DFE" w:rsidRPr="00B44DFE" w:rsidRDefault="00B44DFE" w:rsidP="00CC4452">
      <w:pPr>
        <w:numPr>
          <w:ilvl w:val="0"/>
          <w:numId w:val="22"/>
        </w:numPr>
        <w:overflowPunct/>
        <w:autoSpaceDE/>
        <w:autoSpaceDN/>
        <w:adjustRightInd/>
        <w:spacing w:before="240" w:after="68" w:line="263" w:lineRule="auto"/>
        <w:contextualSpacing/>
        <w:textAlignment w:val="auto"/>
        <w:rPr>
          <w:rFonts w:ascii="Calibri" w:eastAsia="Arial" w:hAnsi="Calibri" w:cs="Calibri"/>
          <w:sz w:val="24"/>
          <w:szCs w:val="24"/>
          <w:lang w:eastAsia="en-US"/>
        </w:rPr>
      </w:pPr>
      <w:r w:rsidRPr="00B44DFE">
        <w:rPr>
          <w:rFonts w:ascii="Calibri" w:eastAsia="Arial" w:hAnsi="Calibri" w:cs="Calibri"/>
          <w:sz w:val="24"/>
          <w:szCs w:val="24"/>
          <w:lang w:eastAsia="en-US"/>
        </w:rPr>
        <w:t>de prévoir les crédits correspondants au budget de la collectivité</w:t>
      </w:r>
    </w:p>
    <w:p w14:paraId="179F12E0" w14:textId="77777777" w:rsidR="00B44DFE" w:rsidRPr="00B44DFE" w:rsidRDefault="00B44DFE" w:rsidP="00CC4452">
      <w:pPr>
        <w:overflowPunct/>
        <w:autoSpaceDE/>
        <w:autoSpaceDN/>
        <w:adjustRightInd/>
        <w:spacing w:before="240" w:after="68" w:line="263" w:lineRule="auto"/>
        <w:ind w:left="720"/>
        <w:contextualSpacing/>
        <w:textAlignment w:val="auto"/>
        <w:rPr>
          <w:rFonts w:ascii="Calibri" w:eastAsia="Arial" w:hAnsi="Calibri" w:cs="Calibri"/>
          <w:sz w:val="24"/>
          <w:szCs w:val="24"/>
          <w:lang w:eastAsia="en-US"/>
        </w:rPr>
      </w:pPr>
    </w:p>
    <w:p w14:paraId="4CA3E973" w14:textId="77777777" w:rsidR="00B44DFE" w:rsidRPr="00B44DFE" w:rsidRDefault="00B44DFE" w:rsidP="00CC4452">
      <w:pPr>
        <w:overflowPunct/>
        <w:autoSpaceDE/>
        <w:autoSpaceDN/>
        <w:adjustRightInd/>
        <w:spacing w:line="263" w:lineRule="auto"/>
        <w:ind w:left="720"/>
        <w:contextualSpacing/>
        <w:textAlignment w:val="auto"/>
        <w:rPr>
          <w:rFonts w:ascii="Calibri" w:eastAsia="Arial" w:hAnsi="Calibri" w:cs="Calibri"/>
          <w:sz w:val="24"/>
          <w:szCs w:val="24"/>
          <w:lang w:eastAsia="en-US"/>
        </w:rPr>
      </w:pPr>
      <w:r w:rsidRPr="00B44DFE">
        <w:rPr>
          <w:rFonts w:ascii="Calibri" w:eastAsia="Arial" w:hAnsi="Calibri" w:cs="Calibri"/>
          <w:sz w:val="24"/>
          <w:szCs w:val="24"/>
          <w:lang w:eastAsia="en-US"/>
        </w:rPr>
        <w:t>Le Maire (3),</w:t>
      </w:r>
    </w:p>
    <w:p w14:paraId="473FC4F5" w14:textId="77777777" w:rsidR="00B44DFE" w:rsidRPr="00B44DFE" w:rsidRDefault="00B44DFE" w:rsidP="00CC4452">
      <w:pPr>
        <w:numPr>
          <w:ilvl w:val="0"/>
          <w:numId w:val="22"/>
        </w:numPr>
        <w:overflowPunct/>
        <w:autoSpaceDE/>
        <w:autoSpaceDN/>
        <w:adjustRightInd/>
        <w:spacing w:after="160" w:line="263" w:lineRule="auto"/>
        <w:contextualSpacing/>
        <w:textAlignment w:val="auto"/>
        <w:rPr>
          <w:rFonts w:ascii="Calibri" w:eastAsia="Arial" w:hAnsi="Calibri" w:cs="Calibri"/>
          <w:sz w:val="24"/>
          <w:szCs w:val="24"/>
          <w:lang w:eastAsia="en-US"/>
        </w:rPr>
      </w:pPr>
      <w:r w:rsidRPr="00B44DFE">
        <w:rPr>
          <w:rFonts w:ascii="Calibri" w:eastAsia="Arial" w:hAnsi="Calibri" w:cs="Calibri"/>
          <w:sz w:val="24"/>
          <w:szCs w:val="24"/>
          <w:lang w:eastAsia="en-US"/>
        </w:rPr>
        <w:t>Certifie sous sa responsabilité le caractère exécutoire de cet acte qui sera affiché ce jour au siège de la collectivité ;</w:t>
      </w:r>
    </w:p>
    <w:p w14:paraId="7473BF38" w14:textId="77777777" w:rsidR="00B44DFE" w:rsidRPr="00B44DFE" w:rsidRDefault="00B44DFE" w:rsidP="00CC4452">
      <w:pPr>
        <w:numPr>
          <w:ilvl w:val="0"/>
          <w:numId w:val="22"/>
        </w:numPr>
        <w:overflowPunct/>
        <w:autoSpaceDE/>
        <w:autoSpaceDN/>
        <w:adjustRightInd/>
        <w:spacing w:after="160" w:line="263" w:lineRule="auto"/>
        <w:contextualSpacing/>
        <w:textAlignment w:val="auto"/>
        <w:rPr>
          <w:rFonts w:ascii="Calibri" w:eastAsia="Arial" w:hAnsi="Calibri" w:cs="Calibri"/>
          <w:sz w:val="24"/>
          <w:szCs w:val="24"/>
          <w:lang w:eastAsia="en-US"/>
        </w:rPr>
      </w:pPr>
      <w:r w:rsidRPr="00B44DFE">
        <w:rPr>
          <w:rFonts w:ascii="Calibri" w:eastAsia="Arial" w:hAnsi="Calibri" w:cs="Calibri"/>
          <w:sz w:val="24"/>
          <w:szCs w:val="24"/>
          <w:lang w:eastAsia="en-US"/>
        </w:rPr>
        <w:t>Informe que la présente délibération peut faire l’objet d’un recours pour excès de pouvoir devant le Tribunal administratif dans un délai de deux mois à compter de sa publication.</w:t>
      </w:r>
    </w:p>
    <w:p w14:paraId="177BCDD8" w14:textId="77777777" w:rsidR="00B44DFE" w:rsidRPr="00B44DFE" w:rsidRDefault="00B44DFE" w:rsidP="00CC4452">
      <w:pPr>
        <w:overflowPunct/>
        <w:autoSpaceDE/>
        <w:autoSpaceDN/>
        <w:adjustRightInd/>
        <w:spacing w:line="263" w:lineRule="auto"/>
        <w:ind w:left="720"/>
        <w:contextualSpacing/>
        <w:textAlignment w:val="auto"/>
        <w:rPr>
          <w:rFonts w:ascii="Calibri" w:eastAsia="Arial" w:hAnsi="Calibri" w:cs="Calibri"/>
          <w:b/>
          <w:bCs/>
          <w:sz w:val="24"/>
          <w:szCs w:val="24"/>
          <w:lang w:eastAsia="en-US"/>
        </w:rPr>
      </w:pPr>
    </w:p>
    <w:p w14:paraId="03948CBF" w14:textId="77777777" w:rsidR="00B44DFE" w:rsidRPr="00B44DFE" w:rsidRDefault="00B44DFE" w:rsidP="00CC4452">
      <w:pPr>
        <w:overflowPunct/>
        <w:autoSpaceDE/>
        <w:autoSpaceDN/>
        <w:adjustRightInd/>
        <w:spacing w:after="68" w:line="263" w:lineRule="auto"/>
        <w:textAlignment w:val="auto"/>
        <w:rPr>
          <w:rFonts w:ascii="Calibri" w:hAnsi="Calibri" w:cs="Calibri"/>
          <w:sz w:val="24"/>
          <w:szCs w:val="24"/>
          <w:lang w:eastAsia="en-US"/>
        </w:rPr>
      </w:pPr>
    </w:p>
    <w:p w14:paraId="74E8347B" w14:textId="77777777" w:rsidR="00B44DFE" w:rsidRPr="00B44DFE" w:rsidRDefault="00B44DFE" w:rsidP="00CC4452">
      <w:pPr>
        <w:overflowPunct/>
        <w:autoSpaceDE/>
        <w:autoSpaceDN/>
        <w:adjustRightInd/>
        <w:spacing w:after="68" w:line="263" w:lineRule="auto"/>
        <w:ind w:left="1428" w:firstLine="696"/>
        <w:contextualSpacing/>
        <w:textAlignment w:val="auto"/>
        <w:rPr>
          <w:rFonts w:ascii="Calibri" w:hAnsi="Calibri" w:cs="Calibri"/>
          <w:sz w:val="24"/>
          <w:szCs w:val="24"/>
          <w:lang w:eastAsia="en-US"/>
        </w:rPr>
      </w:pPr>
      <w:r w:rsidRPr="00B44DFE">
        <w:rPr>
          <w:rFonts w:ascii="Calibri" w:hAnsi="Calibri" w:cs="Calibri"/>
          <w:sz w:val="24"/>
          <w:szCs w:val="24"/>
          <w:lang w:eastAsia="en-US"/>
        </w:rPr>
        <w:t xml:space="preserve">Fait à                                     le </w:t>
      </w:r>
    </w:p>
    <w:p w14:paraId="0B323C43" w14:textId="77777777" w:rsidR="00B44DFE" w:rsidRPr="00B44DFE" w:rsidRDefault="00B44DFE" w:rsidP="00CC4452">
      <w:pPr>
        <w:overflowPunct/>
        <w:autoSpaceDE/>
        <w:autoSpaceDN/>
        <w:adjustRightInd/>
        <w:spacing w:after="68" w:line="263" w:lineRule="auto"/>
        <w:ind w:left="720"/>
        <w:contextualSpacing/>
        <w:textAlignment w:val="auto"/>
        <w:rPr>
          <w:rFonts w:ascii="Calibri" w:hAnsi="Calibri" w:cs="Calibri"/>
          <w:sz w:val="24"/>
          <w:szCs w:val="24"/>
          <w:lang w:eastAsia="en-US"/>
        </w:rPr>
      </w:pPr>
    </w:p>
    <w:p w14:paraId="213E8745" w14:textId="77777777" w:rsidR="00B44DFE" w:rsidRPr="00B44DFE" w:rsidRDefault="00B44DFE" w:rsidP="00CC4452">
      <w:pPr>
        <w:overflowPunct/>
        <w:autoSpaceDE/>
        <w:autoSpaceDN/>
        <w:adjustRightInd/>
        <w:spacing w:after="68" w:line="263" w:lineRule="auto"/>
        <w:ind w:left="720"/>
        <w:contextualSpacing/>
        <w:textAlignment w:val="auto"/>
        <w:rPr>
          <w:rFonts w:ascii="Calibri" w:hAnsi="Calibri" w:cs="Calibri"/>
          <w:sz w:val="24"/>
          <w:szCs w:val="24"/>
          <w:lang w:eastAsia="en-US"/>
        </w:rPr>
      </w:pPr>
    </w:p>
    <w:p w14:paraId="76D82CFE" w14:textId="77777777" w:rsidR="00B44DFE" w:rsidRPr="00B44DFE" w:rsidRDefault="00B44DFE" w:rsidP="00CC4452">
      <w:pPr>
        <w:overflowPunct/>
        <w:autoSpaceDE/>
        <w:autoSpaceDN/>
        <w:adjustRightInd/>
        <w:spacing w:after="68" w:line="263" w:lineRule="auto"/>
        <w:ind w:left="1428" w:firstLine="696"/>
        <w:contextualSpacing/>
        <w:textAlignment w:val="auto"/>
        <w:rPr>
          <w:rFonts w:ascii="Calibri" w:hAnsi="Calibri" w:cs="Calibri"/>
          <w:sz w:val="24"/>
          <w:szCs w:val="24"/>
          <w:lang w:eastAsia="en-US"/>
        </w:rPr>
      </w:pPr>
      <w:r w:rsidRPr="00B44DFE">
        <w:rPr>
          <w:rFonts w:ascii="Calibri" w:hAnsi="Calibri" w:cs="Calibri"/>
          <w:sz w:val="24"/>
          <w:szCs w:val="24"/>
          <w:lang w:eastAsia="en-US"/>
        </w:rPr>
        <w:t>LE MAIRE OU LE PRESIDENT</w:t>
      </w:r>
    </w:p>
    <w:p w14:paraId="5E42FEB0" w14:textId="77777777" w:rsidR="00B44DFE" w:rsidRPr="00B44DFE" w:rsidRDefault="00B44DFE" w:rsidP="00CC4452">
      <w:pPr>
        <w:overflowPunct/>
        <w:autoSpaceDE/>
        <w:autoSpaceDN/>
        <w:adjustRightInd/>
        <w:spacing w:after="68" w:line="263" w:lineRule="auto"/>
        <w:textAlignment w:val="auto"/>
        <w:rPr>
          <w:rFonts w:ascii="Calibri" w:hAnsi="Calibri" w:cs="Calibri"/>
          <w:sz w:val="24"/>
          <w:szCs w:val="24"/>
          <w:lang w:eastAsia="en-US"/>
        </w:rPr>
      </w:pPr>
    </w:p>
    <w:p w14:paraId="4B318DDD" w14:textId="77777777" w:rsidR="00B44DFE" w:rsidRPr="00B44DFE" w:rsidRDefault="00B44DFE" w:rsidP="00CC4452">
      <w:pPr>
        <w:overflowPunct/>
        <w:autoSpaceDE/>
        <w:autoSpaceDN/>
        <w:adjustRightInd/>
        <w:spacing w:after="68" w:line="263" w:lineRule="auto"/>
        <w:textAlignment w:val="auto"/>
        <w:rPr>
          <w:rFonts w:ascii="Calibri" w:hAnsi="Calibri" w:cs="Calibri"/>
          <w:sz w:val="24"/>
          <w:szCs w:val="24"/>
          <w:lang w:eastAsia="en-US"/>
        </w:rPr>
      </w:pPr>
    </w:p>
    <w:p w14:paraId="471C2EA7" w14:textId="77777777" w:rsidR="00B44DFE" w:rsidRPr="00B44DFE" w:rsidRDefault="00B44DFE" w:rsidP="00CC4452">
      <w:pPr>
        <w:overflowPunct/>
        <w:autoSpaceDE/>
        <w:autoSpaceDN/>
        <w:adjustRightInd/>
        <w:spacing w:after="68" w:line="263" w:lineRule="auto"/>
        <w:textAlignment w:val="auto"/>
        <w:rPr>
          <w:rFonts w:ascii="Calibri" w:hAnsi="Calibri" w:cs="Calibri"/>
          <w:sz w:val="24"/>
          <w:szCs w:val="24"/>
          <w:lang w:eastAsia="en-US"/>
        </w:rPr>
      </w:pPr>
    </w:p>
    <w:p w14:paraId="1F368E91" w14:textId="77777777" w:rsidR="00B44DFE" w:rsidRPr="00B44DFE" w:rsidRDefault="00B44DFE" w:rsidP="00CC4452">
      <w:pPr>
        <w:overflowPunct/>
        <w:autoSpaceDE/>
        <w:autoSpaceDN/>
        <w:adjustRightInd/>
        <w:spacing w:after="68" w:line="263" w:lineRule="auto"/>
        <w:textAlignment w:val="auto"/>
        <w:rPr>
          <w:rFonts w:ascii="Calibri" w:hAnsi="Calibri" w:cs="Calibri"/>
          <w:sz w:val="24"/>
          <w:szCs w:val="24"/>
          <w:lang w:eastAsia="en-US"/>
        </w:rPr>
      </w:pPr>
    </w:p>
    <w:p w14:paraId="0B08189C" w14:textId="77777777" w:rsidR="00B44DFE" w:rsidRPr="00B44DFE" w:rsidRDefault="00B44DFE" w:rsidP="00CC4452">
      <w:pPr>
        <w:overflowPunct/>
        <w:autoSpaceDE/>
        <w:autoSpaceDN/>
        <w:adjustRightInd/>
        <w:spacing w:after="68" w:line="263" w:lineRule="auto"/>
        <w:textAlignment w:val="auto"/>
        <w:rPr>
          <w:rFonts w:ascii="Calibri" w:hAnsi="Calibri" w:cs="Calibri"/>
          <w:sz w:val="24"/>
          <w:szCs w:val="24"/>
          <w:lang w:eastAsia="en-US"/>
        </w:rPr>
      </w:pPr>
    </w:p>
    <w:p w14:paraId="50A4DA88" w14:textId="77777777" w:rsidR="00B44DFE" w:rsidRPr="00B44DFE" w:rsidRDefault="00B44DFE" w:rsidP="00CC4452">
      <w:pPr>
        <w:overflowPunct/>
        <w:autoSpaceDE/>
        <w:autoSpaceDN/>
        <w:adjustRightInd/>
        <w:spacing w:after="68" w:line="263" w:lineRule="auto"/>
        <w:textAlignment w:val="auto"/>
        <w:rPr>
          <w:rFonts w:ascii="Calibri" w:hAnsi="Calibri" w:cs="Calibri"/>
          <w:sz w:val="24"/>
          <w:szCs w:val="24"/>
          <w:lang w:eastAsia="en-US"/>
        </w:rPr>
      </w:pPr>
    </w:p>
    <w:p w14:paraId="5F6086A5" w14:textId="77777777" w:rsidR="00B44DFE" w:rsidRPr="00B44DFE" w:rsidRDefault="00B44DFE" w:rsidP="00CC4452">
      <w:pPr>
        <w:numPr>
          <w:ilvl w:val="0"/>
          <w:numId w:val="23"/>
        </w:numPr>
        <w:overflowPunct/>
        <w:autoSpaceDE/>
        <w:autoSpaceDN/>
        <w:adjustRightInd/>
        <w:spacing w:after="68" w:line="263" w:lineRule="auto"/>
        <w:contextualSpacing/>
        <w:textAlignment w:val="auto"/>
        <w:rPr>
          <w:rFonts w:ascii="Calibri" w:hAnsi="Calibri" w:cs="Calibri"/>
          <w:i/>
          <w:iCs/>
          <w:sz w:val="24"/>
          <w:szCs w:val="24"/>
          <w:lang w:eastAsia="en-US"/>
        </w:rPr>
      </w:pPr>
      <w:r w:rsidRPr="00B44DFE">
        <w:rPr>
          <w:rFonts w:ascii="Calibri" w:hAnsi="Calibri" w:cs="Calibri"/>
          <w:i/>
          <w:iCs/>
          <w:sz w:val="24"/>
          <w:szCs w:val="24"/>
          <w:lang w:eastAsia="en-US"/>
        </w:rPr>
        <w:t>Conseil Syndical,</w:t>
      </w:r>
    </w:p>
    <w:p w14:paraId="151A4FB8" w14:textId="77777777" w:rsidR="00B44DFE" w:rsidRPr="00B44DFE" w:rsidRDefault="00B44DFE" w:rsidP="00CC4452">
      <w:pPr>
        <w:overflowPunct/>
        <w:autoSpaceDE/>
        <w:autoSpaceDN/>
        <w:adjustRightInd/>
        <w:spacing w:after="68" w:line="263" w:lineRule="auto"/>
        <w:ind w:left="720"/>
        <w:contextualSpacing/>
        <w:textAlignment w:val="auto"/>
        <w:rPr>
          <w:rFonts w:ascii="Calibri" w:hAnsi="Calibri" w:cs="Calibri"/>
          <w:i/>
          <w:iCs/>
          <w:sz w:val="24"/>
          <w:szCs w:val="24"/>
          <w:lang w:eastAsia="en-US"/>
        </w:rPr>
      </w:pPr>
      <w:r w:rsidRPr="00B44DFE">
        <w:rPr>
          <w:rFonts w:ascii="Calibri" w:hAnsi="Calibri" w:cs="Calibri"/>
          <w:i/>
          <w:iCs/>
          <w:sz w:val="24"/>
          <w:szCs w:val="24"/>
          <w:lang w:eastAsia="en-US"/>
        </w:rPr>
        <w:t>Conseil de Communauté,</w:t>
      </w:r>
    </w:p>
    <w:p w14:paraId="2D710F46" w14:textId="77777777" w:rsidR="00B44DFE" w:rsidRPr="00B44DFE" w:rsidRDefault="00B44DFE" w:rsidP="00CC4452">
      <w:pPr>
        <w:overflowPunct/>
        <w:autoSpaceDE/>
        <w:autoSpaceDN/>
        <w:adjustRightInd/>
        <w:spacing w:after="68" w:line="263" w:lineRule="auto"/>
        <w:ind w:left="720"/>
        <w:contextualSpacing/>
        <w:textAlignment w:val="auto"/>
        <w:rPr>
          <w:rFonts w:ascii="Calibri" w:hAnsi="Calibri" w:cs="Calibri"/>
          <w:i/>
          <w:iCs/>
          <w:sz w:val="24"/>
          <w:szCs w:val="24"/>
          <w:lang w:eastAsia="en-US"/>
        </w:rPr>
      </w:pPr>
      <w:r w:rsidRPr="00B44DFE">
        <w:rPr>
          <w:rFonts w:ascii="Calibri" w:hAnsi="Calibri" w:cs="Calibri"/>
          <w:i/>
          <w:iCs/>
          <w:sz w:val="24"/>
          <w:szCs w:val="24"/>
          <w:lang w:eastAsia="en-US"/>
        </w:rPr>
        <w:t>Conseil d’administration,</w:t>
      </w:r>
    </w:p>
    <w:p w14:paraId="6563CA91" w14:textId="77777777" w:rsidR="00B44DFE" w:rsidRPr="00B44DFE" w:rsidRDefault="00B44DFE" w:rsidP="00CC4452">
      <w:pPr>
        <w:numPr>
          <w:ilvl w:val="0"/>
          <w:numId w:val="23"/>
        </w:numPr>
        <w:overflowPunct/>
        <w:autoSpaceDE/>
        <w:autoSpaceDN/>
        <w:adjustRightInd/>
        <w:spacing w:after="68" w:line="263" w:lineRule="auto"/>
        <w:contextualSpacing/>
        <w:textAlignment w:val="auto"/>
        <w:rPr>
          <w:rFonts w:ascii="Calibri" w:hAnsi="Calibri" w:cs="Calibri"/>
          <w:i/>
          <w:iCs/>
          <w:sz w:val="24"/>
          <w:szCs w:val="24"/>
          <w:lang w:eastAsia="en-US"/>
        </w:rPr>
      </w:pPr>
      <w:r w:rsidRPr="00B44DFE">
        <w:rPr>
          <w:rFonts w:ascii="Calibri" w:hAnsi="Calibri" w:cs="Calibri"/>
          <w:i/>
          <w:iCs/>
          <w:sz w:val="24"/>
          <w:szCs w:val="24"/>
          <w:lang w:eastAsia="en-US"/>
        </w:rPr>
        <w:t>Madame</w:t>
      </w:r>
    </w:p>
    <w:p w14:paraId="405F0A39" w14:textId="77777777" w:rsidR="00B44DFE" w:rsidRPr="00B44DFE" w:rsidRDefault="00B44DFE" w:rsidP="00CC4452">
      <w:pPr>
        <w:numPr>
          <w:ilvl w:val="0"/>
          <w:numId w:val="23"/>
        </w:numPr>
        <w:overflowPunct/>
        <w:autoSpaceDE/>
        <w:autoSpaceDN/>
        <w:adjustRightInd/>
        <w:spacing w:after="68" w:line="263" w:lineRule="auto"/>
        <w:contextualSpacing/>
        <w:textAlignment w:val="auto"/>
        <w:rPr>
          <w:rFonts w:ascii="Calibri" w:hAnsi="Calibri" w:cs="Calibri"/>
          <w:i/>
          <w:iCs/>
          <w:sz w:val="24"/>
          <w:szCs w:val="24"/>
          <w:lang w:eastAsia="en-US"/>
        </w:rPr>
      </w:pPr>
      <w:r w:rsidRPr="00B44DFE">
        <w:rPr>
          <w:rFonts w:ascii="Calibri" w:hAnsi="Calibri" w:cs="Calibri"/>
          <w:i/>
          <w:iCs/>
          <w:sz w:val="24"/>
          <w:szCs w:val="24"/>
          <w:lang w:eastAsia="en-US"/>
        </w:rPr>
        <w:t>Président(e)</w:t>
      </w:r>
    </w:p>
    <w:p w14:paraId="136CA165" w14:textId="77777777" w:rsidR="002964FB" w:rsidRDefault="002964FB" w:rsidP="0081172E"/>
    <w:p w14:paraId="136CA166" w14:textId="77777777" w:rsidR="00203F84" w:rsidRDefault="00203F84" w:rsidP="0081172E"/>
    <w:p w14:paraId="136CA16C" w14:textId="77777777" w:rsidR="00BF0979" w:rsidRDefault="00BF0979" w:rsidP="0081172E"/>
    <w:p w14:paraId="136CA16D" w14:textId="77777777" w:rsidR="00BF0979" w:rsidRDefault="00BF0979" w:rsidP="002613BB">
      <w:pPr>
        <w:ind w:right="-27" w:firstLine="12"/>
        <w:jc w:val="center"/>
        <w:rPr>
          <w:rFonts w:cs="Helvetica"/>
          <w:color w:val="999999"/>
          <w:sz w:val="16"/>
          <w:szCs w:val="16"/>
        </w:rPr>
      </w:pPr>
    </w:p>
    <w:p w14:paraId="136CA16E" w14:textId="77777777" w:rsidR="0028044A" w:rsidRPr="002613BB" w:rsidRDefault="00DF343B" w:rsidP="002613BB">
      <w:pPr>
        <w:ind w:right="-27" w:firstLine="12"/>
        <w:jc w:val="center"/>
        <w:rPr>
          <w:rFonts w:cs="Helvetica"/>
          <w:color w:val="999999"/>
          <w:sz w:val="16"/>
          <w:szCs w:val="16"/>
        </w:rPr>
      </w:pPr>
      <w:r w:rsidRPr="00344429">
        <w:rPr>
          <w:rFonts w:cs="Helvetica"/>
          <w:color w:val="999999"/>
          <w:sz w:val="16"/>
          <w:szCs w:val="16"/>
        </w:rPr>
        <w:sym w:font="Wingdings 2" w:char="F0A4"/>
      </w:r>
      <w:r w:rsidRPr="00344429">
        <w:rPr>
          <w:rFonts w:cs="Helvetica"/>
          <w:color w:val="999999"/>
          <w:sz w:val="16"/>
          <w:szCs w:val="16"/>
        </w:rPr>
        <w:t xml:space="preserve">      </w:t>
      </w:r>
      <w:r w:rsidRPr="00344429">
        <w:rPr>
          <w:rFonts w:cs="Helvetica"/>
          <w:color w:val="999999"/>
          <w:sz w:val="16"/>
          <w:szCs w:val="16"/>
        </w:rPr>
        <w:sym w:font="Wingdings 2" w:char="F0A4"/>
      </w:r>
      <w:r w:rsidRPr="00344429">
        <w:rPr>
          <w:rFonts w:cs="Helvetica"/>
          <w:color w:val="999999"/>
          <w:sz w:val="16"/>
          <w:szCs w:val="16"/>
        </w:rPr>
        <w:t xml:space="preserve">      </w:t>
      </w:r>
      <w:r w:rsidRPr="00344429">
        <w:rPr>
          <w:rFonts w:cs="Helvetica"/>
          <w:color w:val="999999"/>
          <w:sz w:val="16"/>
          <w:szCs w:val="16"/>
        </w:rPr>
        <w:sym w:font="Wingdings 2" w:char="F0A4"/>
      </w:r>
      <w:r w:rsidRPr="00344429">
        <w:rPr>
          <w:rFonts w:cs="Helvetica"/>
          <w:color w:val="999999"/>
          <w:sz w:val="16"/>
          <w:szCs w:val="16"/>
        </w:rPr>
        <w:t xml:space="preserve">      </w:t>
      </w:r>
      <w:r w:rsidRPr="00344429">
        <w:rPr>
          <w:rFonts w:cs="Helvetica"/>
          <w:color w:val="999999"/>
          <w:sz w:val="16"/>
          <w:szCs w:val="16"/>
        </w:rPr>
        <w:sym w:font="Wingdings 2" w:char="F0A4"/>
      </w:r>
    </w:p>
    <w:sectPr w:rsidR="0028044A" w:rsidRPr="002613BB" w:rsidSect="0028044A">
      <w:footerReference w:type="default" r:id="rId18"/>
      <w:type w:val="continuous"/>
      <w:pgSz w:w="11907" w:h="16840" w:code="9"/>
      <w:pgMar w:top="567" w:right="567" w:bottom="567" w:left="567" w:header="3119" w:footer="567" w:gutter="0"/>
      <w:paperSrc w:first="16641" w:other="16641"/>
      <w:cols w:space="235"/>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70F7" w14:textId="77777777" w:rsidR="00F20A07" w:rsidRDefault="00F20A07">
      <w:r>
        <w:separator/>
      </w:r>
    </w:p>
  </w:endnote>
  <w:endnote w:type="continuationSeparator" w:id="0">
    <w:p w14:paraId="0302533B" w14:textId="77777777" w:rsidR="00F20A07" w:rsidRDefault="00F2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CA177" w14:textId="77777777" w:rsidR="00713B80" w:rsidRDefault="00713B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CA178" w14:textId="63F81B44" w:rsidR="00CB30C4" w:rsidRPr="00CB30C4" w:rsidRDefault="00CB30C4" w:rsidP="00CB30C4">
    <w:pPr>
      <w:tabs>
        <w:tab w:val="left" w:pos="7598"/>
        <w:tab w:val="right" w:pos="10490"/>
      </w:tabs>
      <w:spacing w:before="60"/>
      <w:ind w:left="1304"/>
      <w:rPr>
        <w:b/>
        <w:color w:val="878889"/>
        <w:sz w:val="20"/>
      </w:rPr>
    </w:pPr>
    <w:r w:rsidRPr="00CB30C4">
      <w:rPr>
        <w:b/>
        <w:color w:val="878889"/>
        <w:sz w:val="20"/>
      </w:rPr>
      <w:t xml:space="preserve">Centre de Gestion de </w:t>
    </w:r>
    <w:smartTag w:uri="urn:schemas-microsoft-com:office:smarttags" w:element="PersonName">
      <w:smartTagPr>
        <w:attr w:name="ProductID" w:val="la Fonction Publique Territoriale"/>
      </w:smartTagPr>
      <w:r w:rsidRPr="00CB30C4">
        <w:rPr>
          <w:b/>
          <w:color w:val="878889"/>
          <w:sz w:val="20"/>
        </w:rPr>
        <w:t>la Fonction Publique Territoriale</w:t>
      </w:r>
    </w:smartTag>
    <w:r w:rsidRPr="00CB30C4">
      <w:rPr>
        <w:b/>
        <w:color w:val="878889"/>
        <w:sz w:val="20"/>
      </w:rPr>
      <w:t xml:space="preserve"> de la Gironde </w:t>
    </w:r>
    <w:r w:rsidRPr="00CB30C4">
      <w:rPr>
        <w:b/>
        <w:color w:val="878889"/>
        <w:sz w:val="20"/>
      </w:rPr>
      <w:fldChar w:fldCharType="begin"/>
    </w:r>
    <w:r w:rsidRPr="00CB30C4">
      <w:rPr>
        <w:b/>
        <w:color w:val="878889"/>
        <w:sz w:val="20"/>
      </w:rPr>
      <w:instrText xml:space="preserve"> if NUMPAGES=1;"";NUMPAGES \* MERGEFORMAT \* MERGEFORMAT </w:instrText>
    </w:r>
    <w:r w:rsidRPr="00CB30C4">
      <w:rPr>
        <w:b/>
        <w:color w:val="878889"/>
        <w:sz w:val="20"/>
      </w:rPr>
      <w:fldChar w:fldCharType="end"/>
    </w:r>
    <w:r w:rsidRPr="00CB30C4">
      <w:rPr>
        <w:b/>
        <w:color w:val="878889"/>
        <w:sz w:val="20"/>
      </w:rPr>
      <w:fldChar w:fldCharType="begin"/>
    </w:r>
    <w:r w:rsidRPr="00CB30C4">
      <w:rPr>
        <w:b/>
        <w:color w:val="878889"/>
        <w:sz w:val="20"/>
      </w:rPr>
      <w:instrText xml:space="preserve"> if NUMPAGES=1 "" NUMPAGES \* MERGEFORMAT \* MERGEFORMAT </w:instrText>
    </w:r>
    <w:r w:rsidRPr="00CB30C4">
      <w:rPr>
        <w:b/>
        <w:color w:val="878889"/>
        <w:sz w:val="20"/>
      </w:rPr>
      <w:fldChar w:fldCharType="end"/>
    </w:r>
    <w:r w:rsidRPr="00CB30C4">
      <w:rPr>
        <w:b/>
        <w:color w:val="878889"/>
        <w:sz w:val="20"/>
      </w:rPr>
      <w:fldChar w:fldCharType="begin"/>
    </w:r>
    <w:r w:rsidRPr="00CB30C4">
      <w:rPr>
        <w:b/>
        <w:color w:val="878889"/>
        <w:sz w:val="20"/>
      </w:rPr>
      <w:instrText xml:space="preserve"> if NUMPAGES=1 "" NUMPAGES \* MERGEFORMAT  \* MERGEFORMAT </w:instrText>
    </w:r>
    <w:r w:rsidRPr="00CB30C4">
      <w:rPr>
        <w:b/>
        <w:color w:val="878889"/>
        <w:sz w:val="20"/>
      </w:rPr>
      <w:fldChar w:fldCharType="end"/>
    </w:r>
  </w:p>
  <w:p w14:paraId="136CA179" w14:textId="77777777" w:rsidR="00CB30C4" w:rsidRPr="00CB30C4" w:rsidRDefault="00CB30C4" w:rsidP="00CB30C4">
    <w:pPr>
      <w:tabs>
        <w:tab w:val="left" w:pos="7598"/>
        <w:tab w:val="right" w:pos="10490"/>
      </w:tabs>
      <w:spacing w:before="60"/>
      <w:ind w:left="1304"/>
      <w:rPr>
        <w:color w:val="878889"/>
        <w:sz w:val="18"/>
        <w:szCs w:val="18"/>
      </w:rPr>
    </w:pPr>
    <w:r w:rsidRPr="00CB30C4">
      <w:rPr>
        <w:color w:val="878889"/>
        <w:sz w:val="18"/>
        <w:szCs w:val="18"/>
      </w:rPr>
      <w:t>Immeuble HORIOPOLIS - 25 rue du Cardinal Richaud - CS 10019 - 33049 Bordeaux cedex</w:t>
    </w:r>
  </w:p>
  <w:p w14:paraId="136CA17A" w14:textId="04D9F48E" w:rsidR="002F0755" w:rsidRPr="00A22A71" w:rsidRDefault="00CB30C4" w:rsidP="00713B80">
    <w:pPr>
      <w:tabs>
        <w:tab w:val="left" w:pos="7598"/>
        <w:tab w:val="right" w:pos="10490"/>
      </w:tabs>
      <w:spacing w:before="60"/>
      <w:ind w:left="1304"/>
      <w:rPr>
        <w:color w:val="878889"/>
        <w:sz w:val="14"/>
        <w:szCs w:val="14"/>
      </w:rPr>
    </w:pPr>
    <w:r w:rsidRPr="00CB30C4">
      <w:rPr>
        <w:color w:val="878889"/>
        <w:sz w:val="18"/>
        <w:szCs w:val="18"/>
      </w:rPr>
      <w:t>Téléphone : 05 56 11 94 30 - cdg33@cdg33.fr - www.cdg33.fr</w:t>
    </w:r>
    <w:r w:rsidR="002F0755">
      <w:rPr>
        <w:color w:val="878889"/>
      </w:rPr>
      <w:tab/>
    </w:r>
    <w:bookmarkStart w:id="2" w:name="OLE_LINK1"/>
    <w:r w:rsidR="002F0755" w:rsidRPr="005F1230">
      <w:fldChar w:fldCharType="begin"/>
    </w:r>
    <w:r w:rsidR="002F0755" w:rsidRPr="005F1230">
      <w:instrText xml:space="preserve"> IF </w:instrText>
    </w:r>
    <w:r w:rsidR="002F0755" w:rsidRPr="005F1230">
      <w:rPr>
        <w:rStyle w:val="Numrodepage"/>
        <w:sz w:val="14"/>
        <w:szCs w:val="14"/>
      </w:rPr>
      <w:fldChar w:fldCharType="begin"/>
    </w:r>
    <w:r w:rsidR="002F0755" w:rsidRPr="005F1230">
      <w:rPr>
        <w:rStyle w:val="Numrodepage"/>
        <w:sz w:val="14"/>
        <w:szCs w:val="14"/>
      </w:rPr>
      <w:instrText xml:space="preserve"> NUMPAGES </w:instrText>
    </w:r>
    <w:r w:rsidR="002F0755" w:rsidRPr="005F1230">
      <w:rPr>
        <w:rStyle w:val="Numrodepage"/>
        <w:sz w:val="14"/>
        <w:szCs w:val="14"/>
      </w:rPr>
      <w:fldChar w:fldCharType="separate"/>
    </w:r>
    <w:r w:rsidR="000F4893">
      <w:rPr>
        <w:rStyle w:val="Numrodepage"/>
        <w:noProof/>
        <w:sz w:val="14"/>
        <w:szCs w:val="14"/>
      </w:rPr>
      <w:instrText>2</w:instrText>
    </w:r>
    <w:r w:rsidR="002F0755" w:rsidRPr="005F1230">
      <w:rPr>
        <w:rStyle w:val="Numrodepage"/>
        <w:sz w:val="14"/>
        <w:szCs w:val="14"/>
      </w:rPr>
      <w:fldChar w:fldCharType="end"/>
    </w:r>
    <w:r w:rsidR="002F0755" w:rsidRPr="005F1230">
      <w:rPr>
        <w:rStyle w:val="Numrodepage"/>
        <w:sz w:val="14"/>
        <w:szCs w:val="14"/>
      </w:rPr>
      <w:instrText xml:space="preserve"> &gt; 1 "</w:instrText>
    </w:r>
    <w:r w:rsidR="002F0755" w:rsidRPr="005F1230">
      <w:rPr>
        <w:rStyle w:val="Numrodepage"/>
        <w:sz w:val="14"/>
        <w:szCs w:val="14"/>
      </w:rPr>
      <w:fldChar w:fldCharType="begin"/>
    </w:r>
    <w:r w:rsidR="002F0755" w:rsidRPr="005F1230">
      <w:rPr>
        <w:rStyle w:val="Numrodepage"/>
        <w:sz w:val="14"/>
        <w:szCs w:val="14"/>
      </w:rPr>
      <w:instrText xml:space="preserve"> PAGE </w:instrText>
    </w:r>
    <w:r w:rsidR="002F0755" w:rsidRPr="005F1230">
      <w:rPr>
        <w:rStyle w:val="Numrodepage"/>
        <w:sz w:val="14"/>
        <w:szCs w:val="14"/>
      </w:rPr>
      <w:fldChar w:fldCharType="separate"/>
    </w:r>
    <w:r w:rsidR="000F4893">
      <w:rPr>
        <w:rStyle w:val="Numrodepage"/>
        <w:noProof/>
        <w:sz w:val="14"/>
        <w:szCs w:val="14"/>
      </w:rPr>
      <w:instrText>1</w:instrText>
    </w:r>
    <w:r w:rsidR="002F0755" w:rsidRPr="005F1230">
      <w:rPr>
        <w:rStyle w:val="Numrodepage"/>
        <w:sz w:val="14"/>
        <w:szCs w:val="14"/>
      </w:rPr>
      <w:fldChar w:fldCharType="end"/>
    </w:r>
    <w:r w:rsidR="002F0755" w:rsidRPr="005F1230">
      <w:rPr>
        <w:rStyle w:val="Numrodepage"/>
        <w:sz w:val="14"/>
        <w:szCs w:val="14"/>
      </w:rPr>
      <w:instrText>/</w:instrText>
    </w:r>
    <w:r w:rsidR="002F0755" w:rsidRPr="005F1230">
      <w:rPr>
        <w:rStyle w:val="Numrodepage"/>
        <w:sz w:val="14"/>
        <w:szCs w:val="14"/>
      </w:rPr>
      <w:fldChar w:fldCharType="begin"/>
    </w:r>
    <w:r w:rsidR="002F0755" w:rsidRPr="005F1230">
      <w:rPr>
        <w:rStyle w:val="Numrodepage"/>
        <w:sz w:val="14"/>
        <w:szCs w:val="14"/>
      </w:rPr>
      <w:instrText xml:space="preserve"> NUMPAGES </w:instrText>
    </w:r>
    <w:r w:rsidR="002F0755" w:rsidRPr="005F1230">
      <w:rPr>
        <w:rStyle w:val="Numrodepage"/>
        <w:sz w:val="14"/>
        <w:szCs w:val="14"/>
      </w:rPr>
      <w:fldChar w:fldCharType="separate"/>
    </w:r>
    <w:r w:rsidR="000F4893">
      <w:rPr>
        <w:rStyle w:val="Numrodepage"/>
        <w:noProof/>
        <w:sz w:val="14"/>
        <w:szCs w:val="14"/>
      </w:rPr>
      <w:instrText>2</w:instrText>
    </w:r>
    <w:r w:rsidR="002F0755" w:rsidRPr="005F1230">
      <w:rPr>
        <w:rStyle w:val="Numrodepage"/>
        <w:sz w:val="14"/>
        <w:szCs w:val="14"/>
      </w:rPr>
      <w:fldChar w:fldCharType="end"/>
    </w:r>
    <w:r w:rsidR="002F0755" w:rsidRPr="005F1230">
      <w:rPr>
        <w:rStyle w:val="Numrodepage"/>
        <w:sz w:val="14"/>
        <w:szCs w:val="14"/>
      </w:rPr>
      <w:instrText>" ""</w:instrText>
    </w:r>
    <w:r w:rsidR="002F0755" w:rsidRPr="005F1230">
      <w:fldChar w:fldCharType="separate"/>
    </w:r>
    <w:r w:rsidR="000F4893">
      <w:rPr>
        <w:rStyle w:val="Numrodepage"/>
        <w:noProof/>
        <w:sz w:val="14"/>
        <w:szCs w:val="14"/>
      </w:rPr>
      <w:t>1</w:t>
    </w:r>
    <w:r w:rsidR="000F4893" w:rsidRPr="005F1230">
      <w:rPr>
        <w:rStyle w:val="Numrodepage"/>
        <w:noProof/>
        <w:sz w:val="14"/>
        <w:szCs w:val="14"/>
      </w:rPr>
      <w:t>/</w:t>
    </w:r>
    <w:r w:rsidR="000F4893">
      <w:rPr>
        <w:rStyle w:val="Numrodepage"/>
        <w:noProof/>
        <w:sz w:val="14"/>
        <w:szCs w:val="14"/>
      </w:rPr>
      <w:t>2</w:t>
    </w:r>
    <w:r w:rsidR="002F0755" w:rsidRPr="005F1230">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CA17C" w14:textId="77777777" w:rsidR="00713B80" w:rsidRDefault="00713B8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CA17D" w14:textId="19CF9EC5" w:rsidR="002F0755" w:rsidRPr="00A22A71" w:rsidRDefault="002F0755" w:rsidP="00CB30C4">
    <w:pPr>
      <w:tabs>
        <w:tab w:val="right" w:pos="10773"/>
      </w:tabs>
      <w:ind w:left="1321"/>
      <w:rPr>
        <w:color w:val="878889"/>
        <w:sz w:val="14"/>
        <w:szCs w:val="14"/>
      </w:rPr>
    </w:pPr>
    <w:r>
      <w:rPr>
        <w:color w:val="878889"/>
      </w:rPr>
      <w:tab/>
    </w:r>
    <w:r w:rsidRPr="005F1230">
      <w:fldChar w:fldCharType="begin"/>
    </w:r>
    <w:r w:rsidRPr="005F1230">
      <w:instrText xml:space="preserve"> IF </w:instrText>
    </w:r>
    <w:r w:rsidRPr="005F1230">
      <w:rPr>
        <w:rStyle w:val="Numrodepage"/>
        <w:sz w:val="14"/>
        <w:szCs w:val="14"/>
      </w:rPr>
      <w:fldChar w:fldCharType="begin"/>
    </w:r>
    <w:r w:rsidRPr="005F1230">
      <w:rPr>
        <w:rStyle w:val="Numrodepage"/>
        <w:sz w:val="14"/>
        <w:szCs w:val="14"/>
      </w:rPr>
      <w:instrText xml:space="preserve"> NUMPAGES </w:instrText>
    </w:r>
    <w:r w:rsidRPr="005F1230">
      <w:rPr>
        <w:rStyle w:val="Numrodepage"/>
        <w:sz w:val="14"/>
        <w:szCs w:val="14"/>
      </w:rPr>
      <w:fldChar w:fldCharType="separate"/>
    </w:r>
    <w:r w:rsidR="000F4893">
      <w:rPr>
        <w:rStyle w:val="Numrodepage"/>
        <w:noProof/>
        <w:sz w:val="14"/>
        <w:szCs w:val="14"/>
      </w:rPr>
      <w:instrText>2</w:instrText>
    </w:r>
    <w:r w:rsidRPr="005F1230">
      <w:rPr>
        <w:rStyle w:val="Numrodepage"/>
        <w:sz w:val="14"/>
        <w:szCs w:val="14"/>
      </w:rPr>
      <w:fldChar w:fldCharType="end"/>
    </w:r>
    <w:r w:rsidRPr="005F1230">
      <w:rPr>
        <w:rStyle w:val="Numrodepage"/>
        <w:sz w:val="14"/>
        <w:szCs w:val="14"/>
      </w:rPr>
      <w:instrText xml:space="preserve"> &gt; 1 "</w:instrText>
    </w:r>
    <w:r w:rsidRPr="005F1230">
      <w:rPr>
        <w:rStyle w:val="Numrodepage"/>
        <w:sz w:val="14"/>
        <w:szCs w:val="14"/>
      </w:rPr>
      <w:fldChar w:fldCharType="begin"/>
    </w:r>
    <w:r w:rsidRPr="005F1230">
      <w:rPr>
        <w:rStyle w:val="Numrodepage"/>
        <w:sz w:val="14"/>
        <w:szCs w:val="14"/>
      </w:rPr>
      <w:instrText xml:space="preserve"> PAGE </w:instrText>
    </w:r>
    <w:r w:rsidRPr="005F1230">
      <w:rPr>
        <w:rStyle w:val="Numrodepage"/>
        <w:sz w:val="14"/>
        <w:szCs w:val="14"/>
      </w:rPr>
      <w:fldChar w:fldCharType="separate"/>
    </w:r>
    <w:r w:rsidR="000F4893">
      <w:rPr>
        <w:rStyle w:val="Numrodepage"/>
        <w:noProof/>
        <w:sz w:val="14"/>
        <w:szCs w:val="14"/>
      </w:rPr>
      <w:instrText>2</w:instrText>
    </w:r>
    <w:r w:rsidRPr="005F1230">
      <w:rPr>
        <w:rStyle w:val="Numrodepage"/>
        <w:sz w:val="14"/>
        <w:szCs w:val="14"/>
      </w:rPr>
      <w:fldChar w:fldCharType="end"/>
    </w:r>
    <w:r w:rsidRPr="005F1230">
      <w:rPr>
        <w:rStyle w:val="Numrodepage"/>
        <w:sz w:val="14"/>
        <w:szCs w:val="14"/>
      </w:rPr>
      <w:instrText>/</w:instrText>
    </w:r>
    <w:r w:rsidRPr="005F1230">
      <w:rPr>
        <w:rStyle w:val="Numrodepage"/>
        <w:sz w:val="14"/>
        <w:szCs w:val="14"/>
      </w:rPr>
      <w:fldChar w:fldCharType="begin"/>
    </w:r>
    <w:r w:rsidRPr="005F1230">
      <w:rPr>
        <w:rStyle w:val="Numrodepage"/>
        <w:sz w:val="14"/>
        <w:szCs w:val="14"/>
      </w:rPr>
      <w:instrText xml:space="preserve"> NUMPAGES </w:instrText>
    </w:r>
    <w:r w:rsidRPr="005F1230">
      <w:rPr>
        <w:rStyle w:val="Numrodepage"/>
        <w:sz w:val="14"/>
        <w:szCs w:val="14"/>
      </w:rPr>
      <w:fldChar w:fldCharType="separate"/>
    </w:r>
    <w:r w:rsidR="000F4893">
      <w:rPr>
        <w:rStyle w:val="Numrodepage"/>
        <w:noProof/>
        <w:sz w:val="14"/>
        <w:szCs w:val="14"/>
      </w:rPr>
      <w:instrText>2</w:instrText>
    </w:r>
    <w:r w:rsidRPr="005F1230">
      <w:rPr>
        <w:rStyle w:val="Numrodepage"/>
        <w:sz w:val="14"/>
        <w:szCs w:val="14"/>
      </w:rPr>
      <w:fldChar w:fldCharType="end"/>
    </w:r>
    <w:r w:rsidRPr="005F1230">
      <w:rPr>
        <w:rStyle w:val="Numrodepage"/>
        <w:sz w:val="14"/>
        <w:szCs w:val="14"/>
      </w:rPr>
      <w:instrText>" ""</w:instrText>
    </w:r>
    <w:r w:rsidRPr="005F1230">
      <w:fldChar w:fldCharType="separate"/>
    </w:r>
    <w:r w:rsidR="000F4893">
      <w:rPr>
        <w:rStyle w:val="Numrodepage"/>
        <w:noProof/>
        <w:sz w:val="14"/>
        <w:szCs w:val="14"/>
      </w:rPr>
      <w:t>2</w:t>
    </w:r>
    <w:r w:rsidR="000F4893" w:rsidRPr="005F1230">
      <w:rPr>
        <w:rStyle w:val="Numrodepage"/>
        <w:noProof/>
        <w:sz w:val="14"/>
        <w:szCs w:val="14"/>
      </w:rPr>
      <w:t>/</w:t>
    </w:r>
    <w:r w:rsidR="000F4893">
      <w:rPr>
        <w:rStyle w:val="Numrodepage"/>
        <w:noProof/>
        <w:sz w:val="14"/>
        <w:szCs w:val="14"/>
      </w:rPr>
      <w:t>2</w:t>
    </w:r>
    <w:r w:rsidRPr="005F12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3F787" w14:textId="77777777" w:rsidR="00F20A07" w:rsidRDefault="00F20A07">
      <w:r>
        <w:separator/>
      </w:r>
    </w:p>
  </w:footnote>
  <w:footnote w:type="continuationSeparator" w:id="0">
    <w:p w14:paraId="79DB2549" w14:textId="77777777" w:rsidR="00F20A07" w:rsidRDefault="00F20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CA175" w14:textId="77777777" w:rsidR="00713B80" w:rsidRDefault="00713B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CA176" w14:textId="77777777" w:rsidR="00713B80" w:rsidRDefault="00713B8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CA17B" w14:textId="77777777" w:rsidR="00713B80" w:rsidRDefault="00713B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89.35pt;height:89.35pt" o:bullet="t">
        <v:imagedata r:id="rId1" o:title="Picto-Tel"/>
      </v:shape>
    </w:pict>
  </w:numPicBullet>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190B7BF4"/>
    <w:multiLevelType w:val="multilevel"/>
    <w:tmpl w:val="6C927F82"/>
    <w:numStyleLink w:val="StyleAvecpuces"/>
  </w:abstractNum>
  <w:abstractNum w:abstractNumId="3" w15:restartNumberingAfterBreak="0">
    <w:nsid w:val="191025E0"/>
    <w:multiLevelType w:val="multilevel"/>
    <w:tmpl w:val="6C927F82"/>
    <w:styleLink w:val="StyleAvecpuces"/>
    <w:lvl w:ilvl="0">
      <w:start w:val="1"/>
      <w:numFmt w:val="bullet"/>
      <w:lvlText w:val="-"/>
      <w:lvlJc w:val="left"/>
      <w:pPr>
        <w:tabs>
          <w:tab w:val="num" w:pos="720"/>
        </w:tabs>
        <w:ind w:left="720" w:hanging="360"/>
      </w:pPr>
      <w:rPr>
        <w:rFonts w:ascii="Arial" w:hAnsi="Aria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90C7D"/>
    <w:multiLevelType w:val="hybridMultilevel"/>
    <w:tmpl w:val="6C927F82"/>
    <w:lvl w:ilvl="0" w:tplc="48F688F8">
      <w:start w:val="1"/>
      <w:numFmt w:val="bullet"/>
      <w:lvlText w:val="-"/>
      <w:lvlJc w:val="left"/>
      <w:pPr>
        <w:tabs>
          <w:tab w:val="num" w:pos="720"/>
        </w:tabs>
        <w:ind w:left="720" w:hanging="360"/>
      </w:pPr>
      <w:rPr>
        <w:rFonts w:ascii="Helvetica" w:hAnsi="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6" w15:restartNumberingAfterBreak="0">
    <w:nsid w:val="2B3418A1"/>
    <w:multiLevelType w:val="hybridMultilevel"/>
    <w:tmpl w:val="83FCFB54"/>
    <w:lvl w:ilvl="0" w:tplc="55C0291E">
      <w:start w:val="1"/>
      <w:numFmt w:val="bullet"/>
      <w:lvlText w:val=""/>
      <w:lvlPicBulletId w:val="0"/>
      <w:lvlJc w:val="left"/>
      <w:pPr>
        <w:tabs>
          <w:tab w:val="num" w:pos="720"/>
        </w:tabs>
        <w:ind w:left="720" w:hanging="360"/>
      </w:pPr>
      <w:rPr>
        <w:rFonts w:ascii="Symbol" w:hAnsi="Symbol" w:hint="default"/>
        <w:sz w:val="20"/>
        <w:szCs w:val="20"/>
      </w:rPr>
    </w:lvl>
    <w:lvl w:ilvl="1" w:tplc="5DC83EF8" w:tentative="1">
      <w:start w:val="1"/>
      <w:numFmt w:val="bullet"/>
      <w:lvlText w:val=""/>
      <w:lvlJc w:val="left"/>
      <w:pPr>
        <w:tabs>
          <w:tab w:val="num" w:pos="1440"/>
        </w:tabs>
        <w:ind w:left="1440" w:hanging="360"/>
      </w:pPr>
      <w:rPr>
        <w:rFonts w:ascii="Symbol" w:hAnsi="Symbol" w:hint="default"/>
      </w:rPr>
    </w:lvl>
    <w:lvl w:ilvl="2" w:tplc="2CAC2516" w:tentative="1">
      <w:start w:val="1"/>
      <w:numFmt w:val="bullet"/>
      <w:lvlText w:val=""/>
      <w:lvlJc w:val="left"/>
      <w:pPr>
        <w:tabs>
          <w:tab w:val="num" w:pos="2160"/>
        </w:tabs>
        <w:ind w:left="2160" w:hanging="360"/>
      </w:pPr>
      <w:rPr>
        <w:rFonts w:ascii="Symbol" w:hAnsi="Symbol" w:hint="default"/>
      </w:rPr>
    </w:lvl>
    <w:lvl w:ilvl="3" w:tplc="425877E8" w:tentative="1">
      <w:start w:val="1"/>
      <w:numFmt w:val="bullet"/>
      <w:lvlText w:val=""/>
      <w:lvlJc w:val="left"/>
      <w:pPr>
        <w:tabs>
          <w:tab w:val="num" w:pos="2880"/>
        </w:tabs>
        <w:ind w:left="2880" w:hanging="360"/>
      </w:pPr>
      <w:rPr>
        <w:rFonts w:ascii="Symbol" w:hAnsi="Symbol" w:hint="default"/>
      </w:rPr>
    </w:lvl>
    <w:lvl w:ilvl="4" w:tplc="7EA64BDE" w:tentative="1">
      <w:start w:val="1"/>
      <w:numFmt w:val="bullet"/>
      <w:lvlText w:val=""/>
      <w:lvlJc w:val="left"/>
      <w:pPr>
        <w:tabs>
          <w:tab w:val="num" w:pos="3600"/>
        </w:tabs>
        <w:ind w:left="3600" w:hanging="360"/>
      </w:pPr>
      <w:rPr>
        <w:rFonts w:ascii="Symbol" w:hAnsi="Symbol" w:hint="default"/>
      </w:rPr>
    </w:lvl>
    <w:lvl w:ilvl="5" w:tplc="FAAC4B6A" w:tentative="1">
      <w:start w:val="1"/>
      <w:numFmt w:val="bullet"/>
      <w:lvlText w:val=""/>
      <w:lvlJc w:val="left"/>
      <w:pPr>
        <w:tabs>
          <w:tab w:val="num" w:pos="4320"/>
        </w:tabs>
        <w:ind w:left="4320" w:hanging="360"/>
      </w:pPr>
      <w:rPr>
        <w:rFonts w:ascii="Symbol" w:hAnsi="Symbol" w:hint="default"/>
      </w:rPr>
    </w:lvl>
    <w:lvl w:ilvl="6" w:tplc="8A22E550" w:tentative="1">
      <w:start w:val="1"/>
      <w:numFmt w:val="bullet"/>
      <w:lvlText w:val=""/>
      <w:lvlJc w:val="left"/>
      <w:pPr>
        <w:tabs>
          <w:tab w:val="num" w:pos="5040"/>
        </w:tabs>
        <w:ind w:left="5040" w:hanging="360"/>
      </w:pPr>
      <w:rPr>
        <w:rFonts w:ascii="Symbol" w:hAnsi="Symbol" w:hint="default"/>
      </w:rPr>
    </w:lvl>
    <w:lvl w:ilvl="7" w:tplc="D51A0382" w:tentative="1">
      <w:start w:val="1"/>
      <w:numFmt w:val="bullet"/>
      <w:lvlText w:val=""/>
      <w:lvlJc w:val="left"/>
      <w:pPr>
        <w:tabs>
          <w:tab w:val="num" w:pos="5760"/>
        </w:tabs>
        <w:ind w:left="5760" w:hanging="360"/>
      </w:pPr>
      <w:rPr>
        <w:rFonts w:ascii="Symbol" w:hAnsi="Symbol" w:hint="default"/>
      </w:rPr>
    </w:lvl>
    <w:lvl w:ilvl="8" w:tplc="08AE4BD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FFF04CB"/>
    <w:multiLevelType w:val="hybridMultilevel"/>
    <w:tmpl w:val="4386D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2D7257"/>
    <w:multiLevelType w:val="hybridMultilevel"/>
    <w:tmpl w:val="6AEE9C12"/>
    <w:lvl w:ilvl="0" w:tplc="8BCA70C0">
      <w:start w:val="1"/>
      <w:numFmt w:val="decimal"/>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4E2479D6"/>
    <w:multiLevelType w:val="multilevel"/>
    <w:tmpl w:val="E1924BEC"/>
    <w:lvl w:ilvl="0">
      <w:start w:val="1"/>
      <w:numFmt w:val="bullet"/>
      <w:pStyle w:val="Puce1"/>
      <w:lvlText w:val=""/>
      <w:lvlJc w:val="left"/>
      <w:pPr>
        <w:tabs>
          <w:tab w:val="num" w:pos="567"/>
        </w:tabs>
        <w:ind w:left="567" w:hanging="283"/>
      </w:pPr>
      <w:rPr>
        <w:rFonts w:ascii="Symbol" w:hAnsi="Symbol" w:cs="Times New Roman" w:hint="default"/>
      </w:rPr>
    </w:lvl>
    <w:lvl w:ilvl="1">
      <w:start w:val="1"/>
      <w:numFmt w:val="bullet"/>
      <w:pStyle w:val="Puce2"/>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080"/>
        </w:tabs>
        <w:ind w:left="1077" w:hanging="357"/>
      </w:pPr>
      <w:rPr>
        <w:rFonts w:ascii="Wingdings" w:hAnsi="Wingding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62D6661E"/>
    <w:multiLevelType w:val="multilevel"/>
    <w:tmpl w:val="251E6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81D78A1"/>
    <w:multiLevelType w:val="multilevel"/>
    <w:tmpl w:val="ACC48F7C"/>
    <w:lvl w:ilvl="0">
      <w:start w:val="1"/>
      <w:numFmt w:val="upperRoman"/>
      <w:pStyle w:val="Titre1"/>
      <w:lvlText w:val="%1 /"/>
      <w:lvlJc w:val="left"/>
      <w:pPr>
        <w:tabs>
          <w:tab w:val="num" w:pos="397"/>
        </w:tabs>
        <w:ind w:left="397" w:hanging="397"/>
      </w:pPr>
      <w:rPr>
        <w:rFonts w:ascii="Helvetica" w:hAnsi="Helvetica"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794"/>
        </w:tabs>
        <w:ind w:left="794" w:hanging="397"/>
      </w:pPr>
      <w:rPr>
        <w:rFonts w:ascii="Helvetica" w:hAnsi="Helvetica"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left"/>
      <w:pPr>
        <w:tabs>
          <w:tab w:val="num" w:pos="1191"/>
        </w:tabs>
        <w:ind w:left="1191" w:hanging="397"/>
      </w:pPr>
      <w:rPr>
        <w:rFonts w:ascii="Helvetica" w:hAnsi="Helvetic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left"/>
      <w:pPr>
        <w:tabs>
          <w:tab w:val="num" w:pos="1588"/>
        </w:tabs>
        <w:ind w:left="1588" w:hanging="397"/>
      </w:pPr>
      <w:rPr>
        <w:rFonts w:ascii="Helvetica" w:hAnsi="Helvetic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8F07F30"/>
    <w:multiLevelType w:val="hybridMultilevel"/>
    <w:tmpl w:val="39549FB6"/>
    <w:lvl w:ilvl="0" w:tplc="FBCEBD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9DC77D3"/>
    <w:multiLevelType w:val="hybridMultilevel"/>
    <w:tmpl w:val="50AA1012"/>
    <w:lvl w:ilvl="0" w:tplc="E8DE39F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B457255"/>
    <w:multiLevelType w:val="multilevel"/>
    <w:tmpl w:val="251E6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D4D6F9E"/>
    <w:multiLevelType w:val="hybridMultilevel"/>
    <w:tmpl w:val="AE88320E"/>
    <w:lvl w:ilvl="0" w:tplc="AD6CA62E">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664815573">
    <w:abstractNumId w:val="1"/>
  </w:num>
  <w:num w:numId="2" w16cid:durableId="707489708">
    <w:abstractNumId w:val="0"/>
  </w:num>
  <w:num w:numId="3" w16cid:durableId="452090376">
    <w:abstractNumId w:val="10"/>
  </w:num>
  <w:num w:numId="4" w16cid:durableId="1268852268">
    <w:abstractNumId w:val="5"/>
  </w:num>
  <w:num w:numId="5" w16cid:durableId="668411406">
    <w:abstractNumId w:val="8"/>
  </w:num>
  <w:num w:numId="6" w16cid:durableId="304355698">
    <w:abstractNumId w:val="6"/>
  </w:num>
  <w:num w:numId="7" w16cid:durableId="412052754">
    <w:abstractNumId w:val="11"/>
  </w:num>
  <w:num w:numId="8" w16cid:durableId="1675303824">
    <w:abstractNumId w:val="15"/>
  </w:num>
  <w:num w:numId="9" w16cid:durableId="760955650">
    <w:abstractNumId w:val="14"/>
  </w:num>
  <w:num w:numId="10" w16cid:durableId="1353262554">
    <w:abstractNumId w:val="4"/>
  </w:num>
  <w:num w:numId="11" w16cid:durableId="497960273">
    <w:abstractNumId w:val="12"/>
  </w:num>
  <w:num w:numId="12" w16cid:durableId="1896041086">
    <w:abstractNumId w:val="12"/>
  </w:num>
  <w:num w:numId="13" w16cid:durableId="130490629">
    <w:abstractNumId w:val="12"/>
  </w:num>
  <w:num w:numId="14" w16cid:durableId="56561013">
    <w:abstractNumId w:val="12"/>
  </w:num>
  <w:num w:numId="15" w16cid:durableId="2074813841">
    <w:abstractNumId w:val="12"/>
  </w:num>
  <w:num w:numId="16" w16cid:durableId="1015840221">
    <w:abstractNumId w:val="9"/>
  </w:num>
  <w:num w:numId="17" w16cid:durableId="1999963203">
    <w:abstractNumId w:val="9"/>
  </w:num>
  <w:num w:numId="18" w16cid:durableId="1643540672">
    <w:abstractNumId w:val="3"/>
  </w:num>
  <w:num w:numId="19" w16cid:durableId="61101778">
    <w:abstractNumId w:val="2"/>
  </w:num>
  <w:num w:numId="20" w16cid:durableId="922690182">
    <w:abstractNumId w:val="7"/>
  </w:num>
  <w:num w:numId="21" w16cid:durableId="1455177056">
    <w:abstractNumId w:val="12"/>
  </w:num>
  <w:num w:numId="22" w16cid:durableId="1813674941">
    <w:abstractNumId w:val="16"/>
  </w:num>
  <w:num w:numId="23" w16cid:durableId="1617563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5121" fill="f" fillcolor="white" stroke="f">
      <v:fill color="white" on="f"/>
      <v:stroke on="f"/>
    </o:shapedefaults>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97F"/>
    <w:rsid w:val="00001A86"/>
    <w:rsid w:val="000107F8"/>
    <w:rsid w:val="0001153B"/>
    <w:rsid w:val="00014358"/>
    <w:rsid w:val="000173E4"/>
    <w:rsid w:val="00017CA0"/>
    <w:rsid w:val="00021A15"/>
    <w:rsid w:val="00027B24"/>
    <w:rsid w:val="00031CCA"/>
    <w:rsid w:val="00040FC7"/>
    <w:rsid w:val="00045CA9"/>
    <w:rsid w:val="0004758A"/>
    <w:rsid w:val="00050B71"/>
    <w:rsid w:val="00052FF6"/>
    <w:rsid w:val="00056403"/>
    <w:rsid w:val="00057C61"/>
    <w:rsid w:val="00066854"/>
    <w:rsid w:val="00074A96"/>
    <w:rsid w:val="000774C8"/>
    <w:rsid w:val="00083FCC"/>
    <w:rsid w:val="00085660"/>
    <w:rsid w:val="00094EFF"/>
    <w:rsid w:val="000954B6"/>
    <w:rsid w:val="000B214E"/>
    <w:rsid w:val="000C2491"/>
    <w:rsid w:val="000C3038"/>
    <w:rsid w:val="000D6514"/>
    <w:rsid w:val="000E15E4"/>
    <w:rsid w:val="000E313C"/>
    <w:rsid w:val="000E34FB"/>
    <w:rsid w:val="000F0FC3"/>
    <w:rsid w:val="000F19D6"/>
    <w:rsid w:val="000F28E3"/>
    <w:rsid w:val="000F2D9E"/>
    <w:rsid w:val="000F4893"/>
    <w:rsid w:val="001031C8"/>
    <w:rsid w:val="00135140"/>
    <w:rsid w:val="0014306F"/>
    <w:rsid w:val="00144A6F"/>
    <w:rsid w:val="00144B6A"/>
    <w:rsid w:val="001518A2"/>
    <w:rsid w:val="00152C28"/>
    <w:rsid w:val="00155A3E"/>
    <w:rsid w:val="00163020"/>
    <w:rsid w:val="00173735"/>
    <w:rsid w:val="00173E5C"/>
    <w:rsid w:val="0018551D"/>
    <w:rsid w:val="00187AC8"/>
    <w:rsid w:val="001C3A9F"/>
    <w:rsid w:val="001C6473"/>
    <w:rsid w:val="001F4E9C"/>
    <w:rsid w:val="001F5A79"/>
    <w:rsid w:val="001F6065"/>
    <w:rsid w:val="001F70CC"/>
    <w:rsid w:val="00203F84"/>
    <w:rsid w:val="00204B8C"/>
    <w:rsid w:val="00204ECA"/>
    <w:rsid w:val="002065A5"/>
    <w:rsid w:val="0021176B"/>
    <w:rsid w:val="00215799"/>
    <w:rsid w:val="00215DA2"/>
    <w:rsid w:val="00221256"/>
    <w:rsid w:val="00223A8A"/>
    <w:rsid w:val="00226BBD"/>
    <w:rsid w:val="00226DC3"/>
    <w:rsid w:val="00237532"/>
    <w:rsid w:val="00244829"/>
    <w:rsid w:val="0025397F"/>
    <w:rsid w:val="00253C2D"/>
    <w:rsid w:val="002613BB"/>
    <w:rsid w:val="0026223C"/>
    <w:rsid w:val="002659B2"/>
    <w:rsid w:val="00267DC0"/>
    <w:rsid w:val="00271013"/>
    <w:rsid w:val="0028044A"/>
    <w:rsid w:val="0028359A"/>
    <w:rsid w:val="002857B9"/>
    <w:rsid w:val="0028608C"/>
    <w:rsid w:val="00294F0B"/>
    <w:rsid w:val="002964FB"/>
    <w:rsid w:val="00297502"/>
    <w:rsid w:val="002A05F7"/>
    <w:rsid w:val="002A2A75"/>
    <w:rsid w:val="002A402C"/>
    <w:rsid w:val="002A5D5B"/>
    <w:rsid w:val="002B2E65"/>
    <w:rsid w:val="002B4C13"/>
    <w:rsid w:val="002C06A0"/>
    <w:rsid w:val="002C09CC"/>
    <w:rsid w:val="002C646A"/>
    <w:rsid w:val="002C66AD"/>
    <w:rsid w:val="002C6CAD"/>
    <w:rsid w:val="002D0EE0"/>
    <w:rsid w:val="002E1813"/>
    <w:rsid w:val="002E5DA2"/>
    <w:rsid w:val="002E7B6F"/>
    <w:rsid w:val="002F0755"/>
    <w:rsid w:val="00300532"/>
    <w:rsid w:val="00321DEA"/>
    <w:rsid w:val="00321F28"/>
    <w:rsid w:val="003246F1"/>
    <w:rsid w:val="003270EC"/>
    <w:rsid w:val="003340F3"/>
    <w:rsid w:val="003426B4"/>
    <w:rsid w:val="003441FF"/>
    <w:rsid w:val="00346B06"/>
    <w:rsid w:val="0035375F"/>
    <w:rsid w:val="003677CD"/>
    <w:rsid w:val="003809C2"/>
    <w:rsid w:val="00380D4D"/>
    <w:rsid w:val="00387E6F"/>
    <w:rsid w:val="003A6868"/>
    <w:rsid w:val="003A7063"/>
    <w:rsid w:val="003B0264"/>
    <w:rsid w:val="003B1A59"/>
    <w:rsid w:val="003B59D1"/>
    <w:rsid w:val="003C1CF7"/>
    <w:rsid w:val="003C31B4"/>
    <w:rsid w:val="003E45AC"/>
    <w:rsid w:val="003E65E0"/>
    <w:rsid w:val="003E7086"/>
    <w:rsid w:val="003F2170"/>
    <w:rsid w:val="003F29E9"/>
    <w:rsid w:val="003F63A6"/>
    <w:rsid w:val="00403A6F"/>
    <w:rsid w:val="0040588C"/>
    <w:rsid w:val="00405EEC"/>
    <w:rsid w:val="00412386"/>
    <w:rsid w:val="0042347E"/>
    <w:rsid w:val="004247E0"/>
    <w:rsid w:val="004272D7"/>
    <w:rsid w:val="004347C0"/>
    <w:rsid w:val="00443244"/>
    <w:rsid w:val="00444E85"/>
    <w:rsid w:val="00446CA2"/>
    <w:rsid w:val="00454C64"/>
    <w:rsid w:val="00456DFF"/>
    <w:rsid w:val="00461115"/>
    <w:rsid w:val="00462E9D"/>
    <w:rsid w:val="004633AD"/>
    <w:rsid w:val="00463E7D"/>
    <w:rsid w:val="00463E9E"/>
    <w:rsid w:val="00466E3F"/>
    <w:rsid w:val="004738FE"/>
    <w:rsid w:val="004824BA"/>
    <w:rsid w:val="00482F1F"/>
    <w:rsid w:val="004831AA"/>
    <w:rsid w:val="00485182"/>
    <w:rsid w:val="004866BD"/>
    <w:rsid w:val="004941B3"/>
    <w:rsid w:val="004952AB"/>
    <w:rsid w:val="004A5005"/>
    <w:rsid w:val="004B32CC"/>
    <w:rsid w:val="004B46B6"/>
    <w:rsid w:val="004B6FFE"/>
    <w:rsid w:val="004B7EDE"/>
    <w:rsid w:val="004C23AE"/>
    <w:rsid w:val="004C3EBD"/>
    <w:rsid w:val="004C7225"/>
    <w:rsid w:val="004D313D"/>
    <w:rsid w:val="004E2E03"/>
    <w:rsid w:val="004E75D2"/>
    <w:rsid w:val="004E7F60"/>
    <w:rsid w:val="004F1275"/>
    <w:rsid w:val="004F628F"/>
    <w:rsid w:val="004F645B"/>
    <w:rsid w:val="0050545F"/>
    <w:rsid w:val="00505EBB"/>
    <w:rsid w:val="00512ACA"/>
    <w:rsid w:val="00522DD2"/>
    <w:rsid w:val="0053604C"/>
    <w:rsid w:val="00540212"/>
    <w:rsid w:val="005567DC"/>
    <w:rsid w:val="00563186"/>
    <w:rsid w:val="0056667B"/>
    <w:rsid w:val="00570399"/>
    <w:rsid w:val="005713A7"/>
    <w:rsid w:val="00591B5F"/>
    <w:rsid w:val="00591BED"/>
    <w:rsid w:val="00596FE2"/>
    <w:rsid w:val="005A227A"/>
    <w:rsid w:val="005A2431"/>
    <w:rsid w:val="005A3B61"/>
    <w:rsid w:val="005A52E0"/>
    <w:rsid w:val="005A6EEC"/>
    <w:rsid w:val="005A7846"/>
    <w:rsid w:val="005B23E9"/>
    <w:rsid w:val="005B5F89"/>
    <w:rsid w:val="005D1CB1"/>
    <w:rsid w:val="005D45B6"/>
    <w:rsid w:val="005D75E5"/>
    <w:rsid w:val="005E2AFF"/>
    <w:rsid w:val="005E7F6D"/>
    <w:rsid w:val="005F0E04"/>
    <w:rsid w:val="005F2475"/>
    <w:rsid w:val="005F37FB"/>
    <w:rsid w:val="005F5B65"/>
    <w:rsid w:val="005F733B"/>
    <w:rsid w:val="005F7B46"/>
    <w:rsid w:val="006028B1"/>
    <w:rsid w:val="006051C0"/>
    <w:rsid w:val="00614CDC"/>
    <w:rsid w:val="00616E7D"/>
    <w:rsid w:val="00622B8F"/>
    <w:rsid w:val="0062548D"/>
    <w:rsid w:val="006274D4"/>
    <w:rsid w:val="006300F3"/>
    <w:rsid w:val="00631193"/>
    <w:rsid w:val="006329BF"/>
    <w:rsid w:val="0064111B"/>
    <w:rsid w:val="006412AF"/>
    <w:rsid w:val="00642541"/>
    <w:rsid w:val="00643122"/>
    <w:rsid w:val="00643FA7"/>
    <w:rsid w:val="0064545C"/>
    <w:rsid w:val="00650F14"/>
    <w:rsid w:val="00651E9E"/>
    <w:rsid w:val="00657FFB"/>
    <w:rsid w:val="0067183A"/>
    <w:rsid w:val="00682D66"/>
    <w:rsid w:val="006900E8"/>
    <w:rsid w:val="00690E60"/>
    <w:rsid w:val="006957DA"/>
    <w:rsid w:val="006A5742"/>
    <w:rsid w:val="006A777B"/>
    <w:rsid w:val="006B15D6"/>
    <w:rsid w:val="006D29F1"/>
    <w:rsid w:val="006E61A2"/>
    <w:rsid w:val="006F12D9"/>
    <w:rsid w:val="006F7FEE"/>
    <w:rsid w:val="00700469"/>
    <w:rsid w:val="00705AD2"/>
    <w:rsid w:val="00706D4A"/>
    <w:rsid w:val="00713B80"/>
    <w:rsid w:val="00714EAF"/>
    <w:rsid w:val="00730E29"/>
    <w:rsid w:val="00733DE7"/>
    <w:rsid w:val="007368FC"/>
    <w:rsid w:val="007423C8"/>
    <w:rsid w:val="007541F8"/>
    <w:rsid w:val="00763BD6"/>
    <w:rsid w:val="007749CD"/>
    <w:rsid w:val="00780E4C"/>
    <w:rsid w:val="00787454"/>
    <w:rsid w:val="007A16DD"/>
    <w:rsid w:val="007A24D9"/>
    <w:rsid w:val="007B559B"/>
    <w:rsid w:val="007B587C"/>
    <w:rsid w:val="007B6853"/>
    <w:rsid w:val="007B75B8"/>
    <w:rsid w:val="007C1431"/>
    <w:rsid w:val="007C160D"/>
    <w:rsid w:val="007C27B0"/>
    <w:rsid w:val="007D1372"/>
    <w:rsid w:val="007D6179"/>
    <w:rsid w:val="007E6708"/>
    <w:rsid w:val="007F0593"/>
    <w:rsid w:val="007F53A2"/>
    <w:rsid w:val="007F5AC9"/>
    <w:rsid w:val="007F6E52"/>
    <w:rsid w:val="008005A7"/>
    <w:rsid w:val="00805A12"/>
    <w:rsid w:val="0081172E"/>
    <w:rsid w:val="00812422"/>
    <w:rsid w:val="00822E14"/>
    <w:rsid w:val="00841100"/>
    <w:rsid w:val="00857757"/>
    <w:rsid w:val="00867E32"/>
    <w:rsid w:val="00875B5C"/>
    <w:rsid w:val="00880267"/>
    <w:rsid w:val="00881B2A"/>
    <w:rsid w:val="00882AC4"/>
    <w:rsid w:val="0089565D"/>
    <w:rsid w:val="008A2CFE"/>
    <w:rsid w:val="008B19A2"/>
    <w:rsid w:val="008B67E2"/>
    <w:rsid w:val="008C1E3B"/>
    <w:rsid w:val="008E32EA"/>
    <w:rsid w:val="008E6374"/>
    <w:rsid w:val="008F407D"/>
    <w:rsid w:val="00902D1D"/>
    <w:rsid w:val="009030C8"/>
    <w:rsid w:val="009073E3"/>
    <w:rsid w:val="00907428"/>
    <w:rsid w:val="009213AE"/>
    <w:rsid w:val="0092486B"/>
    <w:rsid w:val="00932241"/>
    <w:rsid w:val="009454BF"/>
    <w:rsid w:val="00945D17"/>
    <w:rsid w:val="009747FA"/>
    <w:rsid w:val="0099014B"/>
    <w:rsid w:val="00991E3A"/>
    <w:rsid w:val="00994B33"/>
    <w:rsid w:val="00994B5A"/>
    <w:rsid w:val="009A0BE0"/>
    <w:rsid w:val="009C4C26"/>
    <w:rsid w:val="009C55EC"/>
    <w:rsid w:val="009D2D13"/>
    <w:rsid w:val="009D706F"/>
    <w:rsid w:val="009D7CFB"/>
    <w:rsid w:val="009E1F2C"/>
    <w:rsid w:val="009F041F"/>
    <w:rsid w:val="009F4750"/>
    <w:rsid w:val="00A06542"/>
    <w:rsid w:val="00A22A71"/>
    <w:rsid w:val="00A4015B"/>
    <w:rsid w:val="00A42F19"/>
    <w:rsid w:val="00A462C0"/>
    <w:rsid w:val="00A4716E"/>
    <w:rsid w:val="00A5243E"/>
    <w:rsid w:val="00A63C7C"/>
    <w:rsid w:val="00A672DF"/>
    <w:rsid w:val="00A70182"/>
    <w:rsid w:val="00A719C1"/>
    <w:rsid w:val="00A71E6A"/>
    <w:rsid w:val="00A758BA"/>
    <w:rsid w:val="00A77912"/>
    <w:rsid w:val="00A84C6C"/>
    <w:rsid w:val="00A91C39"/>
    <w:rsid w:val="00AA0DB3"/>
    <w:rsid w:val="00AA580C"/>
    <w:rsid w:val="00AA7468"/>
    <w:rsid w:val="00AB61F3"/>
    <w:rsid w:val="00AB66BB"/>
    <w:rsid w:val="00AC58B1"/>
    <w:rsid w:val="00AC7212"/>
    <w:rsid w:val="00AD5190"/>
    <w:rsid w:val="00AD552B"/>
    <w:rsid w:val="00AF0E39"/>
    <w:rsid w:val="00AF26DD"/>
    <w:rsid w:val="00AF2CD6"/>
    <w:rsid w:val="00AF5D14"/>
    <w:rsid w:val="00B03D67"/>
    <w:rsid w:val="00B048F3"/>
    <w:rsid w:val="00B0752E"/>
    <w:rsid w:val="00B12DAA"/>
    <w:rsid w:val="00B223C8"/>
    <w:rsid w:val="00B44DFE"/>
    <w:rsid w:val="00B45041"/>
    <w:rsid w:val="00B55458"/>
    <w:rsid w:val="00B619E2"/>
    <w:rsid w:val="00B6257C"/>
    <w:rsid w:val="00B71760"/>
    <w:rsid w:val="00B7664E"/>
    <w:rsid w:val="00B91BB6"/>
    <w:rsid w:val="00BA6CCF"/>
    <w:rsid w:val="00BB0C34"/>
    <w:rsid w:val="00BB5154"/>
    <w:rsid w:val="00BB6A4D"/>
    <w:rsid w:val="00BC15F1"/>
    <w:rsid w:val="00BC1F9D"/>
    <w:rsid w:val="00BC3F38"/>
    <w:rsid w:val="00BD2D42"/>
    <w:rsid w:val="00BD3413"/>
    <w:rsid w:val="00BD5239"/>
    <w:rsid w:val="00BD6221"/>
    <w:rsid w:val="00BF0979"/>
    <w:rsid w:val="00C01E91"/>
    <w:rsid w:val="00C215EC"/>
    <w:rsid w:val="00C21840"/>
    <w:rsid w:val="00C21933"/>
    <w:rsid w:val="00C22F16"/>
    <w:rsid w:val="00C2485C"/>
    <w:rsid w:val="00C24B0C"/>
    <w:rsid w:val="00C3067C"/>
    <w:rsid w:val="00C33133"/>
    <w:rsid w:val="00C33643"/>
    <w:rsid w:val="00C33B94"/>
    <w:rsid w:val="00C433B6"/>
    <w:rsid w:val="00C46D78"/>
    <w:rsid w:val="00C512C5"/>
    <w:rsid w:val="00C54417"/>
    <w:rsid w:val="00C60725"/>
    <w:rsid w:val="00C60B70"/>
    <w:rsid w:val="00C634B6"/>
    <w:rsid w:val="00C63E6F"/>
    <w:rsid w:val="00C71F35"/>
    <w:rsid w:val="00C90930"/>
    <w:rsid w:val="00C94098"/>
    <w:rsid w:val="00CA0DDE"/>
    <w:rsid w:val="00CA2C81"/>
    <w:rsid w:val="00CA65FB"/>
    <w:rsid w:val="00CA6756"/>
    <w:rsid w:val="00CA7454"/>
    <w:rsid w:val="00CB23CF"/>
    <w:rsid w:val="00CB2580"/>
    <w:rsid w:val="00CB3014"/>
    <w:rsid w:val="00CB30C4"/>
    <w:rsid w:val="00CB4F2B"/>
    <w:rsid w:val="00CB6AAE"/>
    <w:rsid w:val="00CC0BD3"/>
    <w:rsid w:val="00CC1298"/>
    <w:rsid w:val="00CC4452"/>
    <w:rsid w:val="00CC6B0E"/>
    <w:rsid w:val="00CC722E"/>
    <w:rsid w:val="00CD11C6"/>
    <w:rsid w:val="00CD2948"/>
    <w:rsid w:val="00CD7506"/>
    <w:rsid w:val="00CD7764"/>
    <w:rsid w:val="00CE7878"/>
    <w:rsid w:val="00CE7BB7"/>
    <w:rsid w:val="00CF42F9"/>
    <w:rsid w:val="00CF5FE6"/>
    <w:rsid w:val="00D055F2"/>
    <w:rsid w:val="00D059B7"/>
    <w:rsid w:val="00D22598"/>
    <w:rsid w:val="00D40896"/>
    <w:rsid w:val="00D40C57"/>
    <w:rsid w:val="00D457CF"/>
    <w:rsid w:val="00D46817"/>
    <w:rsid w:val="00D52E7E"/>
    <w:rsid w:val="00D53E5E"/>
    <w:rsid w:val="00D558E8"/>
    <w:rsid w:val="00D600CD"/>
    <w:rsid w:val="00D61387"/>
    <w:rsid w:val="00D61767"/>
    <w:rsid w:val="00D65D5A"/>
    <w:rsid w:val="00D82E41"/>
    <w:rsid w:val="00D85E8E"/>
    <w:rsid w:val="00DA122B"/>
    <w:rsid w:val="00DA5CED"/>
    <w:rsid w:val="00DA71A2"/>
    <w:rsid w:val="00DB2602"/>
    <w:rsid w:val="00DB5F76"/>
    <w:rsid w:val="00DB7E00"/>
    <w:rsid w:val="00DD3608"/>
    <w:rsid w:val="00DE45BF"/>
    <w:rsid w:val="00DF343B"/>
    <w:rsid w:val="00E028D6"/>
    <w:rsid w:val="00E15B5D"/>
    <w:rsid w:val="00E213CC"/>
    <w:rsid w:val="00E21944"/>
    <w:rsid w:val="00E27A1D"/>
    <w:rsid w:val="00E3399D"/>
    <w:rsid w:val="00E40000"/>
    <w:rsid w:val="00E53E95"/>
    <w:rsid w:val="00E70D22"/>
    <w:rsid w:val="00E800DE"/>
    <w:rsid w:val="00E84736"/>
    <w:rsid w:val="00E86C7F"/>
    <w:rsid w:val="00E8792C"/>
    <w:rsid w:val="00E87D8A"/>
    <w:rsid w:val="00E91BA8"/>
    <w:rsid w:val="00E91CAC"/>
    <w:rsid w:val="00E9387C"/>
    <w:rsid w:val="00E95F4E"/>
    <w:rsid w:val="00EA032D"/>
    <w:rsid w:val="00EB5417"/>
    <w:rsid w:val="00EC03FC"/>
    <w:rsid w:val="00EE2296"/>
    <w:rsid w:val="00EF0714"/>
    <w:rsid w:val="00EF2013"/>
    <w:rsid w:val="00EF34EE"/>
    <w:rsid w:val="00F01DC0"/>
    <w:rsid w:val="00F03ED3"/>
    <w:rsid w:val="00F06D70"/>
    <w:rsid w:val="00F1406B"/>
    <w:rsid w:val="00F20A07"/>
    <w:rsid w:val="00F213D8"/>
    <w:rsid w:val="00F27176"/>
    <w:rsid w:val="00F415E5"/>
    <w:rsid w:val="00F51C84"/>
    <w:rsid w:val="00F54CBD"/>
    <w:rsid w:val="00F55370"/>
    <w:rsid w:val="00F64D1A"/>
    <w:rsid w:val="00F6585B"/>
    <w:rsid w:val="00F65F4D"/>
    <w:rsid w:val="00F66E32"/>
    <w:rsid w:val="00F67B86"/>
    <w:rsid w:val="00F708BF"/>
    <w:rsid w:val="00F72346"/>
    <w:rsid w:val="00F7267B"/>
    <w:rsid w:val="00F7269D"/>
    <w:rsid w:val="00F80065"/>
    <w:rsid w:val="00F808E2"/>
    <w:rsid w:val="00F90920"/>
    <w:rsid w:val="00F9569A"/>
    <w:rsid w:val="00F9637C"/>
    <w:rsid w:val="00FA3411"/>
    <w:rsid w:val="00FA3FB0"/>
    <w:rsid w:val="00FA5387"/>
    <w:rsid w:val="00FA780A"/>
    <w:rsid w:val="00FB1421"/>
    <w:rsid w:val="00FB1D0F"/>
    <w:rsid w:val="00FB479F"/>
    <w:rsid w:val="00FB54BF"/>
    <w:rsid w:val="00FD078C"/>
    <w:rsid w:val="00FD2E40"/>
    <w:rsid w:val="00FD7221"/>
    <w:rsid w:val="00FE0445"/>
    <w:rsid w:val="00FE5C60"/>
    <w:rsid w:val="00FE6C76"/>
    <w:rsid w:val="00FF7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fill="f" fillcolor="white" stroke="f">
      <v:fill color="white" on="f"/>
      <v:stroke on="f"/>
    </o:shapedefaults>
    <o:shapelayout v:ext="edit">
      <o:idmap v:ext="edit" data="2"/>
    </o:shapelayout>
  </w:shapeDefaults>
  <w:decimalSymbol w:val=","/>
  <w:listSeparator w:val=";"/>
  <w14:docId w14:val="136CA15A"/>
  <w15:chartTrackingRefBased/>
  <w15:docId w15:val="{723C0618-8E55-467D-980E-F851AFD0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E5E"/>
    <w:pPr>
      <w:overflowPunct w:val="0"/>
      <w:autoSpaceDE w:val="0"/>
      <w:autoSpaceDN w:val="0"/>
      <w:adjustRightInd w:val="0"/>
      <w:jc w:val="both"/>
      <w:textAlignment w:val="baseline"/>
    </w:pPr>
    <w:rPr>
      <w:rFonts w:ascii="Arial" w:hAnsi="Arial"/>
      <w:sz w:val="22"/>
      <w:szCs w:val="22"/>
    </w:rPr>
  </w:style>
  <w:style w:type="paragraph" w:styleId="Titre1">
    <w:name w:val="heading 1"/>
    <w:basedOn w:val="Normal"/>
    <w:next w:val="Normal"/>
    <w:qFormat/>
    <w:rsid w:val="005E2AFF"/>
    <w:pPr>
      <w:keepNext/>
      <w:numPr>
        <w:numId w:val="15"/>
      </w:numPr>
      <w:spacing w:before="240" w:after="240"/>
      <w:outlineLvl w:val="0"/>
    </w:pPr>
    <w:rPr>
      <w:rFonts w:cs="Arial"/>
      <w:b/>
      <w:bCs/>
      <w:caps/>
      <w:kern w:val="32"/>
      <w:sz w:val="24"/>
      <w:szCs w:val="24"/>
    </w:rPr>
  </w:style>
  <w:style w:type="paragraph" w:styleId="Titre2">
    <w:name w:val="heading 2"/>
    <w:basedOn w:val="Normal"/>
    <w:next w:val="Normal"/>
    <w:link w:val="Titre2Car"/>
    <w:qFormat/>
    <w:rsid w:val="005E2AFF"/>
    <w:pPr>
      <w:keepNext/>
      <w:numPr>
        <w:ilvl w:val="1"/>
        <w:numId w:val="15"/>
      </w:numPr>
      <w:spacing w:before="240" w:after="120"/>
      <w:outlineLvl w:val="1"/>
    </w:pPr>
    <w:rPr>
      <w:rFonts w:cs="Arial"/>
      <w:b/>
      <w:bCs/>
      <w:sz w:val="24"/>
      <w:szCs w:val="24"/>
    </w:rPr>
  </w:style>
  <w:style w:type="paragraph" w:styleId="Titre3">
    <w:name w:val="heading 3"/>
    <w:basedOn w:val="Normal"/>
    <w:next w:val="Normal"/>
    <w:qFormat/>
    <w:rsid w:val="005E2AFF"/>
    <w:pPr>
      <w:keepNext/>
      <w:numPr>
        <w:ilvl w:val="2"/>
        <w:numId w:val="15"/>
      </w:numPr>
      <w:spacing w:before="240" w:after="120"/>
      <w:outlineLvl w:val="2"/>
    </w:pPr>
    <w:rPr>
      <w:rFonts w:cs="Arial"/>
      <w:b/>
      <w:bCs/>
    </w:rPr>
  </w:style>
  <w:style w:type="paragraph" w:styleId="Titre4">
    <w:name w:val="heading 4"/>
    <w:basedOn w:val="Normal"/>
    <w:next w:val="Normal"/>
    <w:qFormat/>
    <w:rsid w:val="005E2AFF"/>
    <w:pPr>
      <w:keepNext/>
      <w:numPr>
        <w:ilvl w:val="3"/>
        <w:numId w:val="15"/>
      </w:numPr>
      <w:spacing w:before="240" w:after="60"/>
      <w:outlineLvl w:val="3"/>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semiHidden/>
    <w:pPr>
      <w:ind w:firstLine="709"/>
    </w:pPr>
    <w:rPr>
      <w:b/>
      <w:bCs/>
    </w:rPr>
  </w:style>
  <w:style w:type="paragraph" w:customStyle="1" w:styleId="StyleTitre212ptAvant25cm">
    <w:name w:val="Style Titre 2 + 12 pt Avant : 25 cm"/>
    <w:basedOn w:val="Titre2"/>
    <w:autoRedefine/>
    <w:semiHidden/>
    <w:rsid w:val="005713A7"/>
    <w:pPr>
      <w:numPr>
        <w:ilvl w:val="0"/>
        <w:numId w:val="1"/>
      </w:numPr>
    </w:pPr>
  </w:style>
  <w:style w:type="paragraph" w:customStyle="1" w:styleId="StyleTitre1Latin12pt">
    <w:name w:val="Style Titre 1 + (Latin) 12 pt"/>
    <w:basedOn w:val="Titre1"/>
    <w:semiHidden/>
    <w:rsid w:val="0035375F"/>
    <w:pPr>
      <w:numPr>
        <w:numId w:val="3"/>
      </w:numPr>
      <w:tabs>
        <w:tab w:val="left" w:pos="0"/>
      </w:tabs>
      <w:outlineLvl w:val="9"/>
    </w:pPr>
    <w:rPr>
      <w:rFonts w:ascii="Times New Roman" w:hAnsi="Times New Roman" w:cs="Times New Roman"/>
    </w:rPr>
  </w:style>
  <w:style w:type="paragraph" w:customStyle="1" w:styleId="StyleHirarchisationGrasAvant0cmSuspendu1cmCrnage">
    <w:name w:val="Style Hiérarchisation Gras Avant : 0 cm Suspendu : 1 cm Crénage..."/>
    <w:basedOn w:val="StyleTitre1Latin12pt"/>
    <w:next w:val="Normal"/>
    <w:semiHidden/>
    <w:rsid w:val="0035375F"/>
    <w:pPr>
      <w:numPr>
        <w:numId w:val="4"/>
      </w:numPr>
      <w:tabs>
        <w:tab w:val="clear" w:pos="0"/>
      </w:tabs>
    </w:pPr>
  </w:style>
  <w:style w:type="character" w:styleId="Lienhypertexte">
    <w:name w:val="Hyperlink"/>
    <w:semiHidden/>
    <w:rsid w:val="00F1406B"/>
    <w:rPr>
      <w:color w:val="0000FF"/>
      <w:u w:val="single"/>
    </w:rPr>
  </w:style>
  <w:style w:type="table" w:styleId="Grilledutableau">
    <w:name w:val="Table Grid"/>
    <w:basedOn w:val="TableauNormal"/>
    <w:semiHidden/>
    <w:rsid w:val="00F1406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semiHidden/>
    <w:rsid w:val="00F1406B"/>
    <w:pPr>
      <w:tabs>
        <w:tab w:val="center" w:pos="4536"/>
        <w:tab w:val="right" w:pos="9072"/>
      </w:tabs>
    </w:pPr>
  </w:style>
  <w:style w:type="paragraph" w:styleId="Pieddepage">
    <w:name w:val="footer"/>
    <w:basedOn w:val="Normal"/>
    <w:semiHidden/>
    <w:rsid w:val="00F1406B"/>
    <w:pPr>
      <w:tabs>
        <w:tab w:val="center" w:pos="4536"/>
        <w:tab w:val="right" w:pos="9072"/>
      </w:tabs>
    </w:pPr>
  </w:style>
  <w:style w:type="character" w:styleId="Numrodepage">
    <w:name w:val="page number"/>
    <w:basedOn w:val="Policepardfaut"/>
    <w:semiHidden/>
    <w:rsid w:val="00F1406B"/>
  </w:style>
  <w:style w:type="paragraph" w:styleId="Textedebulles">
    <w:name w:val="Balloon Text"/>
    <w:basedOn w:val="Normal"/>
    <w:semiHidden/>
    <w:rsid w:val="00444E85"/>
    <w:rPr>
      <w:rFonts w:ascii="Tahoma" w:hAnsi="Tahoma" w:cs="Tahoma"/>
      <w:sz w:val="16"/>
      <w:szCs w:val="16"/>
    </w:rPr>
  </w:style>
  <w:style w:type="paragraph" w:customStyle="1" w:styleId="Puce1">
    <w:name w:val="Puce 1"/>
    <w:basedOn w:val="Normal"/>
    <w:rsid w:val="005E2AFF"/>
    <w:pPr>
      <w:numPr>
        <w:numId w:val="17"/>
      </w:numPr>
    </w:pPr>
  </w:style>
  <w:style w:type="paragraph" w:customStyle="1" w:styleId="Puce2">
    <w:name w:val="Puce 2"/>
    <w:basedOn w:val="Puce1"/>
    <w:rsid w:val="005E2AFF"/>
    <w:pPr>
      <w:numPr>
        <w:ilvl w:val="1"/>
      </w:numPr>
    </w:pPr>
  </w:style>
  <w:style w:type="numbering" w:customStyle="1" w:styleId="StyleAvecpuces">
    <w:name w:val="Style Avec puces"/>
    <w:basedOn w:val="Aucuneliste"/>
    <w:semiHidden/>
    <w:rsid w:val="00563186"/>
    <w:pPr>
      <w:numPr>
        <w:numId w:val="18"/>
      </w:numPr>
    </w:pPr>
  </w:style>
  <w:style w:type="character" w:customStyle="1" w:styleId="StyleToutenmajuscule">
    <w:name w:val="Style Tout en majuscule"/>
    <w:semiHidden/>
    <w:rsid w:val="00563186"/>
    <w:rPr>
      <w:rFonts w:ascii="Arial" w:hAnsi="Arial"/>
      <w:caps/>
    </w:rPr>
  </w:style>
  <w:style w:type="character" w:customStyle="1" w:styleId="Style7ptGrasCouleurpersonnaliseRVB135">
    <w:name w:val="Style 7 pt Gras Couleur personnalisée(RVB(135"/>
    <w:aliases w:val="136,137)) Tout en ..."/>
    <w:semiHidden/>
    <w:rsid w:val="00563186"/>
    <w:rPr>
      <w:rFonts w:ascii="Arial" w:hAnsi="Arial"/>
      <w:b/>
      <w:bCs/>
      <w:caps/>
      <w:color w:val="878889"/>
      <w:sz w:val="14"/>
    </w:rPr>
  </w:style>
  <w:style w:type="character" w:customStyle="1" w:styleId="SAISIRSERVICE">
    <w:name w:val="SAISIR SERVICE"/>
    <w:semiHidden/>
    <w:rsid w:val="004C3EBD"/>
    <w:rPr>
      <w:b/>
      <w:caps/>
      <w:color w:val="878889"/>
      <w:sz w:val="14"/>
      <w:szCs w:val="14"/>
    </w:rPr>
  </w:style>
  <w:style w:type="paragraph" w:styleId="Paragraphedeliste">
    <w:name w:val="List Paragraph"/>
    <w:basedOn w:val="Normal"/>
    <w:uiPriority w:val="34"/>
    <w:qFormat/>
    <w:rsid w:val="0081172E"/>
    <w:pPr>
      <w:overflowPunct/>
      <w:autoSpaceDE/>
      <w:autoSpaceDN/>
      <w:adjustRightInd/>
      <w:spacing w:after="160" w:line="259" w:lineRule="auto"/>
      <w:ind w:left="720"/>
      <w:contextualSpacing/>
      <w:jc w:val="left"/>
      <w:textAlignment w:val="auto"/>
    </w:pPr>
    <w:rPr>
      <w:rFonts w:ascii="Calibri" w:eastAsia="Calibri" w:hAnsi="Calibri"/>
      <w:lang w:eastAsia="en-US"/>
    </w:rPr>
  </w:style>
  <w:style w:type="character" w:customStyle="1" w:styleId="Titre2Car">
    <w:name w:val="Titre 2 Car"/>
    <w:link w:val="Titre2"/>
    <w:rsid w:val="0081172E"/>
    <w:rPr>
      <w:rFonts w:ascii="Arial" w:hAnsi="Arial" w:cs="Arial"/>
      <w:b/>
      <w:bCs/>
      <w:sz w:val="24"/>
      <w:szCs w:val="24"/>
    </w:rPr>
  </w:style>
  <w:style w:type="paragraph" w:styleId="Lgende">
    <w:name w:val="caption"/>
    <w:basedOn w:val="Normal"/>
    <w:next w:val="Normal"/>
    <w:uiPriority w:val="35"/>
    <w:unhideWhenUsed/>
    <w:qFormat/>
    <w:rsid w:val="0081172E"/>
    <w:pPr>
      <w:overflowPunct/>
      <w:autoSpaceDE/>
      <w:autoSpaceDN/>
      <w:adjustRightInd/>
      <w:spacing w:after="200"/>
      <w:jc w:val="left"/>
      <w:textAlignment w:val="auto"/>
    </w:pPr>
    <w:rPr>
      <w:rFonts w:ascii="Calibri" w:eastAsia="Calibri" w:hAnsi="Calibri"/>
      <w:i/>
      <w:iCs/>
      <w:color w:val="44546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OC\CDG-ORGA\MODELES\Notice%20explicative%20logo%20couleu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Offre de service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de délibération</Thème_x0020_site_x0020_internet>
    <Date_x0020_de_x0020_dépublication xmlns="6fe09545-cdc4-43a9-9da5-abd37ca73394" xsi:nil="true"/>
    <Thème_x0020_3_x0020_site_x0020_internet xmlns="6fe09545-cdc4-43a9-9da5-abd37ca73394" xsi:nil="true"/>
    <CATEGORIE xmlns="6fe09545-cdc4-43a9-9da5-abd37ca73394">Médecine et prévention</CATEGORIE>
    <Thème_x0020_2_x0020_site_x0020_internet xmlns="6fe09545-cdc4-43a9-9da5-abd37ca73394" xsi:nil="true"/>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2.xml><?xml version="1.0" encoding="utf-8"?>
<?mso-contentType ?>
<SharedContentType xmlns="Microsoft.SharePoint.Taxonomy.ContentTypeSync" SourceId="080acc9f-a124-4651-8c21-27ed651001c5" ContentTypeId="0x0101" PreviousValue="true"/>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9306350D47FD004F9386E6BA78B9A48E" ma:contentTypeVersion="12" ma:contentTypeDescription="" ma:contentTypeScope="" ma:versionID="f29907454be011c0f3953b4f6da1da42">
  <xsd:schema xmlns:xsd="http://www.w3.org/2001/XMLSchema" xmlns:xs="http://www.w3.org/2001/XMLSchema" xmlns:p="http://schemas.microsoft.com/office/2006/metadata/properties" xmlns:ns2="d13cbe4f-1448-46a5-af3f-2daad8b9242e" xmlns:ns3="6fe09545-cdc4-43a9-9da5-abd37ca73394" xmlns:ns4="3a700f60-b079-42c4-b1b1-c7132e7f99da" targetNamespace="http://schemas.microsoft.com/office/2006/metadata/properties" ma:root="true" ma:fieldsID="85e6fd38f183309d1ab44ac28033c8f9" ns2:_="" ns3:_="" ns4:_="">
    <xsd:import namespace="d13cbe4f-1448-46a5-af3f-2daad8b9242e"/>
    <xsd:import namespace="6fe09545-cdc4-43a9-9da5-abd37ca73394"/>
    <xsd:import namespace="3a700f60-b079-42c4-b1b1-c7132e7f99da"/>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e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enumeration value="Instances médicales"/>
        </xsd:restriction>
      </xsd:simpleType>
    </xsd:element>
    <xsd:element name="dce64921054a4cfeb178169aa5c80488" ma:index="24"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6"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7" nillable="true" ma:displayName="Date de publication" ma:default="" ma:format="DateOnly" ma:internalName="Date_x0020_de_x0020_publication">
      <xsd:simpleType>
        <xsd:restriction base="dms:DateTime"/>
      </xsd:simpleType>
    </xsd:element>
    <xsd:element name="Date_x0020_de_x0020_dépublication" ma:index="28" nillable="true" ma:displayName="Date de dépublication" ma:default="" ma:format="DateOnly" ma:internalName="Date_x0020_de_x0020_d_x00e9_publication">
      <xsd:simpleType>
        <xsd:restriction base="dms:DateTime"/>
      </xsd:simpleType>
    </xsd:element>
    <xsd:element name="A_x0020_publier_x0020_" ma:index="29"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3a700f60-b079-42c4-b1b1-c7132e7f99d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BDD1F-0A3E-494A-A886-506BA8141397}">
  <ds:schemaRefs>
    <ds:schemaRef ds:uri="http://schemas.microsoft.com/office/2006/metadata/properties"/>
    <ds:schemaRef ds:uri="http://schemas.microsoft.com/office/infopath/2007/PartnerControls"/>
    <ds:schemaRef ds:uri="7e9f8f30-c86f-4d43-9357-50bbf3212c37"/>
    <ds:schemaRef ds:uri="8212d00f-58f5-45c9-8af8-5140c51a4be9"/>
    <ds:schemaRef ds:uri="6fe09545-cdc4-43a9-9da5-abd37ca73394"/>
    <ds:schemaRef ds:uri="d13cbe4f-1448-46a5-af3f-2daad8b9242e"/>
  </ds:schemaRefs>
</ds:datastoreItem>
</file>

<file path=customXml/itemProps2.xml><?xml version="1.0" encoding="utf-8"?>
<ds:datastoreItem xmlns:ds="http://schemas.openxmlformats.org/officeDocument/2006/customXml" ds:itemID="{B4B21466-C196-46D2-993A-437DE328DD52}">
  <ds:schemaRefs>
    <ds:schemaRef ds:uri="Microsoft.SharePoint.Taxonomy.ContentTypeSync"/>
  </ds:schemaRefs>
</ds:datastoreItem>
</file>

<file path=customXml/itemProps3.xml><?xml version="1.0" encoding="utf-8"?>
<ds:datastoreItem xmlns:ds="http://schemas.openxmlformats.org/officeDocument/2006/customXml" ds:itemID="{BBDC6FCC-837C-428F-8090-A4FEE9BA89F3}"/>
</file>

<file path=customXml/itemProps4.xml><?xml version="1.0" encoding="utf-8"?>
<ds:datastoreItem xmlns:ds="http://schemas.openxmlformats.org/officeDocument/2006/customXml" ds:itemID="{520DFC34-9152-4EDB-8FE2-57C53FCCB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Notice explicative logo couleur</Template>
  <TotalTime>7</TotalTime>
  <Pages>2</Pages>
  <Words>446</Words>
  <Characters>2458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SAISIR LE SERVICE</vt:lpstr>
    </vt:vector>
  </TitlesOfParts>
  <Company>CDG33</Company>
  <LinksUpToDate>false</LinksUpToDate>
  <CharactersWithSpaces>2899</CharactersWithSpaces>
  <SharedDoc>false</SharedDoc>
  <HLinks>
    <vt:vector size="6" baseType="variant">
      <vt:variant>
        <vt:i4>5570651</vt:i4>
      </vt:variant>
      <vt:variant>
        <vt:i4>15</vt:i4>
      </vt:variant>
      <vt:variant>
        <vt:i4>0</vt:i4>
      </vt:variant>
      <vt:variant>
        <vt:i4>5</vt:i4>
      </vt:variant>
      <vt:variant>
        <vt:lpwstr>http://www.cdg33.fr/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modèle de délibération</dc:title>
  <dc:subject/>
  <dc:creator>WETTERWALD Céline</dc:creator>
  <cp:keywords/>
  <dc:description/>
  <cp:lastModifiedBy>SIMOES Farrah</cp:lastModifiedBy>
  <cp:revision>9</cp:revision>
  <cp:lastPrinted>2013-07-24T13:43:00Z</cp:lastPrinted>
  <dcterms:created xsi:type="dcterms:W3CDTF">2022-09-21T06:18:00Z</dcterms:created>
  <dcterms:modified xsi:type="dcterms:W3CDTF">2025-03-20T11:26:00Z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0x010100DE67B4170B45E24899E1F0558CDB95BB009306350D47FD004F9386E6BA78B9A48E</vt:lpwstr>
  </property>
  <property fmtid="{D5CDD505-2E9C-101B-9397-08002B2CF9AE}" pid="3" name="yes_NatureDocument">
    <vt:lpwstr>10;#Support de communication|e38feb52-64cf-28fc-f3bc-b80102a7ba3c</vt:lpwstr>
  </property>
  <property fmtid="{D5CDD505-2E9C-101B-9397-08002B2CF9AE}" pid="4" name="yes_Processus">
    <vt:lpwstr/>
  </property>
  <property fmtid="{D5CDD505-2E9C-101B-9397-08002B2CF9AE}" pid="5" name="dt_NatureDocument">
    <vt:lpwstr/>
  </property>
  <property fmtid="{D5CDD505-2E9C-101B-9397-08002B2CF9AE}" pid="6" name="dos_ProcessusDossierType">
    <vt:lpwstr/>
  </property>
  <property fmtid="{D5CDD505-2E9C-101B-9397-08002B2CF9AE}" pid="7" name="yes_Origine">
    <vt:lpwstr>46;#Communication|e0caf4d7-4e68-4a65-83a2-f53bf03166e1</vt:lpwstr>
  </property>
  <property fmtid="{D5CDD505-2E9C-101B-9397-08002B2CF9AE}" pid="8" name="dos_Processus">
    <vt:lpwstr/>
  </property>
  <property fmtid="{D5CDD505-2E9C-101B-9397-08002B2CF9AE}" pid="9" name="MediaServiceImageTags">
    <vt:lpwstr/>
  </property>
  <property fmtid="{D5CDD505-2E9C-101B-9397-08002B2CF9AE}" pid="10" name="MODULE">
    <vt:lpwstr>BASE DOCUMENTAIRE</vt:lpwstr>
  </property>
  <property fmtid="{D5CDD505-2E9C-101B-9397-08002B2CF9AE}" pid="11" name="Order">
    <vt:r8>36600</vt:r8>
  </property>
  <property fmtid="{D5CDD505-2E9C-101B-9397-08002B2CF9AE}" pid="12" name="Soussectionsiteinternet">
    <vt:lpwstr>Nouvelle offre de service prévention et santé au travail</vt:lpwstr>
  </property>
  <property fmtid="{D5CDD505-2E9C-101B-9397-08002B2CF9AE}" pid="13" name="xd_Signature">
    <vt:bool>false</vt:bool>
  </property>
  <property fmtid="{D5CDD505-2E9C-101B-9397-08002B2CF9AE}" pid="14" name="xd_ProgID">
    <vt:lpwstr/>
  </property>
  <property fmtid="{D5CDD505-2E9C-101B-9397-08002B2CF9AE}" pid="15" name="Actifsursiteinternet">
    <vt:bool>true</vt:bool>
  </property>
  <property fmtid="{D5CDD505-2E9C-101B-9397-08002B2CF9AE}" pid="16" name="_SourceUrl">
    <vt:lpwstr/>
  </property>
  <property fmtid="{D5CDD505-2E9C-101B-9397-08002B2CF9AE}" pid="17" name="_SharedFileIndex">
    <vt:lpwstr/>
  </property>
  <property fmtid="{D5CDD505-2E9C-101B-9397-08002B2CF9AE}" pid="18" name="_ColorHex">
    <vt:lpwstr/>
  </property>
  <property fmtid="{D5CDD505-2E9C-101B-9397-08002B2CF9AE}" pid="19" name="_Emoji">
    <vt:lpwstr/>
  </property>
  <property fmtid="{D5CDD505-2E9C-101B-9397-08002B2CF9AE}" pid="20" name="DocumentsurPortailCollaboratif">
    <vt:bool>true</vt:bool>
  </property>
  <property fmtid="{D5CDD505-2E9C-101B-9397-08002B2CF9AE}" pid="21" name="Documentàconserver">
    <vt:bool>true</vt:bool>
  </property>
  <property fmtid="{D5CDD505-2E9C-101B-9397-08002B2CF9AE}" pid="22" name="ComplianceAssetId">
    <vt:lpwstr/>
  </property>
  <property fmtid="{D5CDD505-2E9C-101B-9397-08002B2CF9AE}" pid="23" name="TemplateUrl">
    <vt:lpwstr/>
  </property>
  <property fmtid="{D5CDD505-2E9C-101B-9397-08002B2CF9AE}" pid="24" name="Direction">
    <vt:lpwstr>DSST</vt:lpwstr>
  </property>
  <property fmtid="{D5CDD505-2E9C-101B-9397-08002B2CF9AE}" pid="25" name="_ExtendedDescription">
    <vt:lpwstr/>
  </property>
  <property fmtid="{D5CDD505-2E9C-101B-9397-08002B2CF9AE}" pid="26" name="_ColorTag">
    <vt:lpwstr/>
  </property>
  <property fmtid="{D5CDD505-2E9C-101B-9397-08002B2CF9AE}" pid="27" name="Sectionsiteinternet">
    <vt:lpwstr>SANTE / SECURITE AU TRAVAIL</vt:lpwstr>
  </property>
  <property fmtid="{D5CDD505-2E9C-101B-9397-08002B2CF9AE}" pid="28" name="TriggerFlowInfo">
    <vt:lpwstr/>
  </property>
  <property fmtid="{D5CDD505-2E9C-101B-9397-08002B2CF9AE}" pid="29" name="Nature">
    <vt:lpwstr/>
  </property>
  <property fmtid="{D5CDD505-2E9C-101B-9397-08002B2CF9AE}" pid="30" name="DMS_WebsiteTheme">
    <vt:lpwstr/>
  </property>
  <property fmtid="{D5CDD505-2E9C-101B-9397-08002B2CF9AE}" pid="31" name="DMS_Tag">
    <vt:lpwstr/>
  </property>
  <property fmtid="{D5CDD505-2E9C-101B-9397-08002B2CF9AE}" pid="32" name="DMS_TypeOfPublication">
    <vt:lpwstr>48;#Privé|9d61055b-725b-4297-9a77-8c5caa518546</vt:lpwstr>
  </property>
</Properties>
</file>