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C9D3" w14:textId="77777777" w:rsidR="003A396F" w:rsidRDefault="003A396F" w:rsidP="003A396F">
      <w:pPr>
        <w:jc w:val="center"/>
        <w:rPr>
          <w:rFonts w:ascii="Arial" w:hAnsi="Arial" w:cs="Arial"/>
          <w:b/>
          <w:sz w:val="22"/>
          <w:szCs w:val="22"/>
        </w:rPr>
        <w:sectPr w:rsidR="003A396F" w:rsidSect="00EB42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567" w:right="567" w:bottom="567" w:left="567" w:header="720" w:footer="720" w:gutter="0"/>
          <w:cols w:space="720"/>
        </w:sectPr>
      </w:pPr>
    </w:p>
    <w:p w14:paraId="56449848" w14:textId="77777777" w:rsidR="002E6BED" w:rsidRPr="00622DEE" w:rsidRDefault="003A396F" w:rsidP="002E6B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Pr="00EB425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INFLIGEANT UN AVERTISSEMENT </w:t>
      </w:r>
      <w:r w:rsidR="002E6BED">
        <w:rPr>
          <w:rFonts w:ascii="Arial" w:hAnsi="Arial" w:cs="Arial"/>
          <w:b/>
          <w:sz w:val="22"/>
          <w:szCs w:val="22"/>
        </w:rPr>
        <w:t>À UN FONCTIONNAIRE</w:t>
      </w:r>
    </w:p>
    <w:p w14:paraId="2092D674" w14:textId="77777777" w:rsidR="002E6BED" w:rsidRDefault="002E6BED" w:rsidP="002E6BED">
      <w:pPr>
        <w:jc w:val="center"/>
        <w:rPr>
          <w:rFonts w:ascii="Arial" w:hAnsi="Arial" w:cs="Arial"/>
          <w:sz w:val="22"/>
          <w:szCs w:val="22"/>
        </w:rPr>
      </w:pPr>
    </w:p>
    <w:p w14:paraId="6C761F94" w14:textId="1ECDBFD2" w:rsidR="003A396F" w:rsidRDefault="003A396F" w:rsidP="003A396F">
      <w:pPr>
        <w:jc w:val="center"/>
        <w:rPr>
          <w:rFonts w:ascii="Arial" w:hAnsi="Arial" w:cs="Arial"/>
          <w:sz w:val="22"/>
          <w:szCs w:val="22"/>
        </w:rPr>
      </w:pPr>
      <w:r w:rsidRPr="003A396F">
        <w:rPr>
          <w:rFonts w:ascii="Arial" w:hAnsi="Arial" w:cs="Arial"/>
          <w:b/>
          <w:sz w:val="22"/>
          <w:szCs w:val="22"/>
        </w:rPr>
        <w:t xml:space="preserve">SANCTION DISCIPLINAIRE DU 1ER GROUPE </w:t>
      </w:r>
    </w:p>
    <w:p w14:paraId="2EB8C6E0" w14:textId="77777777" w:rsidR="003A396F" w:rsidRPr="00EB425B" w:rsidRDefault="003A396F" w:rsidP="003A396F">
      <w:pPr>
        <w:rPr>
          <w:rFonts w:ascii="Arial" w:hAnsi="Arial" w:cs="Arial"/>
          <w:sz w:val="22"/>
          <w:szCs w:val="22"/>
        </w:rPr>
      </w:pPr>
    </w:p>
    <w:p w14:paraId="01B23913" w14:textId="77777777" w:rsidR="003A396F" w:rsidRPr="006857F7" w:rsidRDefault="003A396F" w:rsidP="003A396F">
      <w:pPr>
        <w:rPr>
          <w:rFonts w:ascii="Arial" w:hAnsi="Arial" w:cs="Arial"/>
          <w:bCs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 xml:space="preserve">Le Maire de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2D443C22" w14:textId="77777777" w:rsidR="003A396F" w:rsidRPr="006857F7" w:rsidRDefault="003A396F" w:rsidP="003A396F">
      <w:pPr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bCs/>
          <w:sz w:val="22"/>
          <w:szCs w:val="22"/>
        </w:rPr>
        <w:t xml:space="preserve">Le Président de </w:t>
      </w:r>
      <w:r w:rsidRPr="006857F7">
        <w:rPr>
          <w:rFonts w:ascii="Arial" w:hAnsi="Arial" w:cs="Arial"/>
          <w:b/>
          <w:bCs/>
          <w:sz w:val="22"/>
          <w:szCs w:val="22"/>
        </w:rPr>
        <w:t>…………..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2DC3C0F7" w14:textId="77777777" w:rsidR="003A396F" w:rsidRPr="00EB425B" w:rsidRDefault="003A396F" w:rsidP="003A396F">
      <w:pPr>
        <w:pStyle w:val="RetraitVU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Vu</w:t>
      </w:r>
      <w:r w:rsidRPr="00EB425B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 Code Général de la Fonction Publique et notamment les articles L. 530-1 à L. 533-6 ;</w:t>
      </w:r>
    </w:p>
    <w:p w14:paraId="49CEA1B1" w14:textId="77777777" w:rsidR="003A396F" w:rsidRDefault="003A396F" w:rsidP="003A396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89-677 du </w:t>
      </w:r>
      <w:smartTag w:uri="urn:schemas-microsoft-com:office:smarttags" w:element="date">
        <w:smartTagPr>
          <w:attr w:name="Year" w:val="1989"/>
          <w:attr w:name="Day" w:val="18"/>
          <w:attr w:name="Month" w:val="9"/>
          <w:attr w:name="ls" w:val="trans"/>
        </w:smartTagPr>
        <w:r>
          <w:rPr>
            <w:rFonts w:ascii="Arial" w:hAnsi="Arial" w:cs="Arial"/>
            <w:sz w:val="22"/>
            <w:szCs w:val="22"/>
          </w:rPr>
          <w:t>18 septembre 1989</w:t>
        </w:r>
      </w:smartTag>
      <w:r>
        <w:rPr>
          <w:rFonts w:ascii="Arial" w:hAnsi="Arial" w:cs="Arial"/>
          <w:sz w:val="22"/>
          <w:szCs w:val="22"/>
        </w:rPr>
        <w:t xml:space="preserve"> modifié relatif à la procédure disciplinaire applicable aux fonctionnaires territoriaux ;</w:t>
      </w:r>
    </w:p>
    <w:p w14:paraId="171DD49A" w14:textId="77777777" w:rsidR="003A396F" w:rsidRDefault="003A396F" w:rsidP="003A396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qu’il est reproché à </w:t>
      </w:r>
      <w:r>
        <w:rPr>
          <w:rFonts w:ascii="Arial" w:hAnsi="Arial" w:cs="Arial"/>
          <w:b/>
          <w:sz w:val="22"/>
          <w:szCs w:val="22"/>
        </w:rPr>
        <w:t>M</w:t>
      </w:r>
      <w:r w:rsidRPr="00622DEE">
        <w:rPr>
          <w:rFonts w:ascii="Arial" w:hAnsi="Arial" w:cs="Arial"/>
          <w:b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020C">
        <w:rPr>
          <w:rFonts w:ascii="Arial" w:hAnsi="Arial" w:cs="Arial"/>
          <w:sz w:val="22"/>
          <w:szCs w:val="22"/>
        </w:rPr>
        <w:t>(</w:t>
      </w:r>
      <w:r w:rsidRPr="00A749D3">
        <w:rPr>
          <w:rFonts w:ascii="Arial" w:hAnsi="Arial" w:cs="Arial"/>
          <w:i/>
          <w:sz w:val="22"/>
          <w:szCs w:val="22"/>
        </w:rPr>
        <w:t>grade, qualité</w:t>
      </w:r>
      <w:r w:rsidRPr="007C020C">
        <w:rPr>
          <w:rFonts w:ascii="Arial" w:hAnsi="Arial" w:cs="Arial"/>
          <w:sz w:val="22"/>
          <w:szCs w:val="22"/>
        </w:rPr>
        <w:t>)</w:t>
      </w:r>
      <w:r w:rsidRPr="00A749D3">
        <w:rPr>
          <w:rFonts w:ascii="Arial" w:hAnsi="Arial" w:cs="Arial"/>
          <w:sz w:val="22"/>
          <w:szCs w:val="22"/>
        </w:rPr>
        <w:t xml:space="preserve"> ………………………. </w:t>
      </w:r>
      <w:r w:rsidRPr="007C020C">
        <w:rPr>
          <w:rFonts w:ascii="Arial" w:hAnsi="Arial" w:cs="Arial"/>
          <w:sz w:val="22"/>
          <w:szCs w:val="22"/>
        </w:rPr>
        <w:t>(</w:t>
      </w:r>
      <w:r w:rsidRPr="00A749D3">
        <w:rPr>
          <w:rFonts w:ascii="Arial" w:hAnsi="Arial" w:cs="Arial"/>
          <w:i/>
          <w:sz w:val="22"/>
          <w:szCs w:val="22"/>
        </w:rPr>
        <w:t>exposé des faits reprochés au fonctionnaire</w:t>
      </w:r>
      <w:r w:rsidRPr="007C020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……………………………….. et d’avoir ainsi</w:t>
      </w:r>
      <w:r w:rsidRPr="00A749D3">
        <w:rPr>
          <w:rFonts w:ascii="Arial" w:hAnsi="Arial" w:cs="Arial"/>
          <w:i/>
          <w:sz w:val="22"/>
          <w:szCs w:val="22"/>
        </w:rPr>
        <w:t xml:space="preserve"> </w:t>
      </w:r>
      <w:r w:rsidRPr="00A749D3">
        <w:rPr>
          <w:rFonts w:ascii="Arial" w:hAnsi="Arial" w:cs="Arial"/>
          <w:sz w:val="22"/>
          <w:szCs w:val="22"/>
        </w:rPr>
        <w:t>manqué à l’obligation de ………………….</w:t>
      </w:r>
      <w:r>
        <w:rPr>
          <w:rFonts w:ascii="Arial" w:hAnsi="Arial" w:cs="Arial"/>
          <w:i/>
          <w:sz w:val="22"/>
          <w:szCs w:val="22"/>
        </w:rPr>
        <w:t xml:space="preserve"> (à préciser éventuellement</w:t>
      </w:r>
      <w:r w:rsidRPr="007C020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749D3">
        <w:rPr>
          <w:rFonts w:ascii="Arial" w:hAnsi="Arial" w:cs="Arial"/>
          <w:sz w:val="22"/>
          <w:szCs w:val="22"/>
        </w:rPr>
        <w:t>à laquelle est soumis tout agent public ;</w:t>
      </w:r>
    </w:p>
    <w:p w14:paraId="6E71CE7E" w14:textId="7DE3B7DD" w:rsidR="003A396F" w:rsidRDefault="003A396F" w:rsidP="003A396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lettre en date du </w:t>
      </w:r>
      <w:r w:rsidRPr="007C020C">
        <w:rPr>
          <w:rFonts w:ascii="Arial" w:hAnsi="Arial" w:cs="Arial"/>
          <w:b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 informant </w:t>
      </w:r>
      <w:r>
        <w:rPr>
          <w:rFonts w:ascii="Arial" w:hAnsi="Arial" w:cs="Arial"/>
          <w:b/>
          <w:sz w:val="22"/>
          <w:szCs w:val="22"/>
        </w:rPr>
        <w:t>M</w:t>
      </w:r>
      <w:r w:rsidRPr="00A749D3">
        <w:rPr>
          <w:rFonts w:ascii="Arial" w:hAnsi="Arial" w:cs="Arial"/>
          <w:b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de la procédure disciplinaire engagée à son encontre et le (la) convoquant à un entretien </w:t>
      </w:r>
      <w:r w:rsidR="002E6BED">
        <w:rPr>
          <w:rFonts w:ascii="Arial" w:hAnsi="Arial" w:cs="Arial"/>
          <w:sz w:val="22"/>
          <w:szCs w:val="22"/>
        </w:rPr>
        <w:t>(le cas échéant)</w:t>
      </w:r>
      <w:r>
        <w:rPr>
          <w:rFonts w:ascii="Arial" w:hAnsi="Arial" w:cs="Arial"/>
          <w:sz w:val="22"/>
          <w:szCs w:val="22"/>
        </w:rPr>
        <w:t>;</w:t>
      </w:r>
    </w:p>
    <w:p w14:paraId="02EFFECA" w14:textId="77777777" w:rsidR="00C07656" w:rsidRPr="00A749D3" w:rsidRDefault="00C07656" w:rsidP="003A396F">
      <w:pPr>
        <w:pStyle w:val="RetraitVU"/>
        <w:rPr>
          <w:rFonts w:ascii="Arial" w:hAnsi="Arial" w:cs="Arial"/>
          <w:i/>
          <w:sz w:val="22"/>
          <w:szCs w:val="22"/>
        </w:rPr>
      </w:pPr>
    </w:p>
    <w:p w14:paraId="1B2BC461" w14:textId="3941271E" w:rsidR="00C07656" w:rsidRPr="00C07656" w:rsidRDefault="003A396F" w:rsidP="00C07656">
      <w:pPr>
        <w:pStyle w:val="VuConsidrant"/>
        <w:tabs>
          <w:tab w:val="right" w:pos="9922"/>
        </w:tabs>
        <w:rPr>
          <w:sz w:val="22"/>
          <w:szCs w:val="22"/>
        </w:rPr>
      </w:pPr>
      <w:r w:rsidRPr="00C07656">
        <w:rPr>
          <w:sz w:val="22"/>
          <w:szCs w:val="22"/>
        </w:rPr>
        <w:t xml:space="preserve">Considérant que </w:t>
      </w:r>
      <w:r w:rsidRPr="00C07656">
        <w:rPr>
          <w:b/>
          <w:sz w:val="22"/>
          <w:szCs w:val="22"/>
        </w:rPr>
        <w:t xml:space="preserve">M………………….. </w:t>
      </w:r>
      <w:r w:rsidR="00C07656" w:rsidRPr="00C07656">
        <w:rPr>
          <w:bCs/>
          <w:sz w:val="22"/>
          <w:szCs w:val="22"/>
        </w:rPr>
        <w:t>a eu connaissance</w:t>
      </w:r>
      <w:r w:rsidR="00C07656">
        <w:rPr>
          <w:b/>
          <w:sz w:val="22"/>
          <w:szCs w:val="22"/>
        </w:rPr>
        <w:t xml:space="preserve"> </w:t>
      </w:r>
      <w:r w:rsidR="00C07656" w:rsidRPr="00C07656">
        <w:rPr>
          <w:sz w:val="22"/>
          <w:szCs w:val="22"/>
        </w:rPr>
        <w:t>de son droit à consulter son dossier disciplinaire</w:t>
      </w:r>
      <w:r w:rsidR="00C07656">
        <w:rPr>
          <w:sz w:val="22"/>
          <w:szCs w:val="22"/>
        </w:rPr>
        <w:t>,</w:t>
      </w:r>
      <w:r w:rsidR="00C07656" w:rsidRPr="00C07656">
        <w:rPr>
          <w:sz w:val="22"/>
          <w:szCs w:val="22"/>
        </w:rPr>
        <w:t xml:space="preserve"> de son droit à garder le silence, ainsi que de </w:t>
      </w:r>
      <w:r w:rsidR="00C07656">
        <w:rPr>
          <w:sz w:val="22"/>
          <w:szCs w:val="22"/>
        </w:rPr>
        <w:t>l</w:t>
      </w:r>
      <w:r w:rsidR="00C07656" w:rsidRPr="00C07656">
        <w:rPr>
          <w:sz w:val="22"/>
          <w:szCs w:val="22"/>
        </w:rPr>
        <w:t>a possibilité de se faire assister par un ou plusieurs défenseurs de son choix et de présenter des observations,</w:t>
      </w:r>
    </w:p>
    <w:p w14:paraId="559CBDE3" w14:textId="77777777" w:rsidR="003A396F" w:rsidRPr="00F47A3D" w:rsidRDefault="003A396F" w:rsidP="003A396F">
      <w:pPr>
        <w:pStyle w:val="GrasCent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</w:t>
      </w:r>
      <w:r w:rsidRPr="00F47A3D">
        <w:rPr>
          <w:rFonts w:ascii="Arial" w:hAnsi="Arial" w:cs="Arial"/>
          <w:sz w:val="22"/>
          <w:szCs w:val="22"/>
        </w:rPr>
        <w:t>TE</w:t>
      </w:r>
    </w:p>
    <w:p w14:paraId="792D9F5A" w14:textId="77777777" w:rsidR="003A396F" w:rsidRPr="00EB425B" w:rsidRDefault="003A396F" w:rsidP="003A396F">
      <w:pPr>
        <w:rPr>
          <w:rFonts w:ascii="Arial" w:hAnsi="Arial" w:cs="Arial"/>
          <w:sz w:val="22"/>
          <w:szCs w:val="22"/>
        </w:rPr>
      </w:pPr>
    </w:p>
    <w:p w14:paraId="6647437E" w14:textId="4084757B" w:rsidR="003A396F" w:rsidRDefault="003A396F" w:rsidP="003A396F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t>ARTICLE 1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Un </w:t>
      </w:r>
      <w:r w:rsidRPr="003A396F">
        <w:rPr>
          <w:rFonts w:ascii="Arial" w:hAnsi="Arial" w:cs="Arial"/>
          <w:b/>
          <w:bCs/>
          <w:sz w:val="22"/>
          <w:szCs w:val="22"/>
        </w:rPr>
        <w:t>avertissement</w:t>
      </w:r>
      <w:r w:rsidR="005529CE">
        <w:rPr>
          <w:rFonts w:ascii="Arial" w:hAnsi="Arial" w:cs="Arial"/>
          <w:sz w:val="22"/>
          <w:szCs w:val="22"/>
        </w:rPr>
        <w:t xml:space="preserve"> (observations orales ou écrites non versées au dossier</w:t>
      </w:r>
      <w:r w:rsidR="005754A4">
        <w:rPr>
          <w:rFonts w:ascii="Arial" w:hAnsi="Arial" w:cs="Arial"/>
          <w:sz w:val="22"/>
          <w:szCs w:val="22"/>
        </w:rPr>
        <w:t>)</w:t>
      </w:r>
      <w:r w:rsidR="005529C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sanction du 1er groupe figurant à l’article L. 533-1 du Code Général de la Fonction Publique susvisé, est infligé à </w:t>
      </w:r>
      <w:r w:rsidRPr="00A749D3">
        <w:rPr>
          <w:rFonts w:ascii="Arial" w:hAnsi="Arial" w:cs="Arial"/>
          <w:b/>
          <w:sz w:val="22"/>
          <w:szCs w:val="22"/>
        </w:rPr>
        <w:t>M 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 w:rsidRPr="007C020C">
        <w:rPr>
          <w:rFonts w:ascii="Arial" w:hAnsi="Arial" w:cs="Arial"/>
          <w:sz w:val="22"/>
          <w:szCs w:val="22"/>
        </w:rPr>
        <w:t>(</w:t>
      </w:r>
      <w:r w:rsidRPr="00A749D3">
        <w:rPr>
          <w:rFonts w:ascii="Arial" w:hAnsi="Arial" w:cs="Arial"/>
          <w:i/>
          <w:sz w:val="22"/>
          <w:szCs w:val="22"/>
        </w:rPr>
        <w:t>grade, qualité</w:t>
      </w:r>
      <w:r w:rsidRPr="007C020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à la date du </w:t>
      </w:r>
      <w:r w:rsidRPr="000E2770">
        <w:rPr>
          <w:rFonts w:ascii="Arial" w:hAnsi="Arial" w:cs="Arial"/>
          <w:b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.</w:t>
      </w:r>
    </w:p>
    <w:p w14:paraId="56F52618" w14:textId="77777777" w:rsidR="003A396F" w:rsidRDefault="003A396F" w:rsidP="003A396F">
      <w:pPr>
        <w:pStyle w:val="ARTICLE1"/>
        <w:rPr>
          <w:rFonts w:ascii="Arial" w:hAnsi="Arial" w:cs="Arial"/>
          <w:sz w:val="22"/>
          <w:szCs w:val="22"/>
        </w:rPr>
      </w:pPr>
    </w:p>
    <w:p w14:paraId="15C34116" w14:textId="708D412C" w:rsidR="003A396F" w:rsidRPr="00EB425B" w:rsidRDefault="003A396F" w:rsidP="003A396F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t>ARTICLE</w:t>
      </w:r>
      <w:r w:rsidR="005B268A">
        <w:rPr>
          <w:rFonts w:ascii="Arial" w:hAnsi="Arial" w:cs="Arial"/>
          <w:sz w:val="22"/>
          <w:szCs w:val="22"/>
          <w:u w:val="single"/>
        </w:rPr>
        <w:t xml:space="preserve"> 2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  <w:t>Le présent arrêté sera :</w:t>
      </w:r>
    </w:p>
    <w:p w14:paraId="7EA49EB6" w14:textId="77777777" w:rsidR="003A396F" w:rsidRDefault="003A396F" w:rsidP="003A396F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425B">
        <w:rPr>
          <w:rFonts w:ascii="Arial" w:hAnsi="Arial" w:cs="Arial"/>
          <w:sz w:val="22"/>
          <w:szCs w:val="22"/>
        </w:rPr>
        <w:tab/>
        <w:t>- notifié à l'agent,</w:t>
      </w:r>
    </w:p>
    <w:p w14:paraId="0C69B564" w14:textId="77777777" w:rsidR="003A396F" w:rsidRPr="00EB425B" w:rsidRDefault="003A396F" w:rsidP="003A396F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425B">
        <w:rPr>
          <w:rFonts w:ascii="Arial" w:hAnsi="Arial" w:cs="Arial"/>
          <w:sz w:val="22"/>
          <w:szCs w:val="22"/>
        </w:rPr>
        <w:tab/>
        <w:t xml:space="preserve">- transmis </w:t>
      </w:r>
      <w:r>
        <w:rPr>
          <w:rFonts w:ascii="Arial" w:hAnsi="Arial" w:cs="Arial"/>
          <w:sz w:val="22"/>
          <w:szCs w:val="22"/>
        </w:rPr>
        <w:t>au comptable de la collectivité.</w:t>
      </w:r>
    </w:p>
    <w:p w14:paraId="4E6067D0" w14:textId="77777777" w:rsidR="003A396F" w:rsidRPr="00EB425B" w:rsidRDefault="003A396F" w:rsidP="003A396F">
      <w:pPr>
        <w:pStyle w:val="ARTICLE1"/>
        <w:rPr>
          <w:rFonts w:ascii="Arial" w:hAnsi="Arial" w:cs="Arial"/>
          <w:sz w:val="22"/>
          <w:szCs w:val="22"/>
        </w:rPr>
      </w:pPr>
    </w:p>
    <w:p w14:paraId="637B7006" w14:textId="77777777" w:rsidR="003A396F" w:rsidRPr="00EB425B" w:rsidRDefault="003A396F" w:rsidP="003A396F">
      <w:pPr>
        <w:pStyle w:val="ARTICLE1"/>
        <w:rPr>
          <w:rFonts w:ascii="Arial" w:hAnsi="Arial" w:cs="Arial"/>
          <w:sz w:val="22"/>
          <w:szCs w:val="22"/>
        </w:rPr>
      </w:pPr>
    </w:p>
    <w:p w14:paraId="118591BD" w14:textId="77777777" w:rsidR="003A396F" w:rsidRPr="006857F7" w:rsidRDefault="003A396F" w:rsidP="003A396F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Maire,</w:t>
      </w:r>
    </w:p>
    <w:p w14:paraId="4C34C74B" w14:textId="77777777" w:rsidR="003A396F" w:rsidRPr="006857F7" w:rsidRDefault="003A396F" w:rsidP="003A396F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Président,</w:t>
      </w:r>
    </w:p>
    <w:p w14:paraId="1FCE549A" w14:textId="77777777" w:rsidR="003A396F" w:rsidRPr="006857F7" w:rsidRDefault="003A396F" w:rsidP="003A396F">
      <w:pPr>
        <w:jc w:val="both"/>
        <w:rPr>
          <w:rFonts w:ascii="Arial" w:hAnsi="Arial" w:cs="Arial"/>
          <w:sz w:val="22"/>
          <w:szCs w:val="22"/>
        </w:rPr>
      </w:pPr>
    </w:p>
    <w:p w14:paraId="49904EF1" w14:textId="77777777" w:rsidR="003A396F" w:rsidRPr="006857F7" w:rsidRDefault="003A396F" w:rsidP="003A396F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403159D4" w14:textId="77777777" w:rsidR="003A396F" w:rsidRPr="006857F7" w:rsidRDefault="003A396F" w:rsidP="003A396F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  <w:t>informe que le présent arrêté peut faire l'objet d'un recours pour excès de pouvoir devant le Tribunal Administratif de Bordeaux dans un délai de 2 mois à compter de sa notification, sa réception par le représentant de l'État et sa publication.</w:t>
      </w:r>
    </w:p>
    <w:p w14:paraId="404FF188" w14:textId="77777777" w:rsidR="003A396F" w:rsidRPr="006857F7" w:rsidRDefault="003A396F" w:rsidP="003A396F">
      <w:pPr>
        <w:pStyle w:val="ARTICLE1"/>
        <w:rPr>
          <w:rFonts w:ascii="Arial" w:hAnsi="Arial" w:cs="Arial"/>
          <w:sz w:val="22"/>
          <w:szCs w:val="22"/>
        </w:rPr>
      </w:pPr>
    </w:p>
    <w:p w14:paraId="55F1CE3D" w14:textId="77777777" w:rsidR="003A396F" w:rsidRPr="006857F7" w:rsidRDefault="003A396F" w:rsidP="003A396F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  <w:t xml:space="preserve">Fait  à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</w:t>
      </w:r>
      <w:r w:rsidRPr="006857F7">
        <w:rPr>
          <w:rFonts w:ascii="Arial" w:hAnsi="Arial" w:cs="Arial"/>
          <w:sz w:val="22"/>
          <w:szCs w:val="22"/>
        </w:rPr>
        <w:t>,</w:t>
      </w:r>
    </w:p>
    <w:p w14:paraId="3881E037" w14:textId="77777777" w:rsidR="003A396F" w:rsidRPr="006857F7" w:rsidRDefault="003A396F" w:rsidP="003A396F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69836097" w14:textId="77777777" w:rsidR="003A396F" w:rsidRPr="006857F7" w:rsidRDefault="003A396F" w:rsidP="003A396F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  <w:t>le ........................,</w:t>
      </w:r>
    </w:p>
    <w:p w14:paraId="701D6D0D" w14:textId="77777777" w:rsidR="003A396F" w:rsidRPr="006857F7" w:rsidRDefault="003A396F" w:rsidP="003A396F">
      <w:pPr>
        <w:pStyle w:val="ARTICLE1"/>
        <w:rPr>
          <w:rFonts w:ascii="Arial" w:hAnsi="Arial" w:cs="Arial"/>
          <w:sz w:val="22"/>
          <w:szCs w:val="22"/>
        </w:rPr>
      </w:pPr>
    </w:p>
    <w:p w14:paraId="33ED70A7" w14:textId="77777777" w:rsidR="003A396F" w:rsidRPr="006857F7" w:rsidRDefault="003A396F" w:rsidP="003A396F">
      <w:pPr>
        <w:pStyle w:val="ARTICLE1"/>
        <w:rPr>
          <w:rFonts w:ascii="Arial" w:hAnsi="Arial" w:cs="Arial"/>
          <w:sz w:val="22"/>
          <w:szCs w:val="22"/>
        </w:rPr>
      </w:pPr>
    </w:p>
    <w:p w14:paraId="370783EB" w14:textId="77777777" w:rsidR="003A396F" w:rsidRPr="006857F7" w:rsidRDefault="003A396F" w:rsidP="003A396F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NOTIFIÉ À L'AGENT LE :</w:t>
      </w:r>
      <w:r w:rsidRPr="006857F7">
        <w:rPr>
          <w:rFonts w:ascii="Arial" w:hAnsi="Arial" w:cs="Arial"/>
          <w:sz w:val="22"/>
          <w:szCs w:val="22"/>
        </w:rPr>
        <w:tab/>
        <w:t>Le Maire,</w:t>
      </w:r>
    </w:p>
    <w:p w14:paraId="365CB2A0" w14:textId="77777777" w:rsidR="003A396F" w:rsidRPr="006857F7" w:rsidRDefault="003A396F" w:rsidP="003A396F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(</w:t>
      </w:r>
      <w:r w:rsidRPr="006857F7">
        <w:rPr>
          <w:rFonts w:ascii="Arial" w:hAnsi="Arial" w:cs="Arial"/>
          <w:i/>
          <w:sz w:val="22"/>
          <w:szCs w:val="22"/>
        </w:rPr>
        <w:t>date et signature</w:t>
      </w:r>
      <w:r w:rsidRPr="006857F7">
        <w:rPr>
          <w:rFonts w:ascii="Arial" w:hAnsi="Arial" w:cs="Arial"/>
          <w:sz w:val="22"/>
          <w:szCs w:val="22"/>
        </w:rPr>
        <w:t>)</w:t>
      </w:r>
      <w:r w:rsidRPr="006857F7">
        <w:rPr>
          <w:rFonts w:ascii="Arial" w:hAnsi="Arial" w:cs="Arial"/>
          <w:sz w:val="22"/>
          <w:szCs w:val="22"/>
        </w:rPr>
        <w:tab/>
        <w:t>Le Président,</w:t>
      </w:r>
    </w:p>
    <w:p w14:paraId="1D3D7F51" w14:textId="77777777" w:rsidR="003A396F" w:rsidRDefault="003A396F" w:rsidP="003A396F">
      <w:pPr>
        <w:rPr>
          <w:rFonts w:ascii="Arial" w:hAnsi="Arial" w:cs="Arial"/>
          <w:sz w:val="22"/>
          <w:szCs w:val="22"/>
        </w:rPr>
      </w:pPr>
    </w:p>
    <w:p w14:paraId="49CAFB73" w14:textId="77777777" w:rsidR="0083728A" w:rsidRPr="00B56D6E" w:rsidRDefault="0083728A">
      <w:pPr>
        <w:rPr>
          <w:rFonts w:ascii="Arial" w:hAnsi="Arial" w:cs="Arial"/>
        </w:rPr>
      </w:pPr>
    </w:p>
    <w:sectPr w:rsidR="0083728A" w:rsidRPr="00B56D6E" w:rsidSect="00552E3A">
      <w:type w:val="continuous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A284" w14:textId="77777777" w:rsidR="003A396F" w:rsidRDefault="003A396F" w:rsidP="003A396F">
      <w:r>
        <w:separator/>
      </w:r>
    </w:p>
  </w:endnote>
  <w:endnote w:type="continuationSeparator" w:id="0">
    <w:p w14:paraId="4BE60ABB" w14:textId="77777777" w:rsidR="003A396F" w:rsidRDefault="003A396F" w:rsidP="003A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364F" w14:textId="77777777" w:rsidR="00C07656" w:rsidRDefault="00C076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3C76" w14:textId="77777777" w:rsidR="00C07656" w:rsidRDefault="00C076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3C6C" w14:textId="77777777" w:rsidR="00C07656" w:rsidRDefault="00C076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B662" w14:textId="77777777" w:rsidR="003A396F" w:rsidRDefault="003A396F" w:rsidP="003A396F">
      <w:r>
        <w:separator/>
      </w:r>
    </w:p>
  </w:footnote>
  <w:footnote w:type="continuationSeparator" w:id="0">
    <w:p w14:paraId="39183F0A" w14:textId="77777777" w:rsidR="003A396F" w:rsidRDefault="003A396F" w:rsidP="003A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D11E" w14:textId="77777777" w:rsidR="00C07656" w:rsidRDefault="00C076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FC13" w14:textId="35C6DD16" w:rsidR="00C07656" w:rsidRDefault="003A396F" w:rsidP="00F47A3D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20</w:t>
    </w:r>
    <w:r w:rsidR="00C07656">
      <w:rPr>
        <w:rFonts w:ascii="Arial" w:hAnsi="Arial" w:cs="Arial"/>
        <w:noProof/>
        <w:sz w:val="18"/>
        <w:szCs w:val="18"/>
      </w:rPr>
      <w:t>251023</w:t>
    </w:r>
    <w:r>
      <w:rPr>
        <w:rFonts w:ascii="Arial" w:hAnsi="Arial" w:cs="Arial"/>
        <w:noProof/>
        <w:sz w:val="18"/>
        <w:szCs w:val="18"/>
      </w:rPr>
      <w:t xml:space="preserve">_ </w:t>
    </w:r>
    <w:r w:rsidR="007F53CD">
      <w:rPr>
        <w:rFonts w:ascii="Arial" w:hAnsi="Arial" w:cs="Arial"/>
        <w:noProof/>
        <w:sz w:val="18"/>
        <w:szCs w:val="18"/>
      </w:rPr>
      <w:t>AVERTI</w:t>
    </w:r>
    <w:r>
      <w:rPr>
        <w:rFonts w:ascii="Arial" w:hAnsi="Arial" w:cs="Arial"/>
        <w:noProof/>
        <w:sz w:val="18"/>
        <w:szCs w:val="18"/>
      </w:rPr>
      <w:t>FONCT.doc</w:t>
    </w:r>
    <w:r>
      <w:rPr>
        <w:rFonts w:ascii="Arial" w:hAnsi="Arial" w:cs="Arial"/>
        <w:sz w:val="18"/>
        <w:szCs w:val="18"/>
      </w:rPr>
      <w:fldChar w:fldCharType="end"/>
    </w:r>
  </w:p>
  <w:p w14:paraId="405840D7" w14:textId="60482E2E" w:rsidR="00C07656" w:rsidRPr="000E2770" w:rsidRDefault="003A396F" w:rsidP="00F47A3D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C07656">
      <w:rPr>
        <w:rFonts w:ascii="Arial" w:hAnsi="Arial" w:cs="Arial"/>
        <w:sz w:val="18"/>
        <w:szCs w:val="18"/>
      </w:rPr>
      <w:t>octobre</w:t>
    </w:r>
    <w:r>
      <w:rPr>
        <w:rFonts w:ascii="Arial" w:hAnsi="Arial" w:cs="Arial"/>
        <w:sz w:val="18"/>
        <w:szCs w:val="18"/>
      </w:rPr>
      <w:t xml:space="preserve"> 20</w:t>
    </w:r>
    <w:r w:rsidR="00C07656">
      <w:rPr>
        <w:rFonts w:ascii="Arial" w:hAnsi="Arial" w:cs="Arial"/>
        <w:sz w:val="18"/>
        <w:szCs w:val="18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FC0A" w14:textId="77777777" w:rsidR="00C07656" w:rsidRDefault="00C07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6F"/>
    <w:rsid w:val="00070CA0"/>
    <w:rsid w:val="00162D6A"/>
    <w:rsid w:val="00245012"/>
    <w:rsid w:val="002E6BED"/>
    <w:rsid w:val="003A396F"/>
    <w:rsid w:val="004F0598"/>
    <w:rsid w:val="005529CE"/>
    <w:rsid w:val="005754A4"/>
    <w:rsid w:val="005B268A"/>
    <w:rsid w:val="007F53CD"/>
    <w:rsid w:val="0083728A"/>
    <w:rsid w:val="00B56D6E"/>
    <w:rsid w:val="00C07656"/>
    <w:rsid w:val="00E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EB59DDB"/>
  <w15:chartTrackingRefBased/>
  <w15:docId w15:val="{71EA2A11-DD48-4ABB-A909-7565EA04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asCentr">
    <w:name w:val="Gras Centré"/>
    <w:rsid w:val="003A396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eastAsia="Times New Roman" w:hAnsi="Times" w:cs="Times New Roman"/>
      <w:b/>
      <w:bCs/>
      <w:sz w:val="24"/>
      <w:szCs w:val="24"/>
      <w:lang w:eastAsia="fr-FR"/>
    </w:rPr>
  </w:style>
  <w:style w:type="paragraph" w:customStyle="1" w:styleId="RetraitVU">
    <w:name w:val="Retrait VU"/>
    <w:rsid w:val="003A396F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3A396F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3A3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A39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3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39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C07656"/>
    <w:pPr>
      <w:overflowPunct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2025-10-22T22:00:00+00:00</Date_x0020_de_x0020_publication>
    <Description_x0020_site_x0020_internet xmlns="6fe09545-cdc4-43a9-9da5-abd37ca73394" xsi:nil="true"/>
    <Tag xmlns="6fe09545-cdc4-43a9-9da5-abd37ca73394">Conseils de discipline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80acc9f-a124-4651-8c21-27ed651001c5" ContentTypeId="0x01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9125B-F4A2-4C46-8727-35FEBFFA3E1A}">
  <ds:schemaRefs>
    <ds:schemaRef ds:uri="http://schemas.microsoft.com/office/2006/metadata/properties"/>
    <ds:schemaRef ds:uri="http://schemas.microsoft.com/office/infopath/2007/PartnerControls"/>
    <ds:schemaRef ds:uri="7e9f8f30-c86f-4d43-9357-50bbf3212c37"/>
    <ds:schemaRef ds:uri="eeac6a90-98fe-484e-aa6c-a13eb956425d"/>
    <ds:schemaRef ds:uri="6fe09545-cdc4-43a9-9da5-abd37ca73394"/>
    <ds:schemaRef ds:uri="d13cbe4f-1448-46a5-af3f-2daad8b9242e"/>
  </ds:schemaRefs>
</ds:datastoreItem>
</file>

<file path=customXml/itemProps2.xml><?xml version="1.0" encoding="utf-8"?>
<ds:datastoreItem xmlns:ds="http://schemas.openxmlformats.org/officeDocument/2006/customXml" ds:itemID="{AFDBFCD4-C7DE-4D99-8CC6-9B12DAD3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6fe09545-cdc4-43a9-9da5-abd37ca73394"/>
    <ds:schemaRef ds:uri="08944da0-d983-4dbd-80c8-c9ca84de3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75663-FDF0-48C2-92B8-3D80BF46B59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B77E211-43AD-42F5-AAC9-72F7B3C70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1626</Characters>
  <Application>Microsoft Office Word</Application>
  <DocSecurity>4</DocSecurity>
  <Lines>13</Lines>
  <Paragraphs>3</Paragraphs>
  <ScaleCrop>false</ScaleCrop>
  <Company>CDG33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AVERTISSEMENT (sanction de 1er groupe) - FONCTIONNAIRE TITULAIRE</dc:title>
  <dc:subject/>
  <dc:creator>DELCROIX Jean-Marie</dc:creator>
  <cp:keywords/>
  <dc:description/>
  <cp:lastModifiedBy>COSTE Cécile</cp:lastModifiedBy>
  <cp:revision>2</cp:revision>
  <dcterms:created xsi:type="dcterms:W3CDTF">2025-10-23T08:58:00Z</dcterms:created>
  <dcterms:modified xsi:type="dcterms:W3CDTF">2025-10-23T08:58:00Z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yes_NatureDocument">
    <vt:lpwstr>413;#Modèle d'arrêté|d8df49d4-0d44-41d1-9006-f832571ec0fd</vt:lpwstr>
  </property>
  <property fmtid="{D5CDD505-2E9C-101B-9397-08002B2CF9AE}" pid="4" name="yes_Processus">
    <vt:lpwstr>226;#Ressources humaines|569a9dde-031e-0660-d18e-373c2b962124</vt:lpwstr>
  </property>
  <property fmtid="{D5CDD505-2E9C-101B-9397-08002B2CF9AE}" pid="5" name="yes_Origine">
    <vt:lpwstr>176;#Assistance et conseil statutaire|44b57568-df21-44ab-a701-d79c0db0f3d7</vt:lpwstr>
  </property>
  <property fmtid="{D5CDD505-2E9C-101B-9397-08002B2CF9AE}" pid="6" name="Nature">
    <vt:lpwstr/>
  </property>
  <property fmtid="{D5CDD505-2E9C-101B-9397-08002B2CF9AE}" pid="7" name="DMS_WebsiteTheme">
    <vt:lpwstr/>
  </property>
  <property fmtid="{D5CDD505-2E9C-101B-9397-08002B2CF9AE}" pid="8" name="DMS_Tag">
    <vt:lpwstr/>
  </property>
  <property fmtid="{D5CDD505-2E9C-101B-9397-08002B2CF9AE}" pid="9" name="DMS_TypeOfPublication">
    <vt:lpwstr/>
  </property>
  <property fmtid="{D5CDD505-2E9C-101B-9397-08002B2CF9AE}" pid="10" name="A publier">
    <vt:lpwstr>site internet</vt:lpwstr>
  </property>
</Properties>
</file>