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053D0A" w14:textId="77777777" w:rsidR="002F1F7B" w:rsidRDefault="002F1F7B" w:rsidP="00D171B7">
      <w:pPr>
        <w:jc w:val="center"/>
        <w:rPr>
          <w:rFonts w:ascii="Arial" w:hAnsi="Arial" w:cs="Arial"/>
          <w:b/>
          <w:sz w:val="22"/>
          <w:szCs w:val="22"/>
        </w:rPr>
        <w:sectPr w:rsidR="002F1F7B" w:rsidSect="00552E3A">
          <w:headerReference w:type="default" r:id="rId12"/>
          <w:type w:val="continuous"/>
          <w:pgSz w:w="11907" w:h="16840"/>
          <w:pgMar w:top="567" w:right="567" w:bottom="567" w:left="567" w:header="720" w:footer="720" w:gutter="0"/>
          <w:cols w:space="720"/>
        </w:sectPr>
      </w:pPr>
    </w:p>
    <w:p w14:paraId="4C053D0B" w14:textId="77777777" w:rsidR="00D171B7" w:rsidRDefault="00203DAD" w:rsidP="00D171B7">
      <w:pPr>
        <w:jc w:val="center"/>
        <w:rPr>
          <w:rFonts w:ascii="Arial" w:hAnsi="Arial" w:cs="Arial"/>
          <w:b/>
          <w:sz w:val="22"/>
          <w:szCs w:val="22"/>
        </w:rPr>
      </w:pPr>
      <w:r>
        <w:rPr>
          <w:rFonts w:ascii="Arial" w:hAnsi="Arial" w:cs="Arial"/>
          <w:b/>
          <w:sz w:val="22"/>
          <w:szCs w:val="22"/>
        </w:rPr>
        <w:t>ARRÊTÉ</w:t>
      </w:r>
      <w:r w:rsidR="00EB425B" w:rsidRPr="00EB425B">
        <w:rPr>
          <w:rFonts w:ascii="Arial" w:hAnsi="Arial" w:cs="Arial"/>
          <w:b/>
          <w:sz w:val="22"/>
          <w:szCs w:val="22"/>
        </w:rPr>
        <w:t xml:space="preserve"> </w:t>
      </w:r>
      <w:r w:rsidR="00355DDC">
        <w:rPr>
          <w:rFonts w:ascii="Arial" w:hAnsi="Arial" w:cs="Arial"/>
          <w:b/>
          <w:sz w:val="22"/>
          <w:szCs w:val="22"/>
        </w:rPr>
        <w:t>PRONONCANT</w:t>
      </w:r>
    </w:p>
    <w:p w14:paraId="4C053D0C" w14:textId="77777777" w:rsidR="00355DDC" w:rsidRPr="00E735B2" w:rsidRDefault="00355DDC" w:rsidP="00D171B7">
      <w:pPr>
        <w:jc w:val="center"/>
        <w:rPr>
          <w:rFonts w:ascii="Arial" w:hAnsi="Arial" w:cs="Arial"/>
          <w:sz w:val="22"/>
          <w:szCs w:val="22"/>
        </w:rPr>
      </w:pPr>
      <w:r>
        <w:rPr>
          <w:rFonts w:ascii="Arial" w:hAnsi="Arial" w:cs="Arial"/>
          <w:b/>
          <w:sz w:val="22"/>
          <w:szCs w:val="22"/>
        </w:rPr>
        <w:t>LA SUSPENSION D’UN FONCTIONNAIRE</w:t>
      </w:r>
    </w:p>
    <w:p w14:paraId="4C053D0D" w14:textId="77777777" w:rsidR="00EB425B" w:rsidRDefault="00EB425B" w:rsidP="00EB425B">
      <w:pPr>
        <w:rPr>
          <w:rFonts w:ascii="Arial" w:hAnsi="Arial" w:cs="Arial"/>
          <w:sz w:val="22"/>
          <w:szCs w:val="22"/>
        </w:rPr>
      </w:pPr>
    </w:p>
    <w:p w14:paraId="4C053D0E" w14:textId="77777777" w:rsidR="00355DDC" w:rsidRPr="00EB425B" w:rsidRDefault="00355DDC" w:rsidP="00EB425B">
      <w:pPr>
        <w:rPr>
          <w:rFonts w:ascii="Arial" w:hAnsi="Arial" w:cs="Arial"/>
          <w:sz w:val="22"/>
          <w:szCs w:val="22"/>
        </w:rPr>
      </w:pPr>
    </w:p>
    <w:p w14:paraId="4C053D0F" w14:textId="77777777" w:rsidR="00203DAD" w:rsidRPr="006857F7" w:rsidRDefault="00203DAD" w:rsidP="006A1CB1">
      <w:pPr>
        <w:rPr>
          <w:rFonts w:ascii="Arial" w:hAnsi="Arial" w:cs="Arial"/>
          <w:bCs/>
          <w:sz w:val="22"/>
          <w:szCs w:val="22"/>
        </w:rPr>
      </w:pPr>
      <w:r w:rsidRPr="006857F7">
        <w:rPr>
          <w:rFonts w:ascii="Arial" w:hAnsi="Arial" w:cs="Arial"/>
          <w:sz w:val="22"/>
          <w:szCs w:val="22"/>
        </w:rPr>
        <w:t xml:space="preserve">Le Maire de </w:t>
      </w:r>
      <w:r w:rsidRPr="006857F7">
        <w:rPr>
          <w:rFonts w:ascii="Arial" w:hAnsi="Arial" w:cs="Arial"/>
          <w:b/>
          <w:bCs/>
          <w:sz w:val="22"/>
          <w:szCs w:val="22"/>
        </w:rPr>
        <w:t>........................</w:t>
      </w:r>
      <w:r w:rsidRPr="006857F7">
        <w:rPr>
          <w:rFonts w:ascii="Arial" w:hAnsi="Arial" w:cs="Arial"/>
          <w:bCs/>
          <w:sz w:val="22"/>
          <w:szCs w:val="22"/>
        </w:rPr>
        <w:t xml:space="preserve"> ,</w:t>
      </w:r>
    </w:p>
    <w:p w14:paraId="4C053D10" w14:textId="77777777" w:rsidR="00203DAD" w:rsidRPr="006857F7" w:rsidRDefault="00203DAD" w:rsidP="006A1CB1">
      <w:pPr>
        <w:rPr>
          <w:rFonts w:ascii="Arial" w:hAnsi="Arial" w:cs="Arial"/>
          <w:sz w:val="22"/>
          <w:szCs w:val="22"/>
        </w:rPr>
      </w:pPr>
      <w:r w:rsidRPr="006857F7">
        <w:rPr>
          <w:rFonts w:ascii="Arial" w:hAnsi="Arial" w:cs="Arial"/>
          <w:bCs/>
          <w:sz w:val="22"/>
          <w:szCs w:val="22"/>
        </w:rPr>
        <w:t xml:space="preserve">Le Président de </w:t>
      </w:r>
      <w:r w:rsidRPr="006857F7">
        <w:rPr>
          <w:rFonts w:ascii="Arial" w:hAnsi="Arial" w:cs="Arial"/>
          <w:b/>
          <w:bCs/>
          <w:sz w:val="22"/>
          <w:szCs w:val="22"/>
        </w:rPr>
        <w:t>…………..</w:t>
      </w:r>
      <w:r w:rsidRPr="006857F7">
        <w:rPr>
          <w:rFonts w:ascii="Arial" w:hAnsi="Arial" w:cs="Arial"/>
          <w:bCs/>
          <w:sz w:val="22"/>
          <w:szCs w:val="22"/>
        </w:rPr>
        <w:t xml:space="preserve"> ,</w:t>
      </w:r>
    </w:p>
    <w:p w14:paraId="7342EEAC" w14:textId="77777777" w:rsidR="00DE1640" w:rsidRDefault="00EB425B" w:rsidP="001A41EF">
      <w:pPr>
        <w:pStyle w:val="RetraitVU"/>
        <w:rPr>
          <w:rFonts w:ascii="Arial" w:hAnsi="Arial" w:cs="Arial"/>
          <w:sz w:val="22"/>
          <w:szCs w:val="22"/>
        </w:rPr>
      </w:pPr>
      <w:r w:rsidRPr="00EB425B">
        <w:rPr>
          <w:rFonts w:ascii="Arial" w:hAnsi="Arial" w:cs="Arial"/>
          <w:sz w:val="22"/>
          <w:szCs w:val="22"/>
        </w:rPr>
        <w:t>Vu</w:t>
      </w:r>
      <w:r w:rsidRPr="00EB425B">
        <w:rPr>
          <w:rFonts w:ascii="Arial" w:hAnsi="Arial" w:cs="Arial"/>
          <w:sz w:val="22"/>
          <w:szCs w:val="22"/>
        </w:rPr>
        <w:tab/>
      </w:r>
      <w:r w:rsidR="001A41EF">
        <w:rPr>
          <w:rFonts w:ascii="Arial" w:hAnsi="Arial" w:cs="Arial"/>
          <w:sz w:val="22"/>
          <w:szCs w:val="22"/>
        </w:rPr>
        <w:t>le code général de la fonction publique et notamment les articles L. 531-1 à L. 531-5 ;</w:t>
      </w:r>
    </w:p>
    <w:p w14:paraId="4C053D13" w14:textId="77777777" w:rsidR="0075001B" w:rsidRDefault="0075001B" w:rsidP="00355DDC">
      <w:pPr>
        <w:pStyle w:val="RetraitVU"/>
        <w:rPr>
          <w:rFonts w:ascii="Arial" w:hAnsi="Arial" w:cs="Arial"/>
          <w:sz w:val="22"/>
          <w:szCs w:val="22"/>
        </w:rPr>
      </w:pPr>
      <w:r>
        <w:rPr>
          <w:rFonts w:ascii="Arial" w:hAnsi="Arial" w:cs="Arial"/>
          <w:sz w:val="22"/>
          <w:szCs w:val="22"/>
        </w:rPr>
        <w:t>Vu</w:t>
      </w:r>
      <w:r>
        <w:rPr>
          <w:rFonts w:ascii="Arial" w:hAnsi="Arial" w:cs="Arial"/>
          <w:sz w:val="22"/>
          <w:szCs w:val="22"/>
        </w:rPr>
        <w:tab/>
        <w:t xml:space="preserve">le décret n° </w:t>
      </w:r>
      <w:r w:rsidR="00355DDC">
        <w:rPr>
          <w:rFonts w:ascii="Arial" w:hAnsi="Arial" w:cs="Arial"/>
          <w:sz w:val="22"/>
          <w:szCs w:val="22"/>
        </w:rPr>
        <w:t>89-677 du 18 septembre 1989 modifié relatif à la procédure disciplinaire applicable aux fonctionnaires territoriaux ;</w:t>
      </w:r>
    </w:p>
    <w:p w14:paraId="4C053D14" w14:textId="1BAECC65" w:rsidR="004C51C2" w:rsidRDefault="00355DDC" w:rsidP="00355DDC">
      <w:pPr>
        <w:pStyle w:val="RetraitVU"/>
        <w:rPr>
          <w:rFonts w:ascii="Arial" w:hAnsi="Arial" w:cs="Arial"/>
          <w:sz w:val="22"/>
          <w:szCs w:val="22"/>
        </w:rPr>
      </w:pPr>
      <w:r>
        <w:rPr>
          <w:rFonts w:ascii="Arial" w:hAnsi="Arial" w:cs="Arial"/>
          <w:sz w:val="22"/>
          <w:szCs w:val="22"/>
        </w:rPr>
        <w:t xml:space="preserve">Considérant qu’il est reproché à </w:t>
      </w:r>
      <w:r w:rsidR="00203DAD">
        <w:rPr>
          <w:rFonts w:ascii="Arial" w:hAnsi="Arial" w:cs="Arial"/>
          <w:b/>
          <w:sz w:val="22"/>
          <w:szCs w:val="22"/>
        </w:rPr>
        <w:t>M</w:t>
      </w:r>
      <w:r w:rsidRPr="00355DDC">
        <w:rPr>
          <w:rFonts w:ascii="Arial" w:hAnsi="Arial" w:cs="Arial"/>
          <w:b/>
          <w:sz w:val="22"/>
          <w:szCs w:val="22"/>
        </w:rPr>
        <w:t>………………………………………</w:t>
      </w:r>
      <w:r>
        <w:rPr>
          <w:rFonts w:ascii="Arial" w:hAnsi="Arial" w:cs="Arial"/>
          <w:sz w:val="22"/>
          <w:szCs w:val="22"/>
        </w:rPr>
        <w:t xml:space="preserve"> d’avoir commis une faute grave </w:t>
      </w:r>
      <w:r w:rsidRPr="00203DAD">
        <w:rPr>
          <w:rFonts w:ascii="Arial" w:hAnsi="Arial" w:cs="Arial"/>
          <w:sz w:val="22"/>
          <w:szCs w:val="22"/>
        </w:rPr>
        <w:t>(</w:t>
      </w:r>
      <w:r w:rsidRPr="00355DDC">
        <w:rPr>
          <w:rFonts w:ascii="Arial" w:hAnsi="Arial" w:cs="Arial"/>
          <w:i/>
          <w:sz w:val="22"/>
          <w:szCs w:val="22"/>
        </w:rPr>
        <w:t xml:space="preserve">ou que </w:t>
      </w:r>
      <w:r w:rsidR="00203DAD">
        <w:rPr>
          <w:rFonts w:ascii="Arial" w:hAnsi="Arial" w:cs="Arial"/>
          <w:b/>
          <w:i/>
          <w:sz w:val="22"/>
          <w:szCs w:val="22"/>
        </w:rPr>
        <w:t>M</w:t>
      </w:r>
      <w:r w:rsidRPr="00B232A3">
        <w:rPr>
          <w:rFonts w:ascii="Arial" w:hAnsi="Arial" w:cs="Arial"/>
          <w:b/>
          <w:i/>
          <w:sz w:val="22"/>
          <w:szCs w:val="22"/>
        </w:rPr>
        <w:t>………………………………….</w:t>
      </w:r>
      <w:r w:rsidRPr="00355DDC">
        <w:rPr>
          <w:rFonts w:ascii="Arial" w:hAnsi="Arial" w:cs="Arial"/>
          <w:i/>
          <w:sz w:val="22"/>
          <w:szCs w:val="22"/>
        </w:rPr>
        <w:t xml:space="preserve"> est poursuivi</w:t>
      </w:r>
      <w:r w:rsidR="00B232A3">
        <w:rPr>
          <w:rFonts w:ascii="Arial" w:hAnsi="Arial" w:cs="Arial"/>
          <w:i/>
          <w:sz w:val="22"/>
          <w:szCs w:val="22"/>
        </w:rPr>
        <w:t>(e)</w:t>
      </w:r>
      <w:r w:rsidRPr="00355DDC">
        <w:rPr>
          <w:rFonts w:ascii="Arial" w:hAnsi="Arial" w:cs="Arial"/>
          <w:i/>
          <w:sz w:val="22"/>
          <w:szCs w:val="22"/>
        </w:rPr>
        <w:t xml:space="preserve"> devant un tribunal répressif pour une infraction de droit commun</w:t>
      </w:r>
      <w:r w:rsidRPr="00203DAD">
        <w:rPr>
          <w:rFonts w:ascii="Arial" w:hAnsi="Arial" w:cs="Arial"/>
          <w:sz w:val="22"/>
          <w:szCs w:val="22"/>
        </w:rPr>
        <w:t>)</w:t>
      </w:r>
      <w:r>
        <w:rPr>
          <w:rFonts w:ascii="Arial" w:hAnsi="Arial" w:cs="Arial"/>
          <w:sz w:val="22"/>
          <w:szCs w:val="22"/>
        </w:rPr>
        <w:t xml:space="preserve"> et qu’il y a lieu dans l’intérêt du service de suspendre </w:t>
      </w:r>
      <w:r w:rsidR="00203DAD" w:rsidRPr="00203DAD">
        <w:rPr>
          <w:rFonts w:ascii="Arial" w:hAnsi="Arial" w:cs="Arial"/>
          <w:sz w:val="22"/>
          <w:szCs w:val="22"/>
        </w:rPr>
        <w:t>l’agent</w:t>
      </w:r>
      <w:r>
        <w:rPr>
          <w:rFonts w:ascii="Arial" w:hAnsi="Arial" w:cs="Arial"/>
          <w:sz w:val="22"/>
          <w:szCs w:val="22"/>
        </w:rPr>
        <w:t xml:space="preserve"> de ses fonctions</w:t>
      </w:r>
      <w:r w:rsidR="00062856">
        <w:rPr>
          <w:rFonts w:ascii="Arial" w:hAnsi="Arial" w:cs="Arial"/>
          <w:sz w:val="22"/>
          <w:szCs w:val="22"/>
        </w:rPr>
        <w:t> ;</w:t>
      </w:r>
    </w:p>
    <w:p w14:paraId="4C053D15" w14:textId="77777777" w:rsidR="00355DDC" w:rsidRDefault="00355DDC" w:rsidP="00355DDC">
      <w:pPr>
        <w:pStyle w:val="RetraitVU"/>
        <w:rPr>
          <w:rFonts w:ascii="Arial" w:hAnsi="Arial" w:cs="Arial"/>
          <w:sz w:val="22"/>
          <w:szCs w:val="22"/>
        </w:rPr>
      </w:pPr>
    </w:p>
    <w:p w14:paraId="4C053D16" w14:textId="77777777" w:rsidR="00355DDC" w:rsidRDefault="00355DDC" w:rsidP="004C51C2">
      <w:pPr>
        <w:pStyle w:val="RetraitVU"/>
        <w:spacing w:before="0"/>
        <w:rPr>
          <w:rFonts w:ascii="Arial" w:hAnsi="Arial" w:cs="Arial"/>
          <w:sz w:val="22"/>
          <w:szCs w:val="22"/>
        </w:rPr>
      </w:pPr>
    </w:p>
    <w:p w14:paraId="4C053D17" w14:textId="77777777" w:rsidR="00EB425B" w:rsidRPr="00F47A3D" w:rsidRDefault="00203DAD" w:rsidP="00EB425B">
      <w:pPr>
        <w:pStyle w:val="GrasCentr"/>
        <w:rPr>
          <w:rFonts w:ascii="Arial" w:hAnsi="Arial" w:cs="Arial"/>
          <w:sz w:val="22"/>
          <w:szCs w:val="22"/>
        </w:rPr>
      </w:pPr>
      <w:r>
        <w:rPr>
          <w:rFonts w:ascii="Arial" w:hAnsi="Arial" w:cs="Arial"/>
          <w:sz w:val="22"/>
          <w:szCs w:val="22"/>
        </w:rPr>
        <w:t>ARRÊ</w:t>
      </w:r>
      <w:r w:rsidR="00EB425B" w:rsidRPr="00F47A3D">
        <w:rPr>
          <w:rFonts w:ascii="Arial" w:hAnsi="Arial" w:cs="Arial"/>
          <w:sz w:val="22"/>
          <w:szCs w:val="22"/>
        </w:rPr>
        <w:t>TE</w:t>
      </w:r>
    </w:p>
    <w:p w14:paraId="4C053D18" w14:textId="77777777" w:rsidR="00EB425B" w:rsidRPr="00EB425B" w:rsidRDefault="00EB425B" w:rsidP="00EB425B">
      <w:pPr>
        <w:rPr>
          <w:rFonts w:ascii="Arial" w:hAnsi="Arial" w:cs="Arial"/>
          <w:sz w:val="22"/>
          <w:szCs w:val="22"/>
        </w:rPr>
      </w:pPr>
    </w:p>
    <w:p w14:paraId="4C053D19" w14:textId="77777777" w:rsidR="00EA75B9" w:rsidRDefault="00EB425B" w:rsidP="00355DDC">
      <w:pPr>
        <w:pStyle w:val="ARTICLE1"/>
        <w:rPr>
          <w:rFonts w:ascii="Arial" w:hAnsi="Arial" w:cs="Arial"/>
          <w:sz w:val="22"/>
          <w:szCs w:val="22"/>
        </w:rPr>
      </w:pPr>
      <w:r w:rsidRPr="00EB425B">
        <w:rPr>
          <w:rFonts w:ascii="Arial" w:hAnsi="Arial" w:cs="Arial"/>
          <w:sz w:val="22"/>
          <w:szCs w:val="22"/>
          <w:u w:val="single"/>
        </w:rPr>
        <w:t>ARTICLE 1</w:t>
      </w:r>
      <w:r w:rsidRPr="00EB425B">
        <w:rPr>
          <w:rFonts w:ascii="Arial" w:hAnsi="Arial" w:cs="Arial"/>
          <w:sz w:val="22"/>
          <w:szCs w:val="22"/>
        </w:rPr>
        <w:t xml:space="preserve"> -</w:t>
      </w:r>
      <w:r w:rsidRPr="00EB425B">
        <w:rPr>
          <w:rFonts w:ascii="Arial" w:hAnsi="Arial" w:cs="Arial"/>
          <w:sz w:val="22"/>
          <w:szCs w:val="22"/>
        </w:rPr>
        <w:tab/>
      </w:r>
      <w:r w:rsidR="00203DAD">
        <w:rPr>
          <w:rFonts w:ascii="Arial" w:hAnsi="Arial" w:cs="Arial"/>
          <w:sz w:val="22"/>
          <w:szCs w:val="22"/>
        </w:rPr>
        <w:t>À</w:t>
      </w:r>
      <w:r w:rsidR="00AA4593">
        <w:rPr>
          <w:rFonts w:ascii="Arial" w:hAnsi="Arial" w:cs="Arial"/>
          <w:sz w:val="22"/>
          <w:szCs w:val="22"/>
        </w:rPr>
        <w:t xml:space="preserve"> compter du </w:t>
      </w:r>
      <w:r w:rsidR="00AA4593" w:rsidRPr="00F47A3D">
        <w:rPr>
          <w:rFonts w:ascii="Arial" w:hAnsi="Arial" w:cs="Arial"/>
          <w:b/>
          <w:sz w:val="22"/>
          <w:szCs w:val="22"/>
        </w:rPr>
        <w:t>………………………</w:t>
      </w:r>
      <w:r w:rsidR="00AA4593">
        <w:rPr>
          <w:rFonts w:ascii="Arial" w:hAnsi="Arial" w:cs="Arial"/>
          <w:sz w:val="22"/>
          <w:szCs w:val="22"/>
        </w:rPr>
        <w:t xml:space="preserve"> </w:t>
      </w:r>
      <w:r w:rsidR="00EA75B9">
        <w:rPr>
          <w:rFonts w:ascii="Arial" w:hAnsi="Arial" w:cs="Arial"/>
          <w:b/>
          <w:sz w:val="22"/>
          <w:szCs w:val="22"/>
        </w:rPr>
        <w:t>M……………………………</w:t>
      </w:r>
      <w:r w:rsidR="00355DDC">
        <w:rPr>
          <w:rFonts w:ascii="Arial" w:hAnsi="Arial" w:cs="Arial"/>
          <w:b/>
          <w:sz w:val="22"/>
          <w:szCs w:val="22"/>
        </w:rPr>
        <w:t xml:space="preserve"> </w:t>
      </w:r>
      <w:r w:rsidR="00355DDC" w:rsidRPr="00203DAD">
        <w:rPr>
          <w:rFonts w:ascii="Arial" w:hAnsi="Arial" w:cs="Arial"/>
          <w:sz w:val="22"/>
          <w:szCs w:val="22"/>
        </w:rPr>
        <w:t>(</w:t>
      </w:r>
      <w:r w:rsidR="00355DDC" w:rsidRPr="00355DDC">
        <w:rPr>
          <w:rFonts w:ascii="Arial" w:hAnsi="Arial" w:cs="Arial"/>
          <w:i/>
          <w:sz w:val="22"/>
          <w:szCs w:val="22"/>
        </w:rPr>
        <w:t>grade, qualité</w:t>
      </w:r>
      <w:r w:rsidR="00355DDC" w:rsidRPr="00203DAD">
        <w:rPr>
          <w:rFonts w:ascii="Arial" w:hAnsi="Arial" w:cs="Arial"/>
          <w:sz w:val="22"/>
          <w:szCs w:val="22"/>
        </w:rPr>
        <w:t>)</w:t>
      </w:r>
      <w:r w:rsidR="00F47A3D" w:rsidRPr="00203DAD">
        <w:rPr>
          <w:rFonts w:ascii="Arial" w:hAnsi="Arial" w:cs="Arial"/>
          <w:sz w:val="22"/>
          <w:szCs w:val="22"/>
        </w:rPr>
        <w:t>,</w:t>
      </w:r>
      <w:r w:rsidR="00F47A3D">
        <w:rPr>
          <w:rFonts w:ascii="Arial" w:hAnsi="Arial" w:cs="Arial"/>
          <w:sz w:val="22"/>
          <w:szCs w:val="22"/>
        </w:rPr>
        <w:t xml:space="preserve"> </w:t>
      </w:r>
      <w:r w:rsidR="00B142D2">
        <w:rPr>
          <w:rFonts w:ascii="Arial" w:hAnsi="Arial" w:cs="Arial"/>
          <w:sz w:val="22"/>
          <w:szCs w:val="22"/>
        </w:rPr>
        <w:t>es</w:t>
      </w:r>
      <w:r w:rsidR="00F47A3D">
        <w:rPr>
          <w:rFonts w:ascii="Arial" w:hAnsi="Arial" w:cs="Arial"/>
          <w:sz w:val="22"/>
          <w:szCs w:val="22"/>
        </w:rPr>
        <w:t xml:space="preserve">t </w:t>
      </w:r>
      <w:r w:rsidR="00355DDC">
        <w:rPr>
          <w:rFonts w:ascii="Arial" w:hAnsi="Arial" w:cs="Arial"/>
          <w:sz w:val="22"/>
          <w:szCs w:val="22"/>
        </w:rPr>
        <w:t>suspendu(e) de ses fonctions.</w:t>
      </w:r>
    </w:p>
    <w:p w14:paraId="4C053D1A" w14:textId="77777777" w:rsidR="00FE6C8E" w:rsidRDefault="00FE6C8E" w:rsidP="00EB425B">
      <w:pPr>
        <w:pStyle w:val="ARTICLE1"/>
        <w:rPr>
          <w:rFonts w:ascii="Arial" w:hAnsi="Arial" w:cs="Arial"/>
          <w:sz w:val="22"/>
          <w:szCs w:val="22"/>
          <w:u w:val="single"/>
        </w:rPr>
      </w:pPr>
    </w:p>
    <w:p w14:paraId="4C053D1D" w14:textId="53A3EB9F" w:rsidR="00355DDC" w:rsidRDefault="00355DDC" w:rsidP="00EB425B">
      <w:pPr>
        <w:pStyle w:val="ARTICLE1"/>
        <w:rPr>
          <w:rFonts w:ascii="Arial" w:hAnsi="Arial" w:cs="Arial"/>
          <w:sz w:val="22"/>
          <w:szCs w:val="22"/>
        </w:rPr>
      </w:pPr>
      <w:r w:rsidRPr="00355DDC">
        <w:rPr>
          <w:rFonts w:ascii="Arial" w:hAnsi="Arial" w:cs="Arial"/>
          <w:sz w:val="22"/>
          <w:szCs w:val="22"/>
          <w:u w:val="single"/>
        </w:rPr>
        <w:t xml:space="preserve">ARTICLE </w:t>
      </w:r>
      <w:r w:rsidR="00240FFC">
        <w:rPr>
          <w:rFonts w:ascii="Arial" w:hAnsi="Arial" w:cs="Arial"/>
          <w:sz w:val="22"/>
          <w:szCs w:val="22"/>
          <w:u w:val="single"/>
        </w:rPr>
        <w:t>2</w:t>
      </w:r>
      <w:r>
        <w:rPr>
          <w:rFonts w:ascii="Arial" w:hAnsi="Arial" w:cs="Arial"/>
          <w:sz w:val="22"/>
          <w:szCs w:val="22"/>
        </w:rPr>
        <w:t xml:space="preserve"> -</w:t>
      </w:r>
      <w:r>
        <w:rPr>
          <w:rFonts w:ascii="Arial" w:hAnsi="Arial" w:cs="Arial"/>
          <w:sz w:val="22"/>
          <w:szCs w:val="22"/>
        </w:rPr>
        <w:tab/>
        <w:t xml:space="preserve">La présente suspension est effective jusqu’à ce qu’une décision définitive intervienne sur le dossier de </w:t>
      </w:r>
      <w:r w:rsidR="00203DAD">
        <w:rPr>
          <w:rFonts w:ascii="Arial" w:hAnsi="Arial" w:cs="Arial"/>
          <w:b/>
          <w:sz w:val="22"/>
          <w:szCs w:val="22"/>
        </w:rPr>
        <w:t>M</w:t>
      </w:r>
      <w:r w:rsidRPr="00355DDC">
        <w:rPr>
          <w:rFonts w:ascii="Arial" w:hAnsi="Arial" w:cs="Arial"/>
          <w:b/>
          <w:sz w:val="22"/>
          <w:szCs w:val="22"/>
        </w:rPr>
        <w:t>…………………………..</w:t>
      </w:r>
      <w:r w:rsidR="00203DAD">
        <w:rPr>
          <w:rFonts w:ascii="Arial" w:hAnsi="Arial" w:cs="Arial"/>
          <w:b/>
          <w:sz w:val="22"/>
          <w:szCs w:val="22"/>
        </w:rPr>
        <w:t xml:space="preserve"> </w:t>
      </w:r>
      <w:r w:rsidRPr="00203DAD">
        <w:rPr>
          <w:rFonts w:ascii="Arial" w:hAnsi="Arial" w:cs="Arial"/>
          <w:sz w:val="22"/>
          <w:szCs w:val="22"/>
        </w:rPr>
        <w:t>,</w:t>
      </w:r>
      <w:r>
        <w:rPr>
          <w:rFonts w:ascii="Arial" w:hAnsi="Arial" w:cs="Arial"/>
          <w:sz w:val="22"/>
          <w:szCs w:val="22"/>
        </w:rPr>
        <w:t xml:space="preserve"> mais, en tout état de cause, pour une durée maximale de 4 mois allant jusqu’au ……………….. inclus.</w:t>
      </w:r>
    </w:p>
    <w:p w14:paraId="4C053D1E" w14:textId="77777777" w:rsidR="00355DDC" w:rsidRDefault="00355DDC" w:rsidP="00EB425B">
      <w:pPr>
        <w:pStyle w:val="ARTICLE1"/>
        <w:rPr>
          <w:rFonts w:ascii="Arial" w:hAnsi="Arial" w:cs="Arial"/>
          <w:sz w:val="22"/>
          <w:szCs w:val="22"/>
        </w:rPr>
      </w:pPr>
    </w:p>
    <w:p w14:paraId="4C053D1F" w14:textId="70BE65F0" w:rsidR="00355DDC" w:rsidRDefault="00355DDC" w:rsidP="00EB425B">
      <w:pPr>
        <w:pStyle w:val="ARTICLE1"/>
        <w:rPr>
          <w:rFonts w:ascii="Arial" w:hAnsi="Arial" w:cs="Arial"/>
          <w:sz w:val="22"/>
          <w:szCs w:val="22"/>
        </w:rPr>
      </w:pPr>
      <w:r w:rsidRPr="00355DDC">
        <w:rPr>
          <w:rFonts w:ascii="Arial" w:hAnsi="Arial" w:cs="Arial"/>
          <w:sz w:val="22"/>
          <w:szCs w:val="22"/>
          <w:u w:val="single"/>
        </w:rPr>
        <w:t xml:space="preserve">ARTICLE </w:t>
      </w:r>
      <w:r w:rsidR="00240FFC">
        <w:rPr>
          <w:rFonts w:ascii="Arial" w:hAnsi="Arial" w:cs="Arial"/>
          <w:sz w:val="22"/>
          <w:szCs w:val="22"/>
          <w:u w:val="single"/>
        </w:rPr>
        <w:t>3</w:t>
      </w:r>
      <w:r>
        <w:rPr>
          <w:rFonts w:ascii="Arial" w:hAnsi="Arial" w:cs="Arial"/>
          <w:sz w:val="22"/>
          <w:szCs w:val="22"/>
        </w:rPr>
        <w:t xml:space="preserve"> -</w:t>
      </w:r>
      <w:r>
        <w:rPr>
          <w:rFonts w:ascii="Arial" w:hAnsi="Arial" w:cs="Arial"/>
          <w:sz w:val="22"/>
          <w:szCs w:val="22"/>
        </w:rPr>
        <w:tab/>
        <w:t xml:space="preserve">Pendant la période de suspension, </w:t>
      </w:r>
      <w:r w:rsidR="00203DAD">
        <w:rPr>
          <w:rFonts w:ascii="Arial" w:hAnsi="Arial" w:cs="Arial"/>
          <w:b/>
          <w:sz w:val="22"/>
          <w:szCs w:val="22"/>
        </w:rPr>
        <w:t>M</w:t>
      </w:r>
      <w:r w:rsidRPr="00A8690B">
        <w:rPr>
          <w:rFonts w:ascii="Arial" w:hAnsi="Arial" w:cs="Arial"/>
          <w:b/>
          <w:sz w:val="22"/>
          <w:szCs w:val="22"/>
        </w:rPr>
        <w:t>………………………</w:t>
      </w:r>
      <w:r>
        <w:rPr>
          <w:rFonts w:ascii="Arial" w:hAnsi="Arial" w:cs="Arial"/>
          <w:sz w:val="22"/>
          <w:szCs w:val="22"/>
        </w:rPr>
        <w:t xml:space="preserve"> cons</w:t>
      </w:r>
      <w:r w:rsidR="00203DAD">
        <w:rPr>
          <w:rFonts w:ascii="Arial" w:hAnsi="Arial" w:cs="Arial"/>
          <w:sz w:val="22"/>
          <w:szCs w:val="22"/>
        </w:rPr>
        <w:t>erve l’intégralité de son trait</w:t>
      </w:r>
      <w:r>
        <w:rPr>
          <w:rFonts w:ascii="Arial" w:hAnsi="Arial" w:cs="Arial"/>
          <w:sz w:val="22"/>
          <w:szCs w:val="22"/>
        </w:rPr>
        <w:t>ement, de l’indemnité de résidence et du supplément familial de traitement.</w:t>
      </w:r>
    </w:p>
    <w:p w14:paraId="4C053D20" w14:textId="77777777" w:rsidR="001A41EF" w:rsidRDefault="001A41EF" w:rsidP="00EB425B">
      <w:pPr>
        <w:pStyle w:val="ARTICLE1"/>
        <w:rPr>
          <w:rFonts w:ascii="Arial" w:hAnsi="Arial" w:cs="Arial"/>
          <w:sz w:val="22"/>
          <w:szCs w:val="22"/>
        </w:rPr>
      </w:pPr>
    </w:p>
    <w:p w14:paraId="35A04D39" w14:textId="069954DF" w:rsidR="002D62E6" w:rsidRDefault="001A41EF" w:rsidP="001A41EF">
      <w:pPr>
        <w:pStyle w:val="ARTICLE1"/>
        <w:rPr>
          <w:rFonts w:ascii="Arial" w:hAnsi="Arial" w:cs="Arial"/>
          <w:sz w:val="22"/>
          <w:szCs w:val="22"/>
        </w:rPr>
      </w:pPr>
      <w:r w:rsidRPr="00355DDC">
        <w:rPr>
          <w:rFonts w:ascii="Arial" w:hAnsi="Arial" w:cs="Arial"/>
          <w:sz w:val="22"/>
          <w:szCs w:val="22"/>
          <w:u w:val="single"/>
        </w:rPr>
        <w:t xml:space="preserve">ARTICLE </w:t>
      </w:r>
      <w:r w:rsidR="00240FFC">
        <w:rPr>
          <w:rFonts w:ascii="Arial" w:hAnsi="Arial" w:cs="Arial"/>
          <w:sz w:val="22"/>
          <w:szCs w:val="22"/>
          <w:u w:val="single"/>
        </w:rPr>
        <w:t>4</w:t>
      </w:r>
      <w:r>
        <w:rPr>
          <w:rFonts w:ascii="Arial" w:hAnsi="Arial" w:cs="Arial"/>
          <w:sz w:val="22"/>
          <w:szCs w:val="22"/>
        </w:rPr>
        <w:t xml:space="preserve"> -</w:t>
      </w:r>
      <w:r>
        <w:rPr>
          <w:rFonts w:ascii="Arial" w:hAnsi="Arial" w:cs="Arial"/>
          <w:sz w:val="22"/>
          <w:szCs w:val="22"/>
        </w:rPr>
        <w:tab/>
        <w:t>Si, à l’expiration du délai de quatre mois</w:t>
      </w:r>
      <w:r w:rsidRPr="001A41EF">
        <w:rPr>
          <w:rFonts w:ascii="Arial" w:hAnsi="Arial" w:cs="Arial"/>
          <w:sz w:val="22"/>
          <w:szCs w:val="22"/>
        </w:rPr>
        <w:t>, aucune décision n'a été prise par l'autorité ayant le pouvoir disciplinaire,</w:t>
      </w:r>
      <w:r>
        <w:rPr>
          <w:rFonts w:ascii="Arial" w:hAnsi="Arial" w:cs="Arial"/>
          <w:sz w:val="22"/>
          <w:szCs w:val="22"/>
        </w:rPr>
        <w:t xml:space="preserve"> </w:t>
      </w:r>
      <w:r>
        <w:rPr>
          <w:rFonts w:ascii="Arial" w:hAnsi="Arial" w:cs="Arial"/>
          <w:b/>
          <w:sz w:val="22"/>
          <w:szCs w:val="22"/>
        </w:rPr>
        <w:t>M</w:t>
      </w:r>
      <w:r w:rsidRPr="00A8690B">
        <w:rPr>
          <w:rFonts w:ascii="Arial" w:hAnsi="Arial" w:cs="Arial"/>
          <w:b/>
          <w:sz w:val="22"/>
          <w:szCs w:val="22"/>
        </w:rPr>
        <w:t>………………………</w:t>
      </w:r>
      <w:r>
        <w:rPr>
          <w:rFonts w:ascii="Arial" w:hAnsi="Arial" w:cs="Arial"/>
          <w:sz w:val="22"/>
          <w:szCs w:val="22"/>
        </w:rPr>
        <w:t xml:space="preserve"> sera rétabli dans ses fonctions</w:t>
      </w:r>
      <w:r w:rsidR="00A05C51">
        <w:rPr>
          <w:rFonts w:ascii="Arial" w:hAnsi="Arial" w:cs="Arial"/>
          <w:sz w:val="22"/>
          <w:szCs w:val="22"/>
        </w:rPr>
        <w:t xml:space="preserve"> s’il ne fait pas </w:t>
      </w:r>
      <w:r>
        <w:rPr>
          <w:rFonts w:ascii="Arial" w:hAnsi="Arial" w:cs="Arial"/>
          <w:sz w:val="22"/>
          <w:szCs w:val="22"/>
        </w:rPr>
        <w:t>l’</w:t>
      </w:r>
      <w:r w:rsidR="002D62E6">
        <w:rPr>
          <w:rFonts w:ascii="Arial" w:hAnsi="Arial" w:cs="Arial"/>
          <w:sz w:val="22"/>
          <w:szCs w:val="22"/>
        </w:rPr>
        <w:t>objet de poursuites pénales.</w:t>
      </w:r>
    </w:p>
    <w:p w14:paraId="61BF40EC" w14:textId="574CF4C9" w:rsidR="001A41EF" w:rsidRDefault="001A41EF" w:rsidP="002D62E6">
      <w:pPr>
        <w:pStyle w:val="ARTICLE1"/>
        <w:ind w:hanging="28"/>
        <w:rPr>
          <w:rFonts w:ascii="Arial" w:hAnsi="Arial" w:cs="Arial"/>
          <w:sz w:val="22"/>
          <w:szCs w:val="22"/>
        </w:rPr>
      </w:pPr>
      <w:r w:rsidRPr="001A41EF">
        <w:rPr>
          <w:rFonts w:ascii="Arial" w:hAnsi="Arial" w:cs="Arial"/>
          <w:sz w:val="22"/>
          <w:szCs w:val="22"/>
        </w:rPr>
        <w:t>Si</w:t>
      </w:r>
      <w:r w:rsidR="00A05C51">
        <w:rPr>
          <w:rFonts w:ascii="Arial" w:hAnsi="Arial" w:cs="Arial"/>
          <w:sz w:val="22"/>
          <w:szCs w:val="22"/>
        </w:rPr>
        <w:t xml:space="preserve"> </w:t>
      </w:r>
      <w:r w:rsidR="00A05C51">
        <w:rPr>
          <w:rFonts w:ascii="Arial" w:hAnsi="Arial" w:cs="Arial"/>
          <w:bCs/>
          <w:sz w:val="22"/>
          <w:szCs w:val="22"/>
        </w:rPr>
        <w:t>le fonctionnaire</w:t>
      </w:r>
      <w:r w:rsidR="002D62E6">
        <w:rPr>
          <w:rFonts w:ascii="Arial" w:hAnsi="Arial" w:cs="Arial"/>
          <w:b/>
          <w:sz w:val="22"/>
          <w:szCs w:val="22"/>
        </w:rPr>
        <w:t xml:space="preserve"> </w:t>
      </w:r>
      <w:r w:rsidR="002D62E6">
        <w:rPr>
          <w:rFonts w:ascii="Arial" w:hAnsi="Arial" w:cs="Arial"/>
          <w:sz w:val="22"/>
          <w:szCs w:val="22"/>
        </w:rPr>
        <w:t>fait l’objet de poursuites pénales</w:t>
      </w:r>
      <w:r w:rsidR="000B1B2C">
        <w:rPr>
          <w:rFonts w:ascii="Arial" w:hAnsi="Arial" w:cs="Arial"/>
          <w:sz w:val="22"/>
          <w:szCs w:val="22"/>
        </w:rPr>
        <w:t>,</w:t>
      </w:r>
      <w:r w:rsidR="002D62E6">
        <w:rPr>
          <w:rFonts w:ascii="Arial" w:hAnsi="Arial" w:cs="Arial"/>
          <w:sz w:val="22"/>
          <w:szCs w:val="22"/>
        </w:rPr>
        <w:t xml:space="preserve"> il pourra toutefois être également r</w:t>
      </w:r>
      <w:r w:rsidRPr="001A41EF">
        <w:rPr>
          <w:rFonts w:ascii="Arial" w:hAnsi="Arial" w:cs="Arial"/>
          <w:sz w:val="22"/>
          <w:szCs w:val="22"/>
        </w:rPr>
        <w:t xml:space="preserve">établi dans ses fonctions à l'expiration du même délai </w:t>
      </w:r>
      <w:r w:rsidR="002D62E6">
        <w:rPr>
          <w:rFonts w:ascii="Arial" w:hAnsi="Arial" w:cs="Arial"/>
          <w:sz w:val="22"/>
          <w:szCs w:val="22"/>
        </w:rPr>
        <w:t xml:space="preserve">de quatre mois, </w:t>
      </w:r>
      <w:r w:rsidRPr="001A41EF">
        <w:rPr>
          <w:rFonts w:ascii="Arial" w:hAnsi="Arial" w:cs="Arial"/>
          <w:sz w:val="22"/>
          <w:szCs w:val="22"/>
        </w:rPr>
        <w:t>sauf si les mesures décidées par l'autorité judiciaire ou l'intérêt du service y font obstacle.</w:t>
      </w:r>
    </w:p>
    <w:p w14:paraId="012A86F0" w14:textId="77777777" w:rsidR="002D62E6" w:rsidRDefault="002D62E6" w:rsidP="00EB425B">
      <w:pPr>
        <w:pStyle w:val="ARTICLE1"/>
        <w:rPr>
          <w:rFonts w:ascii="Arial" w:hAnsi="Arial" w:cs="Arial"/>
          <w:sz w:val="22"/>
          <w:szCs w:val="22"/>
          <w:u w:val="single"/>
        </w:rPr>
      </w:pPr>
    </w:p>
    <w:p w14:paraId="57875990" w14:textId="6B2E0F71" w:rsidR="002D62E6" w:rsidRPr="002D62E6" w:rsidRDefault="002D62E6" w:rsidP="002D62E6">
      <w:pPr>
        <w:pStyle w:val="ARTICLE1"/>
        <w:rPr>
          <w:rFonts w:ascii="Arial" w:hAnsi="Arial" w:cs="Arial"/>
          <w:sz w:val="22"/>
          <w:szCs w:val="22"/>
        </w:rPr>
      </w:pPr>
      <w:r w:rsidRPr="00355DDC">
        <w:rPr>
          <w:rFonts w:ascii="Arial" w:hAnsi="Arial" w:cs="Arial"/>
          <w:sz w:val="22"/>
          <w:szCs w:val="22"/>
          <w:u w:val="single"/>
        </w:rPr>
        <w:t xml:space="preserve">ARTICLE </w:t>
      </w:r>
      <w:r w:rsidR="00240FFC">
        <w:rPr>
          <w:rFonts w:ascii="Arial" w:hAnsi="Arial" w:cs="Arial"/>
          <w:sz w:val="22"/>
          <w:szCs w:val="22"/>
          <w:u w:val="single"/>
        </w:rPr>
        <w:t>5</w:t>
      </w:r>
      <w:r>
        <w:rPr>
          <w:rFonts w:ascii="Arial" w:hAnsi="Arial" w:cs="Arial"/>
          <w:sz w:val="22"/>
          <w:szCs w:val="22"/>
        </w:rPr>
        <w:t xml:space="preserve"> -</w:t>
      </w:r>
      <w:r>
        <w:rPr>
          <w:rFonts w:ascii="Arial" w:hAnsi="Arial" w:cs="Arial"/>
          <w:sz w:val="22"/>
          <w:szCs w:val="22"/>
        </w:rPr>
        <w:tab/>
      </w:r>
      <w:r w:rsidRPr="002D62E6">
        <w:rPr>
          <w:rFonts w:ascii="Arial" w:hAnsi="Arial" w:cs="Arial"/>
          <w:sz w:val="22"/>
          <w:szCs w:val="22"/>
        </w:rPr>
        <w:t>Le fonctionnaire qui, en raison de poursuites pénales, n'est pas rétabli dans ses fonctions, affecté provisoirement ou détaché provisoirement dans un autre emploi peut subir une retenue, qui ne peut être supérieure à la moitié de la rémunération mentionnée au second alinéa de l'article L. 531-1</w:t>
      </w:r>
      <w:r>
        <w:rPr>
          <w:rFonts w:ascii="Arial" w:hAnsi="Arial" w:cs="Arial"/>
          <w:sz w:val="22"/>
          <w:szCs w:val="22"/>
        </w:rPr>
        <w:t xml:space="preserve"> du code général de la fonction publique à savoir </w:t>
      </w:r>
      <w:r w:rsidRPr="002D62E6">
        <w:rPr>
          <w:rFonts w:ascii="Arial" w:hAnsi="Arial" w:cs="Arial"/>
          <w:sz w:val="22"/>
          <w:szCs w:val="22"/>
        </w:rPr>
        <w:t>son traitement</w:t>
      </w:r>
      <w:r>
        <w:rPr>
          <w:rFonts w:ascii="Arial" w:hAnsi="Arial" w:cs="Arial"/>
          <w:sz w:val="22"/>
          <w:szCs w:val="22"/>
        </w:rPr>
        <w:t xml:space="preserve"> et </w:t>
      </w:r>
      <w:r w:rsidRPr="002D62E6">
        <w:rPr>
          <w:rFonts w:ascii="Arial" w:hAnsi="Arial" w:cs="Arial"/>
          <w:sz w:val="22"/>
          <w:szCs w:val="22"/>
        </w:rPr>
        <w:t>l'indemnité de résidence</w:t>
      </w:r>
      <w:r>
        <w:rPr>
          <w:rFonts w:ascii="Arial" w:hAnsi="Arial" w:cs="Arial"/>
          <w:sz w:val="22"/>
          <w:szCs w:val="22"/>
        </w:rPr>
        <w:t xml:space="preserve">. </w:t>
      </w:r>
      <w:r w:rsidRPr="002D62E6">
        <w:rPr>
          <w:rFonts w:ascii="Arial" w:hAnsi="Arial" w:cs="Arial"/>
          <w:sz w:val="22"/>
          <w:szCs w:val="22"/>
        </w:rPr>
        <w:t>Il continue, néanmoins, à percevoir la totalité des suppléments pour charges de famille.</w:t>
      </w:r>
    </w:p>
    <w:p w14:paraId="7E83C1E0" w14:textId="77777777" w:rsidR="002D62E6" w:rsidRDefault="002D62E6" w:rsidP="00EB425B">
      <w:pPr>
        <w:pStyle w:val="ARTICLE1"/>
        <w:rPr>
          <w:rFonts w:ascii="Arial" w:hAnsi="Arial" w:cs="Arial"/>
          <w:sz w:val="22"/>
          <w:szCs w:val="22"/>
          <w:u w:val="single"/>
        </w:rPr>
      </w:pPr>
    </w:p>
    <w:p w14:paraId="4C053D21" w14:textId="3D9F20F4" w:rsidR="00EB425B" w:rsidRPr="00EB425B" w:rsidRDefault="00EB425B" w:rsidP="00EB425B">
      <w:pPr>
        <w:pStyle w:val="ARTICLE1"/>
        <w:rPr>
          <w:rFonts w:ascii="Arial" w:hAnsi="Arial" w:cs="Arial"/>
          <w:sz w:val="22"/>
          <w:szCs w:val="22"/>
        </w:rPr>
      </w:pPr>
      <w:r w:rsidRPr="00EB425B">
        <w:rPr>
          <w:rFonts w:ascii="Arial" w:hAnsi="Arial" w:cs="Arial"/>
          <w:sz w:val="22"/>
          <w:szCs w:val="22"/>
          <w:u w:val="single"/>
        </w:rPr>
        <w:t xml:space="preserve">ARTICLE </w:t>
      </w:r>
      <w:r w:rsidR="00240FFC">
        <w:rPr>
          <w:rFonts w:ascii="Arial" w:hAnsi="Arial" w:cs="Arial"/>
          <w:sz w:val="22"/>
          <w:szCs w:val="22"/>
          <w:u w:val="single"/>
        </w:rPr>
        <w:t>6</w:t>
      </w:r>
      <w:r w:rsidRPr="00EB425B">
        <w:rPr>
          <w:rFonts w:ascii="Arial" w:hAnsi="Arial" w:cs="Arial"/>
          <w:sz w:val="22"/>
          <w:szCs w:val="22"/>
        </w:rPr>
        <w:t xml:space="preserve"> -</w:t>
      </w:r>
      <w:r w:rsidRPr="00EB425B">
        <w:rPr>
          <w:rFonts w:ascii="Arial" w:hAnsi="Arial" w:cs="Arial"/>
          <w:sz w:val="22"/>
          <w:szCs w:val="22"/>
        </w:rPr>
        <w:tab/>
        <w:t>Le présent arrêté sera :</w:t>
      </w:r>
    </w:p>
    <w:p w14:paraId="4C053D22" w14:textId="77777777" w:rsidR="00E25B7F" w:rsidRDefault="001F3ABA" w:rsidP="00EB425B">
      <w:pPr>
        <w:pStyle w:val="ARTICLE1"/>
        <w:rPr>
          <w:rFonts w:ascii="Arial" w:hAnsi="Arial" w:cs="Arial"/>
          <w:sz w:val="22"/>
          <w:szCs w:val="22"/>
        </w:rPr>
      </w:pPr>
      <w:r>
        <w:rPr>
          <w:rFonts w:ascii="Arial" w:hAnsi="Arial" w:cs="Arial"/>
          <w:sz w:val="22"/>
          <w:szCs w:val="22"/>
        </w:rPr>
        <w:tab/>
      </w:r>
      <w:r w:rsidR="00EB425B" w:rsidRPr="00EB425B">
        <w:rPr>
          <w:rFonts w:ascii="Arial" w:hAnsi="Arial" w:cs="Arial"/>
          <w:sz w:val="22"/>
          <w:szCs w:val="22"/>
        </w:rPr>
        <w:tab/>
        <w:t xml:space="preserve">- </w:t>
      </w:r>
      <w:r w:rsidR="003E0B39" w:rsidRPr="00EB425B">
        <w:rPr>
          <w:rFonts w:ascii="Arial" w:hAnsi="Arial" w:cs="Arial"/>
          <w:sz w:val="22"/>
          <w:szCs w:val="22"/>
        </w:rPr>
        <w:t>notifié à l'agent,</w:t>
      </w:r>
    </w:p>
    <w:p w14:paraId="4C053D23" w14:textId="77777777" w:rsidR="00EB425B" w:rsidRPr="00EB425B" w:rsidRDefault="00E25B7F" w:rsidP="00EB425B">
      <w:pPr>
        <w:pStyle w:val="ARTICLE1"/>
        <w:rPr>
          <w:rFonts w:ascii="Arial" w:hAnsi="Arial" w:cs="Arial"/>
          <w:sz w:val="22"/>
          <w:szCs w:val="22"/>
        </w:rPr>
      </w:pPr>
      <w:r>
        <w:rPr>
          <w:rFonts w:ascii="Arial" w:hAnsi="Arial" w:cs="Arial"/>
          <w:sz w:val="22"/>
          <w:szCs w:val="22"/>
        </w:rPr>
        <w:tab/>
      </w:r>
      <w:r w:rsidR="00EB425B" w:rsidRPr="00EB425B">
        <w:rPr>
          <w:rFonts w:ascii="Arial" w:hAnsi="Arial" w:cs="Arial"/>
          <w:sz w:val="22"/>
          <w:szCs w:val="22"/>
        </w:rPr>
        <w:tab/>
        <w:t>- transmis au comptable de la collectivité,</w:t>
      </w:r>
    </w:p>
    <w:p w14:paraId="4C053D24" w14:textId="77777777" w:rsidR="00EB425B" w:rsidRPr="00EB425B" w:rsidRDefault="00EB425B" w:rsidP="00EB425B">
      <w:pPr>
        <w:pStyle w:val="ARTICLE1"/>
        <w:rPr>
          <w:rFonts w:ascii="Arial" w:hAnsi="Arial" w:cs="Arial"/>
          <w:sz w:val="22"/>
          <w:szCs w:val="22"/>
        </w:rPr>
      </w:pPr>
      <w:r w:rsidRPr="00EB425B">
        <w:rPr>
          <w:rFonts w:ascii="Arial" w:hAnsi="Arial" w:cs="Arial"/>
          <w:sz w:val="22"/>
          <w:szCs w:val="22"/>
        </w:rPr>
        <w:tab/>
      </w:r>
    </w:p>
    <w:p w14:paraId="4C053D25" w14:textId="77777777" w:rsidR="00EB425B" w:rsidRDefault="00EB425B" w:rsidP="00EB425B">
      <w:pPr>
        <w:pStyle w:val="ARTICLE1"/>
        <w:rPr>
          <w:rFonts w:ascii="Arial" w:hAnsi="Arial" w:cs="Arial"/>
          <w:sz w:val="22"/>
          <w:szCs w:val="22"/>
        </w:rPr>
      </w:pPr>
    </w:p>
    <w:p w14:paraId="4C053D26" w14:textId="77777777" w:rsidR="00C85F3F" w:rsidRPr="00EB425B" w:rsidRDefault="00C85F3F" w:rsidP="00EB425B">
      <w:pPr>
        <w:pStyle w:val="ARTICLE1"/>
        <w:rPr>
          <w:rFonts w:ascii="Arial" w:hAnsi="Arial" w:cs="Arial"/>
          <w:sz w:val="22"/>
          <w:szCs w:val="22"/>
        </w:rPr>
      </w:pPr>
    </w:p>
    <w:p w14:paraId="4C053D27" w14:textId="77777777" w:rsidR="00C85F3F" w:rsidRPr="006857F7" w:rsidRDefault="00C85F3F" w:rsidP="006A1CB1">
      <w:pPr>
        <w:jc w:val="both"/>
        <w:rPr>
          <w:rFonts w:ascii="Arial" w:hAnsi="Arial" w:cs="Arial"/>
          <w:sz w:val="22"/>
          <w:szCs w:val="22"/>
        </w:rPr>
      </w:pPr>
      <w:r w:rsidRPr="006857F7">
        <w:rPr>
          <w:rFonts w:ascii="Arial" w:hAnsi="Arial" w:cs="Arial"/>
          <w:sz w:val="22"/>
          <w:szCs w:val="22"/>
        </w:rPr>
        <w:t>Le Maire,</w:t>
      </w:r>
    </w:p>
    <w:p w14:paraId="4C053D28" w14:textId="77777777" w:rsidR="00C85F3F" w:rsidRPr="006857F7" w:rsidRDefault="00C85F3F" w:rsidP="006A1CB1">
      <w:pPr>
        <w:jc w:val="both"/>
        <w:rPr>
          <w:rFonts w:ascii="Arial" w:hAnsi="Arial" w:cs="Arial"/>
          <w:sz w:val="22"/>
          <w:szCs w:val="22"/>
        </w:rPr>
      </w:pPr>
      <w:r w:rsidRPr="006857F7">
        <w:rPr>
          <w:rFonts w:ascii="Arial" w:hAnsi="Arial" w:cs="Arial"/>
          <w:sz w:val="22"/>
          <w:szCs w:val="22"/>
        </w:rPr>
        <w:t>Le Président,</w:t>
      </w:r>
    </w:p>
    <w:p w14:paraId="4C053D29" w14:textId="77777777" w:rsidR="00C85F3F" w:rsidRPr="006857F7" w:rsidRDefault="00C85F3F" w:rsidP="006A1CB1">
      <w:pPr>
        <w:jc w:val="both"/>
        <w:rPr>
          <w:rFonts w:ascii="Arial" w:hAnsi="Arial" w:cs="Arial"/>
          <w:sz w:val="22"/>
          <w:szCs w:val="22"/>
        </w:rPr>
      </w:pPr>
    </w:p>
    <w:p w14:paraId="4C053D2A" w14:textId="77777777" w:rsidR="00C85F3F" w:rsidRPr="006857F7" w:rsidRDefault="00C85F3F" w:rsidP="006A1CB1">
      <w:pPr>
        <w:tabs>
          <w:tab w:val="left" w:pos="288"/>
        </w:tabs>
        <w:ind w:left="288" w:hanging="288"/>
        <w:jc w:val="both"/>
        <w:rPr>
          <w:rFonts w:ascii="Arial" w:hAnsi="Arial" w:cs="Arial"/>
          <w:sz w:val="22"/>
          <w:szCs w:val="22"/>
        </w:rPr>
      </w:pPr>
      <w:r w:rsidRPr="006857F7">
        <w:rPr>
          <w:rFonts w:ascii="Arial" w:hAnsi="Arial" w:cs="Arial"/>
          <w:sz w:val="22"/>
          <w:szCs w:val="22"/>
        </w:rPr>
        <w:t>-</w:t>
      </w:r>
      <w:r w:rsidRPr="006857F7">
        <w:rPr>
          <w:rFonts w:ascii="Arial" w:hAnsi="Arial" w:cs="Arial"/>
          <w:sz w:val="22"/>
          <w:szCs w:val="22"/>
        </w:rPr>
        <w:tab/>
        <w:t>certifie sous sa responsabilité le caractère exécutoire de cet acte,</w:t>
      </w:r>
    </w:p>
    <w:p w14:paraId="49EBE458" w14:textId="77777777" w:rsidR="00F71CCB" w:rsidRDefault="00C85F3F" w:rsidP="00F71CCB">
      <w:pPr>
        <w:tabs>
          <w:tab w:val="left" w:pos="284"/>
        </w:tabs>
        <w:ind w:left="288" w:hanging="288"/>
        <w:jc w:val="both"/>
        <w:rPr>
          <w:rFonts w:ascii="Arial" w:hAnsi="Arial" w:cs="Arial"/>
          <w:sz w:val="22"/>
          <w:szCs w:val="22"/>
        </w:rPr>
      </w:pPr>
      <w:r w:rsidRPr="006857F7">
        <w:rPr>
          <w:rFonts w:ascii="Arial" w:hAnsi="Arial" w:cs="Arial"/>
          <w:sz w:val="22"/>
          <w:szCs w:val="22"/>
        </w:rPr>
        <w:t>-</w:t>
      </w:r>
      <w:r w:rsidRPr="006857F7">
        <w:rPr>
          <w:rFonts w:ascii="Arial" w:hAnsi="Arial" w:cs="Arial"/>
          <w:sz w:val="22"/>
          <w:szCs w:val="22"/>
        </w:rPr>
        <w:tab/>
      </w:r>
      <w:r w:rsidR="00F71CCB">
        <w:rPr>
          <w:rFonts w:ascii="Arial" w:hAnsi="Arial" w:cs="Arial"/>
          <w:sz w:val="22"/>
          <w:szCs w:val="22"/>
        </w:rPr>
        <w:t>informe que le présent arrêté peut faire l'objet d'un recours contentieux dans le délai de 2 mois à compter de sa notification, par courrier adressé au Tribunal administratif de Bordeaux ou par l’application Télérecours citoyen accessible à partir du site : www.telerecours.fr.</w:t>
      </w:r>
    </w:p>
    <w:p w14:paraId="4C053D2B" w14:textId="79A3DEC7" w:rsidR="00C85F3F" w:rsidRPr="006857F7" w:rsidRDefault="00C85F3F" w:rsidP="006A1CB1">
      <w:pPr>
        <w:tabs>
          <w:tab w:val="left" w:pos="288"/>
        </w:tabs>
        <w:ind w:left="288" w:hanging="288"/>
        <w:jc w:val="both"/>
        <w:rPr>
          <w:rFonts w:ascii="Arial" w:hAnsi="Arial" w:cs="Arial"/>
          <w:sz w:val="22"/>
          <w:szCs w:val="22"/>
        </w:rPr>
      </w:pPr>
    </w:p>
    <w:p w14:paraId="4C053D2C" w14:textId="77777777" w:rsidR="00C85F3F" w:rsidRPr="006857F7" w:rsidRDefault="00C85F3F" w:rsidP="006A1CB1">
      <w:pPr>
        <w:pStyle w:val="ARTICLE1"/>
        <w:rPr>
          <w:rFonts w:ascii="Arial" w:hAnsi="Arial" w:cs="Arial"/>
          <w:sz w:val="22"/>
          <w:szCs w:val="22"/>
        </w:rPr>
      </w:pPr>
    </w:p>
    <w:p w14:paraId="4C053D2D" w14:textId="77777777" w:rsidR="00C85F3F" w:rsidRPr="006857F7" w:rsidRDefault="00C85F3F" w:rsidP="006A1CB1">
      <w:pPr>
        <w:tabs>
          <w:tab w:val="left" w:pos="6521"/>
        </w:tabs>
        <w:ind w:left="1728" w:hanging="1728"/>
        <w:jc w:val="both"/>
        <w:rPr>
          <w:rFonts w:ascii="Arial" w:hAnsi="Arial" w:cs="Arial"/>
          <w:sz w:val="22"/>
          <w:szCs w:val="22"/>
        </w:rPr>
      </w:pPr>
      <w:r w:rsidRPr="006857F7">
        <w:rPr>
          <w:rFonts w:ascii="Arial" w:hAnsi="Arial" w:cs="Arial"/>
          <w:sz w:val="22"/>
          <w:szCs w:val="22"/>
        </w:rPr>
        <w:tab/>
      </w:r>
      <w:r w:rsidRPr="006857F7">
        <w:rPr>
          <w:rFonts w:ascii="Arial" w:hAnsi="Arial" w:cs="Arial"/>
          <w:sz w:val="22"/>
          <w:szCs w:val="22"/>
        </w:rPr>
        <w:tab/>
        <w:t xml:space="preserve">Fait  à </w:t>
      </w:r>
      <w:r w:rsidRPr="006857F7">
        <w:rPr>
          <w:rFonts w:ascii="Arial" w:hAnsi="Arial" w:cs="Arial"/>
          <w:b/>
          <w:bCs/>
          <w:sz w:val="22"/>
          <w:szCs w:val="22"/>
        </w:rPr>
        <w:t>........................</w:t>
      </w:r>
      <w:r w:rsidRPr="006857F7">
        <w:rPr>
          <w:rFonts w:ascii="Arial" w:hAnsi="Arial" w:cs="Arial"/>
          <w:bCs/>
          <w:sz w:val="22"/>
          <w:szCs w:val="22"/>
        </w:rPr>
        <w:t xml:space="preserve"> </w:t>
      </w:r>
      <w:r w:rsidRPr="006857F7">
        <w:rPr>
          <w:rFonts w:ascii="Arial" w:hAnsi="Arial" w:cs="Arial"/>
          <w:sz w:val="22"/>
          <w:szCs w:val="22"/>
        </w:rPr>
        <w:t>,</w:t>
      </w:r>
    </w:p>
    <w:p w14:paraId="4C053D2E" w14:textId="77777777" w:rsidR="00C85F3F" w:rsidRPr="006857F7" w:rsidRDefault="00C85F3F" w:rsidP="006A1CB1">
      <w:pPr>
        <w:tabs>
          <w:tab w:val="left" w:pos="6521"/>
        </w:tabs>
        <w:ind w:left="1728" w:hanging="1728"/>
        <w:jc w:val="both"/>
        <w:rPr>
          <w:rFonts w:ascii="Arial" w:hAnsi="Arial" w:cs="Arial"/>
          <w:sz w:val="22"/>
          <w:szCs w:val="22"/>
        </w:rPr>
      </w:pPr>
    </w:p>
    <w:p w14:paraId="4C053D2F" w14:textId="77777777" w:rsidR="00C85F3F" w:rsidRPr="006857F7" w:rsidRDefault="00C85F3F" w:rsidP="006A1CB1">
      <w:pPr>
        <w:tabs>
          <w:tab w:val="left" w:pos="6521"/>
        </w:tabs>
        <w:ind w:left="1728" w:hanging="1728"/>
        <w:jc w:val="both"/>
        <w:rPr>
          <w:rFonts w:ascii="Arial" w:hAnsi="Arial" w:cs="Arial"/>
          <w:sz w:val="22"/>
          <w:szCs w:val="22"/>
        </w:rPr>
      </w:pPr>
      <w:r w:rsidRPr="006857F7">
        <w:rPr>
          <w:rFonts w:ascii="Arial" w:hAnsi="Arial" w:cs="Arial"/>
          <w:sz w:val="22"/>
          <w:szCs w:val="22"/>
        </w:rPr>
        <w:tab/>
      </w:r>
      <w:r w:rsidRPr="006857F7">
        <w:rPr>
          <w:rFonts w:ascii="Arial" w:hAnsi="Arial" w:cs="Arial"/>
          <w:sz w:val="22"/>
          <w:szCs w:val="22"/>
        </w:rPr>
        <w:tab/>
        <w:t>le ........................,</w:t>
      </w:r>
    </w:p>
    <w:p w14:paraId="4C053D30" w14:textId="77777777" w:rsidR="00C85F3F" w:rsidRPr="006857F7" w:rsidRDefault="00C85F3F" w:rsidP="006A1CB1">
      <w:pPr>
        <w:pStyle w:val="ARTICLE1"/>
        <w:rPr>
          <w:rFonts w:ascii="Arial" w:hAnsi="Arial" w:cs="Arial"/>
          <w:sz w:val="22"/>
          <w:szCs w:val="22"/>
        </w:rPr>
      </w:pPr>
    </w:p>
    <w:p w14:paraId="4C053D31" w14:textId="77777777" w:rsidR="00C85F3F" w:rsidRPr="006857F7" w:rsidRDefault="00C85F3F" w:rsidP="006A1CB1">
      <w:pPr>
        <w:pStyle w:val="ARTICLE1"/>
        <w:rPr>
          <w:rFonts w:ascii="Arial" w:hAnsi="Arial" w:cs="Arial"/>
          <w:sz w:val="22"/>
          <w:szCs w:val="22"/>
        </w:rPr>
      </w:pPr>
    </w:p>
    <w:p w14:paraId="4C053D32" w14:textId="77777777" w:rsidR="00C85F3F" w:rsidRPr="006857F7" w:rsidRDefault="00C85F3F" w:rsidP="006A1CB1">
      <w:pPr>
        <w:tabs>
          <w:tab w:val="left" w:pos="6521"/>
        </w:tabs>
        <w:ind w:left="1728" w:hanging="1728"/>
        <w:jc w:val="both"/>
        <w:rPr>
          <w:rFonts w:ascii="Arial" w:hAnsi="Arial" w:cs="Arial"/>
          <w:sz w:val="22"/>
          <w:szCs w:val="22"/>
        </w:rPr>
      </w:pPr>
      <w:r w:rsidRPr="006857F7">
        <w:rPr>
          <w:rFonts w:ascii="Arial" w:hAnsi="Arial" w:cs="Arial"/>
          <w:sz w:val="22"/>
          <w:szCs w:val="22"/>
        </w:rPr>
        <w:t>NOTIFIÉ À L'AGENT LE :</w:t>
      </w:r>
      <w:r w:rsidRPr="006857F7">
        <w:rPr>
          <w:rFonts w:ascii="Arial" w:hAnsi="Arial" w:cs="Arial"/>
          <w:sz w:val="22"/>
          <w:szCs w:val="22"/>
        </w:rPr>
        <w:tab/>
        <w:t>Le Maire,</w:t>
      </w:r>
    </w:p>
    <w:p w14:paraId="4C053D33" w14:textId="77777777" w:rsidR="00C85F3F" w:rsidRPr="006857F7" w:rsidRDefault="00C85F3F" w:rsidP="006A1CB1">
      <w:pPr>
        <w:tabs>
          <w:tab w:val="left" w:pos="6521"/>
        </w:tabs>
        <w:jc w:val="both"/>
        <w:rPr>
          <w:rFonts w:ascii="Arial" w:hAnsi="Arial" w:cs="Arial"/>
          <w:sz w:val="22"/>
          <w:szCs w:val="22"/>
        </w:rPr>
      </w:pPr>
      <w:r w:rsidRPr="006857F7">
        <w:rPr>
          <w:rFonts w:ascii="Arial" w:hAnsi="Arial" w:cs="Arial"/>
          <w:sz w:val="22"/>
          <w:szCs w:val="22"/>
        </w:rPr>
        <w:t>(</w:t>
      </w:r>
      <w:r w:rsidRPr="006857F7">
        <w:rPr>
          <w:rFonts w:ascii="Arial" w:hAnsi="Arial" w:cs="Arial"/>
          <w:i/>
          <w:sz w:val="22"/>
          <w:szCs w:val="22"/>
        </w:rPr>
        <w:t>date et signature</w:t>
      </w:r>
      <w:r w:rsidRPr="006857F7">
        <w:rPr>
          <w:rFonts w:ascii="Arial" w:hAnsi="Arial" w:cs="Arial"/>
          <w:sz w:val="22"/>
          <w:szCs w:val="22"/>
        </w:rPr>
        <w:t>)</w:t>
      </w:r>
      <w:r w:rsidRPr="006857F7">
        <w:rPr>
          <w:rFonts w:ascii="Arial" w:hAnsi="Arial" w:cs="Arial"/>
          <w:sz w:val="22"/>
          <w:szCs w:val="22"/>
        </w:rPr>
        <w:tab/>
        <w:t>Le Président,</w:t>
      </w:r>
    </w:p>
    <w:p w14:paraId="4C053D34" w14:textId="77777777" w:rsidR="009A0F0F" w:rsidRDefault="009A0F0F" w:rsidP="00EB425B">
      <w:pPr>
        <w:rPr>
          <w:rFonts w:ascii="Arial" w:hAnsi="Arial" w:cs="Arial"/>
          <w:sz w:val="22"/>
          <w:szCs w:val="22"/>
        </w:rPr>
      </w:pPr>
    </w:p>
    <w:p w14:paraId="4C053D35" w14:textId="77777777" w:rsidR="00203DAD" w:rsidRDefault="00203DAD">
      <w:pPr>
        <w:rPr>
          <w:rFonts w:ascii="Arial" w:hAnsi="Arial" w:cs="Arial"/>
          <w:sz w:val="22"/>
          <w:szCs w:val="22"/>
        </w:rPr>
      </w:pPr>
    </w:p>
    <w:sectPr w:rsidR="00203DAD" w:rsidSect="00552E3A">
      <w:headerReference w:type="default" r:id="rId13"/>
      <w:type w:val="continuous"/>
      <w:pgSz w:w="11907" w:h="16840"/>
      <w:pgMar w:top="567" w:right="567" w:bottom="567" w:left="56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E48341" w14:textId="77777777" w:rsidR="00127EBD" w:rsidRDefault="00127EBD">
      <w:r>
        <w:separator/>
      </w:r>
    </w:p>
  </w:endnote>
  <w:endnote w:type="continuationSeparator" w:id="0">
    <w:p w14:paraId="55041C9F" w14:textId="77777777" w:rsidR="00127EBD" w:rsidRDefault="00127EBD">
      <w:r>
        <w:continuationSeparator/>
      </w:r>
    </w:p>
  </w:endnote>
  <w:endnote w:type="continuationNotice" w:id="1">
    <w:p w14:paraId="38B55BCF" w14:textId="77777777" w:rsidR="007B29CA" w:rsidRDefault="007B29C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F65931" w14:textId="77777777" w:rsidR="00127EBD" w:rsidRDefault="00127EBD">
      <w:r>
        <w:separator/>
      </w:r>
    </w:p>
  </w:footnote>
  <w:footnote w:type="continuationSeparator" w:id="0">
    <w:p w14:paraId="3C77E38C" w14:textId="77777777" w:rsidR="00127EBD" w:rsidRDefault="00127EBD">
      <w:r>
        <w:continuationSeparator/>
      </w:r>
    </w:p>
  </w:footnote>
  <w:footnote w:type="continuationNotice" w:id="1">
    <w:p w14:paraId="1638B88D" w14:textId="77777777" w:rsidR="007B29CA" w:rsidRDefault="007B29C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53D3B" w14:textId="5F2C63B8" w:rsidR="004E6C29" w:rsidRDefault="007C40AA">
    <w:pPr>
      <w:pStyle w:val="En-tte"/>
      <w:rPr>
        <w:rFonts w:ascii="Arial" w:hAnsi="Arial" w:cs="Arial"/>
        <w:sz w:val="18"/>
        <w:szCs w:val="18"/>
      </w:rPr>
    </w:pPr>
    <w:r>
      <w:rPr>
        <w:rFonts w:ascii="Arial" w:hAnsi="Arial" w:cs="Arial"/>
        <w:sz w:val="18"/>
        <w:szCs w:val="18"/>
      </w:rPr>
      <w:fldChar w:fldCharType="begin"/>
    </w:r>
    <w:r>
      <w:rPr>
        <w:rFonts w:ascii="Arial" w:hAnsi="Arial" w:cs="Arial"/>
        <w:sz w:val="18"/>
        <w:szCs w:val="18"/>
      </w:rPr>
      <w:instrText xml:space="preserve"> FILENAME   \* MERGEFORMAT </w:instrText>
    </w:r>
    <w:r>
      <w:rPr>
        <w:rFonts w:ascii="Arial" w:hAnsi="Arial" w:cs="Arial"/>
        <w:sz w:val="18"/>
        <w:szCs w:val="18"/>
      </w:rPr>
      <w:fldChar w:fldCharType="separate"/>
    </w:r>
    <w:r w:rsidR="00AF2FBA">
      <w:rPr>
        <w:rFonts w:ascii="Arial" w:hAnsi="Arial" w:cs="Arial"/>
        <w:noProof/>
        <w:sz w:val="18"/>
        <w:szCs w:val="18"/>
      </w:rPr>
      <w:t>20230911</w:t>
    </w:r>
    <w:r>
      <w:rPr>
        <w:rFonts w:ascii="Arial" w:hAnsi="Arial" w:cs="Arial"/>
        <w:noProof/>
        <w:sz w:val="18"/>
        <w:szCs w:val="18"/>
      </w:rPr>
      <w:t>_DC_MA_SUSP_FONCT.doc</w:t>
    </w:r>
    <w:r>
      <w:rPr>
        <w:rFonts w:ascii="Arial" w:hAnsi="Arial" w:cs="Arial"/>
        <w:sz w:val="18"/>
        <w:szCs w:val="18"/>
      </w:rPr>
      <w:fldChar w:fldCharType="end"/>
    </w:r>
  </w:p>
  <w:p w14:paraId="5342B367" w14:textId="03B9D52E" w:rsidR="00B557A6" w:rsidRDefault="00ED158B" w:rsidP="007C40AA">
    <w:pPr>
      <w:pStyle w:val="En-tte"/>
      <w:tabs>
        <w:tab w:val="clear" w:pos="4536"/>
        <w:tab w:val="clear" w:pos="9072"/>
        <w:tab w:val="left" w:pos="1135"/>
      </w:tabs>
      <w:rPr>
        <w:rFonts w:ascii="Arial" w:hAnsi="Arial" w:cs="Arial"/>
        <w:sz w:val="18"/>
        <w:szCs w:val="18"/>
      </w:rPr>
    </w:pPr>
    <w:r>
      <w:rPr>
        <w:rFonts w:ascii="Arial" w:hAnsi="Arial" w:cs="Arial"/>
        <w:sz w:val="18"/>
        <w:szCs w:val="18"/>
      </w:rPr>
      <w:t>MAJ</w:t>
    </w:r>
    <w:r w:rsidR="007C40AA">
      <w:rPr>
        <w:rFonts w:ascii="Arial" w:hAnsi="Arial" w:cs="Arial"/>
        <w:sz w:val="18"/>
        <w:szCs w:val="18"/>
      </w:rPr>
      <w:t xml:space="preserve"> </w:t>
    </w:r>
    <w:r w:rsidR="00AF2FBA">
      <w:rPr>
        <w:rFonts w:ascii="Arial" w:hAnsi="Arial" w:cs="Arial"/>
        <w:sz w:val="18"/>
        <w:szCs w:val="18"/>
      </w:rPr>
      <w:t>SEPTEMBRE 2023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53D41" w14:textId="77777777" w:rsidR="002F1F7B" w:rsidRPr="002F1F7B" w:rsidRDefault="002F1F7B" w:rsidP="002F1F7B">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318C3E84"/>
    <w:lvl w:ilvl="0">
      <w:start w:val="1"/>
      <w:numFmt w:val="upperRoman"/>
      <w:lvlText w:val="%1."/>
      <w:lvlJc w:val="left"/>
      <w:pPr>
        <w:tabs>
          <w:tab w:val="num" w:pos="0"/>
        </w:tabs>
        <w:ind w:left="567" w:hanging="567"/>
      </w:pPr>
      <w:rPr>
        <w:rFonts w:hint="default"/>
      </w:rPr>
    </w:lvl>
    <w:lvl w:ilvl="1">
      <w:numFmt w:val="none"/>
      <w:lvlText w:val=""/>
      <w:lvlJc w:val="left"/>
      <w:pPr>
        <w:tabs>
          <w:tab w:val="num" w:pos="0"/>
        </w:tabs>
        <w:ind w:left="0" w:firstLine="0"/>
      </w:pPr>
      <w:rPr>
        <w:rFonts w:hint="default"/>
      </w:rPr>
    </w:lvl>
    <w:lvl w:ilvl="2">
      <w:numFmt w:val="none"/>
      <w:lvlText w:val=""/>
      <w:lvlJc w:val="left"/>
      <w:pPr>
        <w:tabs>
          <w:tab w:val="num" w:pos="0"/>
        </w:tabs>
        <w:ind w:left="0" w:firstLine="0"/>
      </w:pPr>
      <w:rPr>
        <w:rFonts w:hint="default"/>
      </w:rPr>
    </w:lvl>
    <w:lvl w:ilvl="3">
      <w:numFmt w:val="none"/>
      <w:lvlText w:val=""/>
      <w:lvlJc w:val="left"/>
      <w:pPr>
        <w:tabs>
          <w:tab w:val="num" w:pos="0"/>
        </w:tabs>
        <w:ind w:left="0" w:firstLine="0"/>
      </w:pPr>
      <w:rPr>
        <w:rFonts w:hint="default"/>
      </w:rPr>
    </w:lvl>
    <w:lvl w:ilvl="4">
      <w:numFmt w:val="none"/>
      <w:lvlText w:val=""/>
      <w:lvlJc w:val="left"/>
      <w:pPr>
        <w:tabs>
          <w:tab w:val="num" w:pos="0"/>
        </w:tabs>
        <w:ind w:left="0" w:firstLine="0"/>
      </w:pPr>
      <w:rPr>
        <w:rFonts w:hint="default"/>
      </w:rPr>
    </w:lvl>
    <w:lvl w:ilvl="5">
      <w:numFmt w:val="none"/>
      <w:lvlText w:val=""/>
      <w:lvlJc w:val="left"/>
      <w:pPr>
        <w:tabs>
          <w:tab w:val="num" w:pos="0"/>
        </w:tabs>
        <w:ind w:left="0" w:firstLine="0"/>
      </w:pPr>
      <w:rPr>
        <w:rFonts w:hint="default"/>
      </w:rPr>
    </w:lvl>
    <w:lvl w:ilvl="6">
      <w:numFmt w:val="none"/>
      <w:lvlText w:val=""/>
      <w:lvlJc w:val="left"/>
      <w:pPr>
        <w:tabs>
          <w:tab w:val="num" w:pos="0"/>
        </w:tabs>
        <w:ind w:left="0" w:firstLine="0"/>
      </w:pPr>
      <w:rPr>
        <w:rFonts w:hint="default"/>
      </w:rPr>
    </w:lvl>
    <w:lvl w:ilvl="7">
      <w:numFmt w:val="none"/>
      <w:lvlText w:val=""/>
      <w:lvlJc w:val="left"/>
      <w:pPr>
        <w:tabs>
          <w:tab w:val="num" w:pos="0"/>
        </w:tabs>
        <w:ind w:left="0" w:firstLine="0"/>
      </w:pPr>
      <w:rPr>
        <w:rFonts w:hint="default"/>
      </w:rPr>
    </w:lvl>
    <w:lvl w:ilvl="8">
      <w:numFmt w:val="none"/>
      <w:lvlText w:val=""/>
      <w:lvlJc w:val="left"/>
      <w:pPr>
        <w:tabs>
          <w:tab w:val="num" w:pos="0"/>
        </w:tabs>
        <w:ind w:left="0" w:firstLine="0"/>
      </w:pPr>
      <w:rPr>
        <w:rFonts w:hint="default"/>
      </w:rPr>
    </w:lvl>
  </w:abstractNum>
  <w:abstractNum w:abstractNumId="1" w15:restartNumberingAfterBreak="0">
    <w:nsid w:val="01FF3D7B"/>
    <w:multiLevelType w:val="hybridMultilevel"/>
    <w:tmpl w:val="C2E8CDE0"/>
    <w:lvl w:ilvl="0" w:tplc="6234E606">
      <w:start w:val="1"/>
      <w:numFmt w:val="lowerLetter"/>
      <w:pStyle w:val="StyleTitre212ptAvant25cm"/>
      <w:lvlText w:val="%1."/>
      <w:lvlJc w:val="left"/>
      <w:pPr>
        <w:tabs>
          <w:tab w:val="num" w:pos="2138"/>
        </w:tabs>
        <w:ind w:left="2138" w:hanging="360"/>
      </w:pPr>
    </w:lvl>
    <w:lvl w:ilvl="1" w:tplc="040C0019" w:tentative="1">
      <w:start w:val="1"/>
      <w:numFmt w:val="lowerLetter"/>
      <w:lvlText w:val="%2."/>
      <w:lvlJc w:val="left"/>
      <w:pPr>
        <w:tabs>
          <w:tab w:val="num" w:pos="2858"/>
        </w:tabs>
        <w:ind w:left="2858" w:hanging="360"/>
      </w:pPr>
    </w:lvl>
    <w:lvl w:ilvl="2" w:tplc="040C001B" w:tentative="1">
      <w:start w:val="1"/>
      <w:numFmt w:val="lowerRoman"/>
      <w:lvlText w:val="%3."/>
      <w:lvlJc w:val="right"/>
      <w:pPr>
        <w:tabs>
          <w:tab w:val="num" w:pos="3578"/>
        </w:tabs>
        <w:ind w:left="3578" w:hanging="180"/>
      </w:pPr>
    </w:lvl>
    <w:lvl w:ilvl="3" w:tplc="040C000F" w:tentative="1">
      <w:start w:val="1"/>
      <w:numFmt w:val="decimal"/>
      <w:lvlText w:val="%4."/>
      <w:lvlJc w:val="left"/>
      <w:pPr>
        <w:tabs>
          <w:tab w:val="num" w:pos="4298"/>
        </w:tabs>
        <w:ind w:left="4298" w:hanging="360"/>
      </w:pPr>
    </w:lvl>
    <w:lvl w:ilvl="4" w:tplc="040C0019" w:tentative="1">
      <w:start w:val="1"/>
      <w:numFmt w:val="lowerLetter"/>
      <w:lvlText w:val="%5."/>
      <w:lvlJc w:val="left"/>
      <w:pPr>
        <w:tabs>
          <w:tab w:val="num" w:pos="5018"/>
        </w:tabs>
        <w:ind w:left="5018" w:hanging="360"/>
      </w:pPr>
    </w:lvl>
    <w:lvl w:ilvl="5" w:tplc="040C001B" w:tentative="1">
      <w:start w:val="1"/>
      <w:numFmt w:val="lowerRoman"/>
      <w:lvlText w:val="%6."/>
      <w:lvlJc w:val="right"/>
      <w:pPr>
        <w:tabs>
          <w:tab w:val="num" w:pos="5738"/>
        </w:tabs>
        <w:ind w:left="5738" w:hanging="180"/>
      </w:pPr>
    </w:lvl>
    <w:lvl w:ilvl="6" w:tplc="040C000F" w:tentative="1">
      <w:start w:val="1"/>
      <w:numFmt w:val="decimal"/>
      <w:lvlText w:val="%7."/>
      <w:lvlJc w:val="left"/>
      <w:pPr>
        <w:tabs>
          <w:tab w:val="num" w:pos="6458"/>
        </w:tabs>
        <w:ind w:left="6458" w:hanging="360"/>
      </w:pPr>
    </w:lvl>
    <w:lvl w:ilvl="7" w:tplc="040C0019" w:tentative="1">
      <w:start w:val="1"/>
      <w:numFmt w:val="lowerLetter"/>
      <w:lvlText w:val="%8."/>
      <w:lvlJc w:val="left"/>
      <w:pPr>
        <w:tabs>
          <w:tab w:val="num" w:pos="7178"/>
        </w:tabs>
        <w:ind w:left="7178" w:hanging="360"/>
      </w:pPr>
    </w:lvl>
    <w:lvl w:ilvl="8" w:tplc="040C001B" w:tentative="1">
      <w:start w:val="1"/>
      <w:numFmt w:val="lowerRoman"/>
      <w:lvlText w:val="%9."/>
      <w:lvlJc w:val="right"/>
      <w:pPr>
        <w:tabs>
          <w:tab w:val="num" w:pos="7898"/>
        </w:tabs>
        <w:ind w:left="7898" w:hanging="180"/>
      </w:pPr>
    </w:lvl>
  </w:abstractNum>
  <w:abstractNum w:abstractNumId="2" w15:restartNumberingAfterBreak="0">
    <w:nsid w:val="232E536F"/>
    <w:multiLevelType w:val="hybridMultilevel"/>
    <w:tmpl w:val="C88054A8"/>
    <w:lvl w:ilvl="0" w:tplc="EC4229EC">
      <w:start w:val="1"/>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 w15:restartNumberingAfterBreak="0">
    <w:nsid w:val="2A401D97"/>
    <w:multiLevelType w:val="multilevel"/>
    <w:tmpl w:val="3C0A9A4A"/>
    <w:lvl w:ilvl="0">
      <w:start w:val="1"/>
      <w:numFmt w:val="upperRoman"/>
      <w:pStyle w:val="StyleHirarchisationGrasAvant0cmSuspendu1cmCrnage"/>
      <w:lvlText w:val="%1."/>
      <w:legacy w:legacy="1" w:legacySpace="120" w:legacyIndent="567"/>
      <w:lvlJc w:val="left"/>
      <w:pPr>
        <w:ind w:left="567" w:hanging="567"/>
      </w:pPr>
    </w:lvl>
    <w:lvl w:ilvl="1">
      <w:numFmt w:val="none"/>
      <w:lvlText w:val=""/>
      <w:legacy w:legacy="1" w:legacySpace="120" w:legacyIndent="360"/>
      <w:lvlJc w:val="left"/>
    </w:lvl>
    <w:lvl w:ilvl="2">
      <w:numFmt w:val="none"/>
      <w:lvlText w:val=""/>
      <w:legacy w:legacy="1" w:legacySpace="120" w:legacyIndent="360"/>
      <w:lvlJc w:val="left"/>
    </w:lvl>
    <w:lvl w:ilvl="3">
      <w:numFmt w:val="none"/>
      <w:lvlText w:val=""/>
      <w:legacy w:legacy="1" w:legacySpace="120" w:legacyIndent="360"/>
      <w:lvlJc w:val="left"/>
    </w:lvl>
    <w:lvl w:ilvl="4">
      <w:numFmt w:val="none"/>
      <w:lvlText w:val=""/>
      <w:legacy w:legacy="1" w:legacySpace="120" w:legacyIndent="360"/>
      <w:lvlJc w:val="left"/>
    </w:lvl>
    <w:lvl w:ilvl="5">
      <w:numFmt w:val="none"/>
      <w:lvlText w:val=""/>
      <w:legacy w:legacy="1" w:legacySpace="120" w:legacyIndent="360"/>
      <w:lvlJc w:val="left"/>
    </w:lvl>
    <w:lvl w:ilvl="6">
      <w:numFmt w:val="none"/>
      <w:lvlText w:val=""/>
      <w:legacy w:legacy="1" w:legacySpace="120" w:legacyIndent="360"/>
      <w:lvlJc w:val="left"/>
    </w:lvl>
    <w:lvl w:ilvl="7">
      <w:numFmt w:val="none"/>
      <w:lvlText w:val=""/>
      <w:legacy w:legacy="1" w:legacySpace="120" w:legacyIndent="360"/>
      <w:lvlJc w:val="left"/>
    </w:lvl>
    <w:lvl w:ilvl="8">
      <w:numFmt w:val="none"/>
      <w:lvlText w:val=""/>
      <w:legacy w:legacy="1" w:legacySpace="120" w:legacyIndent="360"/>
      <w:lvlJc w:val="left"/>
    </w:lvl>
  </w:abstractNum>
  <w:abstractNum w:abstractNumId="4" w15:restartNumberingAfterBreak="0">
    <w:nsid w:val="38332C0A"/>
    <w:multiLevelType w:val="hybridMultilevel"/>
    <w:tmpl w:val="6C708BF0"/>
    <w:lvl w:ilvl="0" w:tplc="544656A4">
      <w:start w:val="1"/>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5" w15:restartNumberingAfterBreak="0">
    <w:nsid w:val="3B2D7257"/>
    <w:multiLevelType w:val="hybridMultilevel"/>
    <w:tmpl w:val="18F0F214"/>
    <w:lvl w:ilvl="0" w:tplc="8BCA70C0">
      <w:start w:val="1"/>
      <w:numFmt w:val="decimal"/>
      <w:pStyle w:val="Titre3"/>
      <w:lvlText w:val="%1."/>
      <w:lvlJc w:val="left"/>
      <w:pPr>
        <w:tabs>
          <w:tab w:val="num" w:pos="567"/>
        </w:tabs>
        <w:ind w:left="567" w:hanging="567"/>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6" w15:restartNumberingAfterBreak="0">
    <w:nsid w:val="4AEC0A25"/>
    <w:multiLevelType w:val="hybridMultilevel"/>
    <w:tmpl w:val="C342362A"/>
    <w:lvl w:ilvl="0" w:tplc="F7A6205C">
      <w:start w:val="1"/>
      <w:numFmt w:val="decimal"/>
      <w:lvlText w:val="(%1)"/>
      <w:lvlJc w:val="left"/>
      <w:pPr>
        <w:tabs>
          <w:tab w:val="num" w:pos="360"/>
        </w:tabs>
        <w:ind w:left="360" w:hanging="360"/>
      </w:pPr>
      <w:rPr>
        <w:rFonts w:hint="default"/>
      </w:rPr>
    </w:lvl>
    <w:lvl w:ilvl="1" w:tplc="040C0019" w:tentative="1">
      <w:start w:val="1"/>
      <w:numFmt w:val="lowerLetter"/>
      <w:lvlText w:val="%2."/>
      <w:lvlJc w:val="left"/>
      <w:pPr>
        <w:tabs>
          <w:tab w:val="num" w:pos="1080"/>
        </w:tabs>
        <w:ind w:left="1080" w:hanging="360"/>
      </w:pPr>
    </w:lvl>
    <w:lvl w:ilvl="2" w:tplc="040C001B" w:tentative="1">
      <w:start w:val="1"/>
      <w:numFmt w:val="lowerRoman"/>
      <w:lvlText w:val="%3."/>
      <w:lvlJc w:val="right"/>
      <w:pPr>
        <w:tabs>
          <w:tab w:val="num" w:pos="1800"/>
        </w:tabs>
        <w:ind w:left="1800" w:hanging="180"/>
      </w:pPr>
    </w:lvl>
    <w:lvl w:ilvl="3" w:tplc="040C000F" w:tentative="1">
      <w:start w:val="1"/>
      <w:numFmt w:val="decimal"/>
      <w:lvlText w:val="%4."/>
      <w:lvlJc w:val="left"/>
      <w:pPr>
        <w:tabs>
          <w:tab w:val="num" w:pos="2520"/>
        </w:tabs>
        <w:ind w:left="2520" w:hanging="360"/>
      </w:pPr>
    </w:lvl>
    <w:lvl w:ilvl="4" w:tplc="040C0019" w:tentative="1">
      <w:start w:val="1"/>
      <w:numFmt w:val="lowerLetter"/>
      <w:lvlText w:val="%5."/>
      <w:lvlJc w:val="left"/>
      <w:pPr>
        <w:tabs>
          <w:tab w:val="num" w:pos="3240"/>
        </w:tabs>
        <w:ind w:left="3240" w:hanging="360"/>
      </w:pPr>
    </w:lvl>
    <w:lvl w:ilvl="5" w:tplc="040C001B" w:tentative="1">
      <w:start w:val="1"/>
      <w:numFmt w:val="lowerRoman"/>
      <w:lvlText w:val="%6."/>
      <w:lvlJc w:val="right"/>
      <w:pPr>
        <w:tabs>
          <w:tab w:val="num" w:pos="3960"/>
        </w:tabs>
        <w:ind w:left="3960" w:hanging="180"/>
      </w:pPr>
    </w:lvl>
    <w:lvl w:ilvl="6" w:tplc="040C000F" w:tentative="1">
      <w:start w:val="1"/>
      <w:numFmt w:val="decimal"/>
      <w:lvlText w:val="%7."/>
      <w:lvlJc w:val="left"/>
      <w:pPr>
        <w:tabs>
          <w:tab w:val="num" w:pos="4680"/>
        </w:tabs>
        <w:ind w:left="4680" w:hanging="360"/>
      </w:pPr>
    </w:lvl>
    <w:lvl w:ilvl="7" w:tplc="040C0019" w:tentative="1">
      <w:start w:val="1"/>
      <w:numFmt w:val="lowerLetter"/>
      <w:lvlText w:val="%8."/>
      <w:lvlJc w:val="left"/>
      <w:pPr>
        <w:tabs>
          <w:tab w:val="num" w:pos="5400"/>
        </w:tabs>
        <w:ind w:left="5400" w:hanging="360"/>
      </w:pPr>
    </w:lvl>
    <w:lvl w:ilvl="8" w:tplc="040C001B" w:tentative="1">
      <w:start w:val="1"/>
      <w:numFmt w:val="lowerRoman"/>
      <w:lvlText w:val="%9."/>
      <w:lvlJc w:val="right"/>
      <w:pPr>
        <w:tabs>
          <w:tab w:val="num" w:pos="6120"/>
        </w:tabs>
        <w:ind w:left="6120" w:hanging="180"/>
      </w:pPr>
    </w:lvl>
  </w:abstractNum>
  <w:abstractNum w:abstractNumId="7" w15:restartNumberingAfterBreak="0">
    <w:nsid w:val="54FF79FC"/>
    <w:multiLevelType w:val="hybridMultilevel"/>
    <w:tmpl w:val="76423266"/>
    <w:lvl w:ilvl="0" w:tplc="FB36E34C">
      <w:start w:val="1"/>
      <w:numFmt w:val="bullet"/>
      <w:lvlText w:val="-"/>
      <w:lvlJc w:val="left"/>
      <w:pPr>
        <w:tabs>
          <w:tab w:val="num" w:pos="795"/>
        </w:tabs>
        <w:ind w:left="795" w:hanging="360"/>
      </w:pPr>
      <w:rPr>
        <w:rFonts w:ascii="Arial" w:eastAsia="Times New Roman" w:hAnsi="Arial" w:cs="Arial" w:hint="default"/>
      </w:rPr>
    </w:lvl>
    <w:lvl w:ilvl="1" w:tplc="040C0003" w:tentative="1">
      <w:start w:val="1"/>
      <w:numFmt w:val="bullet"/>
      <w:lvlText w:val="o"/>
      <w:lvlJc w:val="left"/>
      <w:pPr>
        <w:tabs>
          <w:tab w:val="num" w:pos="1515"/>
        </w:tabs>
        <w:ind w:left="1515" w:hanging="360"/>
      </w:pPr>
      <w:rPr>
        <w:rFonts w:ascii="Courier New" w:hAnsi="Courier New" w:cs="Courier New" w:hint="default"/>
      </w:rPr>
    </w:lvl>
    <w:lvl w:ilvl="2" w:tplc="040C0005" w:tentative="1">
      <w:start w:val="1"/>
      <w:numFmt w:val="bullet"/>
      <w:lvlText w:val=""/>
      <w:lvlJc w:val="left"/>
      <w:pPr>
        <w:tabs>
          <w:tab w:val="num" w:pos="2235"/>
        </w:tabs>
        <w:ind w:left="2235" w:hanging="360"/>
      </w:pPr>
      <w:rPr>
        <w:rFonts w:ascii="Wingdings" w:hAnsi="Wingdings" w:hint="default"/>
      </w:rPr>
    </w:lvl>
    <w:lvl w:ilvl="3" w:tplc="040C0001" w:tentative="1">
      <w:start w:val="1"/>
      <w:numFmt w:val="bullet"/>
      <w:lvlText w:val=""/>
      <w:lvlJc w:val="left"/>
      <w:pPr>
        <w:tabs>
          <w:tab w:val="num" w:pos="2955"/>
        </w:tabs>
        <w:ind w:left="2955" w:hanging="360"/>
      </w:pPr>
      <w:rPr>
        <w:rFonts w:ascii="Symbol" w:hAnsi="Symbol" w:hint="default"/>
      </w:rPr>
    </w:lvl>
    <w:lvl w:ilvl="4" w:tplc="040C0003" w:tentative="1">
      <w:start w:val="1"/>
      <w:numFmt w:val="bullet"/>
      <w:lvlText w:val="o"/>
      <w:lvlJc w:val="left"/>
      <w:pPr>
        <w:tabs>
          <w:tab w:val="num" w:pos="3675"/>
        </w:tabs>
        <w:ind w:left="3675" w:hanging="360"/>
      </w:pPr>
      <w:rPr>
        <w:rFonts w:ascii="Courier New" w:hAnsi="Courier New" w:cs="Courier New" w:hint="default"/>
      </w:rPr>
    </w:lvl>
    <w:lvl w:ilvl="5" w:tplc="040C0005" w:tentative="1">
      <w:start w:val="1"/>
      <w:numFmt w:val="bullet"/>
      <w:lvlText w:val=""/>
      <w:lvlJc w:val="left"/>
      <w:pPr>
        <w:tabs>
          <w:tab w:val="num" w:pos="4395"/>
        </w:tabs>
        <w:ind w:left="4395" w:hanging="360"/>
      </w:pPr>
      <w:rPr>
        <w:rFonts w:ascii="Wingdings" w:hAnsi="Wingdings" w:hint="default"/>
      </w:rPr>
    </w:lvl>
    <w:lvl w:ilvl="6" w:tplc="040C0001" w:tentative="1">
      <w:start w:val="1"/>
      <w:numFmt w:val="bullet"/>
      <w:lvlText w:val=""/>
      <w:lvlJc w:val="left"/>
      <w:pPr>
        <w:tabs>
          <w:tab w:val="num" w:pos="5115"/>
        </w:tabs>
        <w:ind w:left="5115" w:hanging="360"/>
      </w:pPr>
      <w:rPr>
        <w:rFonts w:ascii="Symbol" w:hAnsi="Symbol" w:hint="default"/>
      </w:rPr>
    </w:lvl>
    <w:lvl w:ilvl="7" w:tplc="040C0003" w:tentative="1">
      <w:start w:val="1"/>
      <w:numFmt w:val="bullet"/>
      <w:lvlText w:val="o"/>
      <w:lvlJc w:val="left"/>
      <w:pPr>
        <w:tabs>
          <w:tab w:val="num" w:pos="5835"/>
        </w:tabs>
        <w:ind w:left="5835" w:hanging="360"/>
      </w:pPr>
      <w:rPr>
        <w:rFonts w:ascii="Courier New" w:hAnsi="Courier New" w:cs="Courier New" w:hint="default"/>
      </w:rPr>
    </w:lvl>
    <w:lvl w:ilvl="8" w:tplc="040C0005" w:tentative="1">
      <w:start w:val="1"/>
      <w:numFmt w:val="bullet"/>
      <w:lvlText w:val=""/>
      <w:lvlJc w:val="left"/>
      <w:pPr>
        <w:tabs>
          <w:tab w:val="num" w:pos="6555"/>
        </w:tabs>
        <w:ind w:left="6555" w:hanging="360"/>
      </w:pPr>
      <w:rPr>
        <w:rFonts w:ascii="Wingdings" w:hAnsi="Wingdings" w:hint="default"/>
      </w:rPr>
    </w:lvl>
  </w:abstractNum>
  <w:abstractNum w:abstractNumId="8" w15:restartNumberingAfterBreak="0">
    <w:nsid w:val="553D5E38"/>
    <w:multiLevelType w:val="hybridMultilevel"/>
    <w:tmpl w:val="987C55F4"/>
    <w:lvl w:ilvl="0" w:tplc="100A9CEC">
      <w:start w:val="1"/>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9" w15:restartNumberingAfterBreak="0">
    <w:nsid w:val="56D270CA"/>
    <w:multiLevelType w:val="hybridMultilevel"/>
    <w:tmpl w:val="924CE2D4"/>
    <w:lvl w:ilvl="0" w:tplc="4060F9BE">
      <w:start w:val="1"/>
      <w:numFmt w:val="upperRoman"/>
      <w:pStyle w:val="StyleTitre1Latin12pt"/>
      <w:lvlText w:val="%1."/>
      <w:lvlJc w:val="right"/>
      <w:pPr>
        <w:tabs>
          <w:tab w:val="num" w:pos="720"/>
        </w:tabs>
        <w:ind w:left="720" w:hanging="18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0" w15:restartNumberingAfterBreak="0">
    <w:nsid w:val="63D36FC4"/>
    <w:multiLevelType w:val="hybridMultilevel"/>
    <w:tmpl w:val="225200AE"/>
    <w:lvl w:ilvl="0" w:tplc="5C3AA7FC">
      <w:start w:val="2"/>
      <w:numFmt w:val="bullet"/>
      <w:lvlText w:val="-"/>
      <w:lvlJc w:val="left"/>
      <w:pPr>
        <w:tabs>
          <w:tab w:val="num" w:pos="720"/>
        </w:tabs>
        <w:ind w:left="720" w:hanging="360"/>
      </w:pPr>
      <w:rPr>
        <w:rFonts w:ascii="Arial" w:eastAsia="Times New Roman" w:hAnsi="Arial" w:cs="Aria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7631649"/>
    <w:multiLevelType w:val="hybridMultilevel"/>
    <w:tmpl w:val="44D40706"/>
    <w:lvl w:ilvl="0" w:tplc="6C0810E4">
      <w:start w:val="1"/>
      <w:numFmt w:val="bullet"/>
      <w:lvlText w:val="-"/>
      <w:lvlJc w:val="left"/>
      <w:pPr>
        <w:tabs>
          <w:tab w:val="num" w:pos="2085"/>
        </w:tabs>
        <w:ind w:left="2085" w:hanging="360"/>
      </w:pPr>
      <w:rPr>
        <w:rFonts w:ascii="Arial" w:eastAsia="Times New Roman" w:hAnsi="Arial" w:cs="Arial" w:hint="default"/>
        <w:b w:val="0"/>
      </w:rPr>
    </w:lvl>
    <w:lvl w:ilvl="1" w:tplc="040C0003" w:tentative="1">
      <w:start w:val="1"/>
      <w:numFmt w:val="bullet"/>
      <w:lvlText w:val="o"/>
      <w:lvlJc w:val="left"/>
      <w:pPr>
        <w:tabs>
          <w:tab w:val="num" w:pos="2805"/>
        </w:tabs>
        <w:ind w:left="2805" w:hanging="360"/>
      </w:pPr>
      <w:rPr>
        <w:rFonts w:ascii="Courier New" w:hAnsi="Courier New" w:cs="Courier New" w:hint="default"/>
      </w:rPr>
    </w:lvl>
    <w:lvl w:ilvl="2" w:tplc="040C0005" w:tentative="1">
      <w:start w:val="1"/>
      <w:numFmt w:val="bullet"/>
      <w:lvlText w:val=""/>
      <w:lvlJc w:val="left"/>
      <w:pPr>
        <w:tabs>
          <w:tab w:val="num" w:pos="3525"/>
        </w:tabs>
        <w:ind w:left="3525" w:hanging="360"/>
      </w:pPr>
      <w:rPr>
        <w:rFonts w:ascii="Wingdings" w:hAnsi="Wingdings" w:hint="default"/>
      </w:rPr>
    </w:lvl>
    <w:lvl w:ilvl="3" w:tplc="040C0001" w:tentative="1">
      <w:start w:val="1"/>
      <w:numFmt w:val="bullet"/>
      <w:lvlText w:val=""/>
      <w:lvlJc w:val="left"/>
      <w:pPr>
        <w:tabs>
          <w:tab w:val="num" w:pos="4245"/>
        </w:tabs>
        <w:ind w:left="4245" w:hanging="360"/>
      </w:pPr>
      <w:rPr>
        <w:rFonts w:ascii="Symbol" w:hAnsi="Symbol" w:hint="default"/>
      </w:rPr>
    </w:lvl>
    <w:lvl w:ilvl="4" w:tplc="040C0003" w:tentative="1">
      <w:start w:val="1"/>
      <w:numFmt w:val="bullet"/>
      <w:lvlText w:val="o"/>
      <w:lvlJc w:val="left"/>
      <w:pPr>
        <w:tabs>
          <w:tab w:val="num" w:pos="4965"/>
        </w:tabs>
        <w:ind w:left="4965" w:hanging="360"/>
      </w:pPr>
      <w:rPr>
        <w:rFonts w:ascii="Courier New" w:hAnsi="Courier New" w:cs="Courier New" w:hint="default"/>
      </w:rPr>
    </w:lvl>
    <w:lvl w:ilvl="5" w:tplc="040C0005" w:tentative="1">
      <w:start w:val="1"/>
      <w:numFmt w:val="bullet"/>
      <w:lvlText w:val=""/>
      <w:lvlJc w:val="left"/>
      <w:pPr>
        <w:tabs>
          <w:tab w:val="num" w:pos="5685"/>
        </w:tabs>
        <w:ind w:left="5685" w:hanging="360"/>
      </w:pPr>
      <w:rPr>
        <w:rFonts w:ascii="Wingdings" w:hAnsi="Wingdings" w:hint="default"/>
      </w:rPr>
    </w:lvl>
    <w:lvl w:ilvl="6" w:tplc="040C0001" w:tentative="1">
      <w:start w:val="1"/>
      <w:numFmt w:val="bullet"/>
      <w:lvlText w:val=""/>
      <w:lvlJc w:val="left"/>
      <w:pPr>
        <w:tabs>
          <w:tab w:val="num" w:pos="6405"/>
        </w:tabs>
        <w:ind w:left="6405" w:hanging="360"/>
      </w:pPr>
      <w:rPr>
        <w:rFonts w:ascii="Symbol" w:hAnsi="Symbol" w:hint="default"/>
      </w:rPr>
    </w:lvl>
    <w:lvl w:ilvl="7" w:tplc="040C0003" w:tentative="1">
      <w:start w:val="1"/>
      <w:numFmt w:val="bullet"/>
      <w:lvlText w:val="o"/>
      <w:lvlJc w:val="left"/>
      <w:pPr>
        <w:tabs>
          <w:tab w:val="num" w:pos="7125"/>
        </w:tabs>
        <w:ind w:left="7125" w:hanging="360"/>
      </w:pPr>
      <w:rPr>
        <w:rFonts w:ascii="Courier New" w:hAnsi="Courier New" w:cs="Courier New" w:hint="default"/>
      </w:rPr>
    </w:lvl>
    <w:lvl w:ilvl="8" w:tplc="040C0005" w:tentative="1">
      <w:start w:val="1"/>
      <w:numFmt w:val="bullet"/>
      <w:lvlText w:val=""/>
      <w:lvlJc w:val="left"/>
      <w:pPr>
        <w:tabs>
          <w:tab w:val="num" w:pos="7845"/>
        </w:tabs>
        <w:ind w:left="7845" w:hanging="360"/>
      </w:pPr>
      <w:rPr>
        <w:rFonts w:ascii="Wingdings" w:hAnsi="Wingdings" w:hint="default"/>
      </w:rPr>
    </w:lvl>
  </w:abstractNum>
  <w:abstractNum w:abstractNumId="12" w15:restartNumberingAfterBreak="0">
    <w:nsid w:val="7F873BA8"/>
    <w:multiLevelType w:val="hybridMultilevel"/>
    <w:tmpl w:val="F09C4684"/>
    <w:lvl w:ilvl="0" w:tplc="9CEC9E00">
      <w:start w:val="1"/>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num w:numId="1" w16cid:durableId="374239140">
    <w:abstractNumId w:val="1"/>
  </w:num>
  <w:num w:numId="2" w16cid:durableId="335423270">
    <w:abstractNumId w:val="0"/>
  </w:num>
  <w:num w:numId="3" w16cid:durableId="1238595553">
    <w:abstractNumId w:val="9"/>
  </w:num>
  <w:num w:numId="4" w16cid:durableId="2057967051">
    <w:abstractNumId w:val="3"/>
  </w:num>
  <w:num w:numId="5" w16cid:durableId="983389420">
    <w:abstractNumId w:val="5"/>
  </w:num>
  <w:num w:numId="6" w16cid:durableId="1454589557">
    <w:abstractNumId w:val="7"/>
  </w:num>
  <w:num w:numId="7" w16cid:durableId="1288438544">
    <w:abstractNumId w:val="11"/>
  </w:num>
  <w:num w:numId="8" w16cid:durableId="1741755771">
    <w:abstractNumId w:val="2"/>
  </w:num>
  <w:num w:numId="9" w16cid:durableId="74985608">
    <w:abstractNumId w:val="6"/>
  </w:num>
  <w:num w:numId="10" w16cid:durableId="1194807061">
    <w:abstractNumId w:val="10"/>
  </w:num>
  <w:num w:numId="11" w16cid:durableId="1284649649">
    <w:abstractNumId w:val="4"/>
  </w:num>
  <w:num w:numId="12" w16cid:durableId="2033217863">
    <w:abstractNumId w:val="8"/>
  </w:num>
  <w:num w:numId="13" w16cid:durableId="10558295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noPunctuationKerning/>
  <w:characterSpacingControl w:val="doNotCompress"/>
  <w:hdrShapeDefaults>
    <o:shapedefaults v:ext="edit" spidmax="15361"/>
  </w:hdrShapeDefaults>
  <w:footnotePr>
    <w:footnote w:id="-1"/>
    <w:footnote w:id="0"/>
    <w:footnote w:id="1"/>
  </w:footnotePr>
  <w:endnotePr>
    <w:endnote w:id="-1"/>
    <w:endnote w:id="0"/>
    <w:endnote w:id="1"/>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52E0"/>
    <w:rsid w:val="00000AD5"/>
    <w:rsid w:val="0001153B"/>
    <w:rsid w:val="00017CA0"/>
    <w:rsid w:val="00021A2A"/>
    <w:rsid w:val="000350A8"/>
    <w:rsid w:val="00040FC7"/>
    <w:rsid w:val="00045CA9"/>
    <w:rsid w:val="0004758A"/>
    <w:rsid w:val="00050B71"/>
    <w:rsid w:val="00052FF6"/>
    <w:rsid w:val="00061FAE"/>
    <w:rsid w:val="00062856"/>
    <w:rsid w:val="00066854"/>
    <w:rsid w:val="00074A96"/>
    <w:rsid w:val="000774C8"/>
    <w:rsid w:val="00085660"/>
    <w:rsid w:val="00094EFF"/>
    <w:rsid w:val="000954B6"/>
    <w:rsid w:val="000A3BF0"/>
    <w:rsid w:val="000B1B2C"/>
    <w:rsid w:val="000B214E"/>
    <w:rsid w:val="000C15F7"/>
    <w:rsid w:val="000C3038"/>
    <w:rsid w:val="000D2FA7"/>
    <w:rsid w:val="000D6C5A"/>
    <w:rsid w:val="000E15E4"/>
    <w:rsid w:val="000E18F4"/>
    <w:rsid w:val="000E2D82"/>
    <w:rsid w:val="000E2EB9"/>
    <w:rsid w:val="000E313C"/>
    <w:rsid w:val="000E34FB"/>
    <w:rsid w:val="000F0FC3"/>
    <w:rsid w:val="000F19D6"/>
    <w:rsid w:val="000F2D9E"/>
    <w:rsid w:val="000F5D79"/>
    <w:rsid w:val="00102444"/>
    <w:rsid w:val="001031C8"/>
    <w:rsid w:val="00103A50"/>
    <w:rsid w:val="00113CF5"/>
    <w:rsid w:val="00127EBD"/>
    <w:rsid w:val="001330A7"/>
    <w:rsid w:val="00137B25"/>
    <w:rsid w:val="0014306F"/>
    <w:rsid w:val="00144A6F"/>
    <w:rsid w:val="00147A00"/>
    <w:rsid w:val="00152C28"/>
    <w:rsid w:val="00155A3E"/>
    <w:rsid w:val="0015732F"/>
    <w:rsid w:val="00161B91"/>
    <w:rsid w:val="0016246F"/>
    <w:rsid w:val="00163020"/>
    <w:rsid w:val="00173735"/>
    <w:rsid w:val="00173E5C"/>
    <w:rsid w:val="00180ACA"/>
    <w:rsid w:val="00182AD6"/>
    <w:rsid w:val="00185025"/>
    <w:rsid w:val="0018551D"/>
    <w:rsid w:val="0018739F"/>
    <w:rsid w:val="00187AC8"/>
    <w:rsid w:val="00195B40"/>
    <w:rsid w:val="001A41EF"/>
    <w:rsid w:val="001A4352"/>
    <w:rsid w:val="001C063F"/>
    <w:rsid w:val="001C3A9F"/>
    <w:rsid w:val="001D3437"/>
    <w:rsid w:val="001D7C24"/>
    <w:rsid w:val="001E1672"/>
    <w:rsid w:val="001E19D2"/>
    <w:rsid w:val="001F1719"/>
    <w:rsid w:val="001F3ABA"/>
    <w:rsid w:val="001F4E9C"/>
    <w:rsid w:val="001F56C9"/>
    <w:rsid w:val="001F5A79"/>
    <w:rsid w:val="001F6065"/>
    <w:rsid w:val="001F70CC"/>
    <w:rsid w:val="00203808"/>
    <w:rsid w:val="00203DAD"/>
    <w:rsid w:val="0021176B"/>
    <w:rsid w:val="0021256A"/>
    <w:rsid w:val="00215DA2"/>
    <w:rsid w:val="00221256"/>
    <w:rsid w:val="00223A8A"/>
    <w:rsid w:val="00226DC3"/>
    <w:rsid w:val="00227712"/>
    <w:rsid w:val="0023042C"/>
    <w:rsid w:val="00237532"/>
    <w:rsid w:val="00240FFC"/>
    <w:rsid w:val="00244829"/>
    <w:rsid w:val="00244E38"/>
    <w:rsid w:val="00244F00"/>
    <w:rsid w:val="002455A7"/>
    <w:rsid w:val="00247B4A"/>
    <w:rsid w:val="00256875"/>
    <w:rsid w:val="0026223C"/>
    <w:rsid w:val="00263912"/>
    <w:rsid w:val="00267DC0"/>
    <w:rsid w:val="00273908"/>
    <w:rsid w:val="0028359A"/>
    <w:rsid w:val="002857B9"/>
    <w:rsid w:val="00294F0B"/>
    <w:rsid w:val="002A11B3"/>
    <w:rsid w:val="002A5D5B"/>
    <w:rsid w:val="002B06E3"/>
    <w:rsid w:val="002B2E65"/>
    <w:rsid w:val="002B4AD5"/>
    <w:rsid w:val="002C09CC"/>
    <w:rsid w:val="002C646A"/>
    <w:rsid w:val="002C66AD"/>
    <w:rsid w:val="002C6CAD"/>
    <w:rsid w:val="002C7921"/>
    <w:rsid w:val="002D0EE0"/>
    <w:rsid w:val="002D62E6"/>
    <w:rsid w:val="002E1813"/>
    <w:rsid w:val="002E50F1"/>
    <w:rsid w:val="002E5DA2"/>
    <w:rsid w:val="002F1F7B"/>
    <w:rsid w:val="0030139E"/>
    <w:rsid w:val="00321F28"/>
    <w:rsid w:val="00326AE0"/>
    <w:rsid w:val="003270EC"/>
    <w:rsid w:val="003322FE"/>
    <w:rsid w:val="00332334"/>
    <w:rsid w:val="003340F3"/>
    <w:rsid w:val="003426B4"/>
    <w:rsid w:val="003441FF"/>
    <w:rsid w:val="0034457F"/>
    <w:rsid w:val="00346B06"/>
    <w:rsid w:val="00352AAE"/>
    <w:rsid w:val="0035375F"/>
    <w:rsid w:val="00355DDC"/>
    <w:rsid w:val="003572AF"/>
    <w:rsid w:val="00364634"/>
    <w:rsid w:val="003809C2"/>
    <w:rsid w:val="00380D4D"/>
    <w:rsid w:val="00383711"/>
    <w:rsid w:val="00387E6F"/>
    <w:rsid w:val="003931B3"/>
    <w:rsid w:val="003A6868"/>
    <w:rsid w:val="003A7063"/>
    <w:rsid w:val="003B1A59"/>
    <w:rsid w:val="003B59D1"/>
    <w:rsid w:val="003C31B4"/>
    <w:rsid w:val="003C7AD0"/>
    <w:rsid w:val="003C7E12"/>
    <w:rsid w:val="003E0B39"/>
    <w:rsid w:val="003E45AC"/>
    <w:rsid w:val="003E7054"/>
    <w:rsid w:val="003E7086"/>
    <w:rsid w:val="003F11A9"/>
    <w:rsid w:val="003F2170"/>
    <w:rsid w:val="003F29E9"/>
    <w:rsid w:val="003F63A6"/>
    <w:rsid w:val="003F70D2"/>
    <w:rsid w:val="00401051"/>
    <w:rsid w:val="00403A6F"/>
    <w:rsid w:val="0040588C"/>
    <w:rsid w:val="00405EEC"/>
    <w:rsid w:val="00412386"/>
    <w:rsid w:val="00415107"/>
    <w:rsid w:val="00423259"/>
    <w:rsid w:val="0042347E"/>
    <w:rsid w:val="00423D02"/>
    <w:rsid w:val="00424747"/>
    <w:rsid w:val="004272D7"/>
    <w:rsid w:val="004347C0"/>
    <w:rsid w:val="00436139"/>
    <w:rsid w:val="004379C2"/>
    <w:rsid w:val="00440AA5"/>
    <w:rsid w:val="00442763"/>
    <w:rsid w:val="00447C60"/>
    <w:rsid w:val="004522D6"/>
    <w:rsid w:val="00454C64"/>
    <w:rsid w:val="00461115"/>
    <w:rsid w:val="00462E9D"/>
    <w:rsid w:val="00463A1D"/>
    <w:rsid w:val="00463E9E"/>
    <w:rsid w:val="00485182"/>
    <w:rsid w:val="00485A3C"/>
    <w:rsid w:val="004866BD"/>
    <w:rsid w:val="00486C78"/>
    <w:rsid w:val="00487B91"/>
    <w:rsid w:val="004941B3"/>
    <w:rsid w:val="004952AB"/>
    <w:rsid w:val="004B32CC"/>
    <w:rsid w:val="004B5756"/>
    <w:rsid w:val="004B6FFE"/>
    <w:rsid w:val="004B7EDE"/>
    <w:rsid w:val="004C51C2"/>
    <w:rsid w:val="004C537C"/>
    <w:rsid w:val="004C719A"/>
    <w:rsid w:val="004D313D"/>
    <w:rsid w:val="004D7664"/>
    <w:rsid w:val="004E2E03"/>
    <w:rsid w:val="004E45F0"/>
    <w:rsid w:val="004E6C29"/>
    <w:rsid w:val="004E7E64"/>
    <w:rsid w:val="004F1275"/>
    <w:rsid w:val="004F645B"/>
    <w:rsid w:val="00502D32"/>
    <w:rsid w:val="00504F4A"/>
    <w:rsid w:val="0050545F"/>
    <w:rsid w:val="00505E59"/>
    <w:rsid w:val="00505EBB"/>
    <w:rsid w:val="00512ACA"/>
    <w:rsid w:val="00522DD2"/>
    <w:rsid w:val="0053008A"/>
    <w:rsid w:val="00537ACD"/>
    <w:rsid w:val="00540212"/>
    <w:rsid w:val="00541E9B"/>
    <w:rsid w:val="00543029"/>
    <w:rsid w:val="00547773"/>
    <w:rsid w:val="0055182C"/>
    <w:rsid w:val="00552AD8"/>
    <w:rsid w:val="00552E3A"/>
    <w:rsid w:val="00554244"/>
    <w:rsid w:val="005567DC"/>
    <w:rsid w:val="00556ACD"/>
    <w:rsid w:val="00561389"/>
    <w:rsid w:val="00561EF0"/>
    <w:rsid w:val="0056722A"/>
    <w:rsid w:val="005713A7"/>
    <w:rsid w:val="00573F3E"/>
    <w:rsid w:val="00576051"/>
    <w:rsid w:val="005769F5"/>
    <w:rsid w:val="005830EA"/>
    <w:rsid w:val="00591BED"/>
    <w:rsid w:val="00596FE2"/>
    <w:rsid w:val="005A227A"/>
    <w:rsid w:val="005A2431"/>
    <w:rsid w:val="005A52E0"/>
    <w:rsid w:val="005A6EEC"/>
    <w:rsid w:val="005A7846"/>
    <w:rsid w:val="005B23E9"/>
    <w:rsid w:val="005B3432"/>
    <w:rsid w:val="005B5F89"/>
    <w:rsid w:val="005D1CB1"/>
    <w:rsid w:val="005D45B6"/>
    <w:rsid w:val="005D5707"/>
    <w:rsid w:val="005E7F6D"/>
    <w:rsid w:val="005F2475"/>
    <w:rsid w:val="005F37FB"/>
    <w:rsid w:val="005F5B65"/>
    <w:rsid w:val="006028B1"/>
    <w:rsid w:val="006051C0"/>
    <w:rsid w:val="006063A6"/>
    <w:rsid w:val="00607AFA"/>
    <w:rsid w:val="00614CDC"/>
    <w:rsid w:val="00616E7D"/>
    <w:rsid w:val="00617158"/>
    <w:rsid w:val="00620115"/>
    <w:rsid w:val="00622B8F"/>
    <w:rsid w:val="0062548D"/>
    <w:rsid w:val="00625853"/>
    <w:rsid w:val="006274D4"/>
    <w:rsid w:val="006300F3"/>
    <w:rsid w:val="006325A5"/>
    <w:rsid w:val="006401C7"/>
    <w:rsid w:val="00640271"/>
    <w:rsid w:val="0064111B"/>
    <w:rsid w:val="00643FA7"/>
    <w:rsid w:val="0064545C"/>
    <w:rsid w:val="00650F14"/>
    <w:rsid w:val="00651E9E"/>
    <w:rsid w:val="00652F84"/>
    <w:rsid w:val="00654338"/>
    <w:rsid w:val="006567E7"/>
    <w:rsid w:val="00661132"/>
    <w:rsid w:val="006612B2"/>
    <w:rsid w:val="0067183A"/>
    <w:rsid w:val="006722CA"/>
    <w:rsid w:val="00682D66"/>
    <w:rsid w:val="00690E60"/>
    <w:rsid w:val="00693A5D"/>
    <w:rsid w:val="006A1CB1"/>
    <w:rsid w:val="006A2EC9"/>
    <w:rsid w:val="006A4969"/>
    <w:rsid w:val="006A777B"/>
    <w:rsid w:val="006B15D6"/>
    <w:rsid w:val="006C422C"/>
    <w:rsid w:val="006C4D6F"/>
    <w:rsid w:val="006D2109"/>
    <w:rsid w:val="006D29F1"/>
    <w:rsid w:val="006D41DB"/>
    <w:rsid w:val="006D49E0"/>
    <w:rsid w:val="006E61A2"/>
    <w:rsid w:val="006F45A5"/>
    <w:rsid w:val="006F53E2"/>
    <w:rsid w:val="006F7FEE"/>
    <w:rsid w:val="00700469"/>
    <w:rsid w:val="00705AD2"/>
    <w:rsid w:val="00706D35"/>
    <w:rsid w:val="0072451D"/>
    <w:rsid w:val="007368FC"/>
    <w:rsid w:val="0075001B"/>
    <w:rsid w:val="007523A9"/>
    <w:rsid w:val="007541F8"/>
    <w:rsid w:val="007622DF"/>
    <w:rsid w:val="0076791D"/>
    <w:rsid w:val="007749CD"/>
    <w:rsid w:val="00777BE1"/>
    <w:rsid w:val="00780E4C"/>
    <w:rsid w:val="00792988"/>
    <w:rsid w:val="007A16DD"/>
    <w:rsid w:val="007A24D9"/>
    <w:rsid w:val="007B0B52"/>
    <w:rsid w:val="007B29CA"/>
    <w:rsid w:val="007B559B"/>
    <w:rsid w:val="007B587C"/>
    <w:rsid w:val="007B5BED"/>
    <w:rsid w:val="007B6853"/>
    <w:rsid w:val="007B75B8"/>
    <w:rsid w:val="007C1431"/>
    <w:rsid w:val="007C160D"/>
    <w:rsid w:val="007C40AA"/>
    <w:rsid w:val="007D3066"/>
    <w:rsid w:val="007D5455"/>
    <w:rsid w:val="007D6179"/>
    <w:rsid w:val="007D7DD7"/>
    <w:rsid w:val="007E6708"/>
    <w:rsid w:val="007F5129"/>
    <w:rsid w:val="007F5AC9"/>
    <w:rsid w:val="00801F9D"/>
    <w:rsid w:val="00812392"/>
    <w:rsid w:val="00812422"/>
    <w:rsid w:val="008165DD"/>
    <w:rsid w:val="008374E0"/>
    <w:rsid w:val="00837F9D"/>
    <w:rsid w:val="00843182"/>
    <w:rsid w:val="0085250B"/>
    <w:rsid w:val="008538B9"/>
    <w:rsid w:val="00857757"/>
    <w:rsid w:val="00863721"/>
    <w:rsid w:val="00864675"/>
    <w:rsid w:val="008667BE"/>
    <w:rsid w:val="00867E32"/>
    <w:rsid w:val="008726BD"/>
    <w:rsid w:val="00875ADA"/>
    <w:rsid w:val="00875B5C"/>
    <w:rsid w:val="008761E5"/>
    <w:rsid w:val="00880267"/>
    <w:rsid w:val="00881B2A"/>
    <w:rsid w:val="00882AC4"/>
    <w:rsid w:val="0088511D"/>
    <w:rsid w:val="0089565D"/>
    <w:rsid w:val="00896833"/>
    <w:rsid w:val="008A03D9"/>
    <w:rsid w:val="008A1E62"/>
    <w:rsid w:val="008A2CFE"/>
    <w:rsid w:val="008B19A2"/>
    <w:rsid w:val="008B2590"/>
    <w:rsid w:val="008C1E3B"/>
    <w:rsid w:val="008C2697"/>
    <w:rsid w:val="008D468A"/>
    <w:rsid w:val="008E32EA"/>
    <w:rsid w:val="008E6374"/>
    <w:rsid w:val="008E7107"/>
    <w:rsid w:val="00902D1D"/>
    <w:rsid w:val="00902DAA"/>
    <w:rsid w:val="00906789"/>
    <w:rsid w:val="009073E3"/>
    <w:rsid w:val="00907428"/>
    <w:rsid w:val="009213AE"/>
    <w:rsid w:val="009338BF"/>
    <w:rsid w:val="00936FA4"/>
    <w:rsid w:val="00942174"/>
    <w:rsid w:val="009454BF"/>
    <w:rsid w:val="009621F2"/>
    <w:rsid w:val="00965385"/>
    <w:rsid w:val="009700F9"/>
    <w:rsid w:val="009712A4"/>
    <w:rsid w:val="009747FA"/>
    <w:rsid w:val="00981C0B"/>
    <w:rsid w:val="0099014B"/>
    <w:rsid w:val="00994B33"/>
    <w:rsid w:val="00994B5A"/>
    <w:rsid w:val="009A0BE0"/>
    <w:rsid w:val="009A0F0F"/>
    <w:rsid w:val="009A3909"/>
    <w:rsid w:val="009B2E90"/>
    <w:rsid w:val="009C4C26"/>
    <w:rsid w:val="009D23C0"/>
    <w:rsid w:val="009D2D13"/>
    <w:rsid w:val="009D6A46"/>
    <w:rsid w:val="009D706F"/>
    <w:rsid w:val="009E1F2C"/>
    <w:rsid w:val="009E33C6"/>
    <w:rsid w:val="009E70B9"/>
    <w:rsid w:val="009F041F"/>
    <w:rsid w:val="009F4049"/>
    <w:rsid w:val="009F4750"/>
    <w:rsid w:val="00A05C51"/>
    <w:rsid w:val="00A06542"/>
    <w:rsid w:val="00A15E8C"/>
    <w:rsid w:val="00A16D8B"/>
    <w:rsid w:val="00A251C5"/>
    <w:rsid w:val="00A26737"/>
    <w:rsid w:val="00A314AB"/>
    <w:rsid w:val="00A4015B"/>
    <w:rsid w:val="00A4122C"/>
    <w:rsid w:val="00A413DA"/>
    <w:rsid w:val="00A441C7"/>
    <w:rsid w:val="00A4538E"/>
    <w:rsid w:val="00A462C0"/>
    <w:rsid w:val="00A4716E"/>
    <w:rsid w:val="00A47264"/>
    <w:rsid w:val="00A501ED"/>
    <w:rsid w:val="00A5243E"/>
    <w:rsid w:val="00A64509"/>
    <w:rsid w:val="00A705E2"/>
    <w:rsid w:val="00A71E6A"/>
    <w:rsid w:val="00A758BA"/>
    <w:rsid w:val="00A77912"/>
    <w:rsid w:val="00A8197D"/>
    <w:rsid w:val="00A84C6C"/>
    <w:rsid w:val="00A8690B"/>
    <w:rsid w:val="00A91C39"/>
    <w:rsid w:val="00AA0DB3"/>
    <w:rsid w:val="00AA32DD"/>
    <w:rsid w:val="00AA4593"/>
    <w:rsid w:val="00AA79D0"/>
    <w:rsid w:val="00AB1198"/>
    <w:rsid w:val="00AB66BB"/>
    <w:rsid w:val="00AB687C"/>
    <w:rsid w:val="00AC1501"/>
    <w:rsid w:val="00AC2955"/>
    <w:rsid w:val="00AC58B1"/>
    <w:rsid w:val="00AD511F"/>
    <w:rsid w:val="00AD552B"/>
    <w:rsid w:val="00AE4625"/>
    <w:rsid w:val="00AE7D95"/>
    <w:rsid w:val="00AF26DD"/>
    <w:rsid w:val="00AF2CD6"/>
    <w:rsid w:val="00AF2FBA"/>
    <w:rsid w:val="00AF5D14"/>
    <w:rsid w:val="00B028A2"/>
    <w:rsid w:val="00B142D2"/>
    <w:rsid w:val="00B15341"/>
    <w:rsid w:val="00B223C8"/>
    <w:rsid w:val="00B232A3"/>
    <w:rsid w:val="00B27A99"/>
    <w:rsid w:val="00B345C8"/>
    <w:rsid w:val="00B41E66"/>
    <w:rsid w:val="00B45041"/>
    <w:rsid w:val="00B51495"/>
    <w:rsid w:val="00B54C57"/>
    <w:rsid w:val="00B557A6"/>
    <w:rsid w:val="00B619E2"/>
    <w:rsid w:val="00B65D6F"/>
    <w:rsid w:val="00B7020A"/>
    <w:rsid w:val="00B71760"/>
    <w:rsid w:val="00B73C4F"/>
    <w:rsid w:val="00B77829"/>
    <w:rsid w:val="00B811F0"/>
    <w:rsid w:val="00B85420"/>
    <w:rsid w:val="00B91BB6"/>
    <w:rsid w:val="00BA6CCF"/>
    <w:rsid w:val="00BB2C2D"/>
    <w:rsid w:val="00BB2EAC"/>
    <w:rsid w:val="00BB5154"/>
    <w:rsid w:val="00BB6A4D"/>
    <w:rsid w:val="00BC3F38"/>
    <w:rsid w:val="00BD41F6"/>
    <w:rsid w:val="00BD46E1"/>
    <w:rsid w:val="00BD5DA8"/>
    <w:rsid w:val="00BE503F"/>
    <w:rsid w:val="00C01E91"/>
    <w:rsid w:val="00C0411F"/>
    <w:rsid w:val="00C072DA"/>
    <w:rsid w:val="00C215EC"/>
    <w:rsid w:val="00C21840"/>
    <w:rsid w:val="00C21933"/>
    <w:rsid w:val="00C22F16"/>
    <w:rsid w:val="00C2485C"/>
    <w:rsid w:val="00C24B0C"/>
    <w:rsid w:val="00C27A4B"/>
    <w:rsid w:val="00C3067C"/>
    <w:rsid w:val="00C330A5"/>
    <w:rsid w:val="00C33133"/>
    <w:rsid w:val="00C33B94"/>
    <w:rsid w:val="00C3598A"/>
    <w:rsid w:val="00C4074F"/>
    <w:rsid w:val="00C43B3A"/>
    <w:rsid w:val="00C460F8"/>
    <w:rsid w:val="00C46D78"/>
    <w:rsid w:val="00C51DF3"/>
    <w:rsid w:val="00C60725"/>
    <w:rsid w:val="00C63E6F"/>
    <w:rsid w:val="00C71F35"/>
    <w:rsid w:val="00C746AF"/>
    <w:rsid w:val="00C77A82"/>
    <w:rsid w:val="00C80616"/>
    <w:rsid w:val="00C83C14"/>
    <w:rsid w:val="00C85F3F"/>
    <w:rsid w:val="00C90C76"/>
    <w:rsid w:val="00C9655D"/>
    <w:rsid w:val="00CA7454"/>
    <w:rsid w:val="00CB23CF"/>
    <w:rsid w:val="00CB4F2B"/>
    <w:rsid w:val="00CB5EE3"/>
    <w:rsid w:val="00CB6AAE"/>
    <w:rsid w:val="00CC1298"/>
    <w:rsid w:val="00CC6B0E"/>
    <w:rsid w:val="00CC722E"/>
    <w:rsid w:val="00CD11C6"/>
    <w:rsid w:val="00CD5245"/>
    <w:rsid w:val="00CE0FC9"/>
    <w:rsid w:val="00CE5DB7"/>
    <w:rsid w:val="00CE7BB7"/>
    <w:rsid w:val="00CF5FE6"/>
    <w:rsid w:val="00D127D9"/>
    <w:rsid w:val="00D12CF8"/>
    <w:rsid w:val="00D171B7"/>
    <w:rsid w:val="00D22598"/>
    <w:rsid w:val="00D22BBF"/>
    <w:rsid w:val="00D40896"/>
    <w:rsid w:val="00D40C57"/>
    <w:rsid w:val="00D422B8"/>
    <w:rsid w:val="00D457CF"/>
    <w:rsid w:val="00D46817"/>
    <w:rsid w:val="00D4685A"/>
    <w:rsid w:val="00D52315"/>
    <w:rsid w:val="00D558E8"/>
    <w:rsid w:val="00D61387"/>
    <w:rsid w:val="00D61767"/>
    <w:rsid w:val="00D64AD9"/>
    <w:rsid w:val="00D65D5A"/>
    <w:rsid w:val="00D73C39"/>
    <w:rsid w:val="00D82E41"/>
    <w:rsid w:val="00D913D8"/>
    <w:rsid w:val="00D94B91"/>
    <w:rsid w:val="00DA0F13"/>
    <w:rsid w:val="00DA3C6F"/>
    <w:rsid w:val="00DA5CED"/>
    <w:rsid w:val="00DA71A2"/>
    <w:rsid w:val="00DB2602"/>
    <w:rsid w:val="00DB7E00"/>
    <w:rsid w:val="00DC4FA4"/>
    <w:rsid w:val="00DD3608"/>
    <w:rsid w:val="00DE0724"/>
    <w:rsid w:val="00DE0E8A"/>
    <w:rsid w:val="00DE1640"/>
    <w:rsid w:val="00DE45BF"/>
    <w:rsid w:val="00E01F6A"/>
    <w:rsid w:val="00E028D6"/>
    <w:rsid w:val="00E0570E"/>
    <w:rsid w:val="00E15B5D"/>
    <w:rsid w:val="00E17443"/>
    <w:rsid w:val="00E252AF"/>
    <w:rsid w:val="00E25B7F"/>
    <w:rsid w:val="00E27A1D"/>
    <w:rsid w:val="00E31398"/>
    <w:rsid w:val="00E40000"/>
    <w:rsid w:val="00E418F6"/>
    <w:rsid w:val="00E70D22"/>
    <w:rsid w:val="00E735B2"/>
    <w:rsid w:val="00E754E9"/>
    <w:rsid w:val="00E800DE"/>
    <w:rsid w:val="00E84736"/>
    <w:rsid w:val="00E86C7F"/>
    <w:rsid w:val="00E8792C"/>
    <w:rsid w:val="00E87D8A"/>
    <w:rsid w:val="00E91BA8"/>
    <w:rsid w:val="00E92585"/>
    <w:rsid w:val="00E935D3"/>
    <w:rsid w:val="00E9387C"/>
    <w:rsid w:val="00E95F4E"/>
    <w:rsid w:val="00EA4402"/>
    <w:rsid w:val="00EA75B9"/>
    <w:rsid w:val="00EB425B"/>
    <w:rsid w:val="00EC5324"/>
    <w:rsid w:val="00ED158B"/>
    <w:rsid w:val="00EE2059"/>
    <w:rsid w:val="00EE2296"/>
    <w:rsid w:val="00EE7926"/>
    <w:rsid w:val="00EF0714"/>
    <w:rsid w:val="00EF127C"/>
    <w:rsid w:val="00EF16AD"/>
    <w:rsid w:val="00EF2013"/>
    <w:rsid w:val="00F01DC0"/>
    <w:rsid w:val="00F02584"/>
    <w:rsid w:val="00F03ED3"/>
    <w:rsid w:val="00F048BD"/>
    <w:rsid w:val="00F06D70"/>
    <w:rsid w:val="00F213D8"/>
    <w:rsid w:val="00F27176"/>
    <w:rsid w:val="00F415E5"/>
    <w:rsid w:val="00F47A3D"/>
    <w:rsid w:val="00F51C84"/>
    <w:rsid w:val="00F53A66"/>
    <w:rsid w:val="00F5486D"/>
    <w:rsid w:val="00F54A6D"/>
    <w:rsid w:val="00F55370"/>
    <w:rsid w:val="00F64D1A"/>
    <w:rsid w:val="00F65F4D"/>
    <w:rsid w:val="00F66E32"/>
    <w:rsid w:val="00F67B86"/>
    <w:rsid w:val="00F71CCB"/>
    <w:rsid w:val="00F7269D"/>
    <w:rsid w:val="00F72AC5"/>
    <w:rsid w:val="00F757ED"/>
    <w:rsid w:val="00F80065"/>
    <w:rsid w:val="00F808E2"/>
    <w:rsid w:val="00F90920"/>
    <w:rsid w:val="00F910EC"/>
    <w:rsid w:val="00F9176F"/>
    <w:rsid w:val="00F91FB7"/>
    <w:rsid w:val="00F94875"/>
    <w:rsid w:val="00F94AAE"/>
    <w:rsid w:val="00F9569A"/>
    <w:rsid w:val="00FA04C8"/>
    <w:rsid w:val="00FA3411"/>
    <w:rsid w:val="00FA3FB0"/>
    <w:rsid w:val="00FA5387"/>
    <w:rsid w:val="00FA780A"/>
    <w:rsid w:val="00FB1421"/>
    <w:rsid w:val="00FB1D0F"/>
    <w:rsid w:val="00FD078C"/>
    <w:rsid w:val="00FD0BE8"/>
    <w:rsid w:val="00FD2E40"/>
    <w:rsid w:val="00FE2971"/>
    <w:rsid w:val="00FE36EE"/>
    <w:rsid w:val="00FE5C60"/>
    <w:rsid w:val="00FE6C8E"/>
    <w:rsid w:val="00FF62AC"/>
    <w:rsid w:val="00FF7F01"/>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o:shapelayout v:ext="edit">
      <o:idmap v:ext="edit" data="1"/>
    </o:shapelayout>
  </w:shapeDefaults>
  <w:decimalSymbol w:val=","/>
  <w:listSeparator w:val=";"/>
  <w14:docId w14:val="4C053D0A"/>
  <w15:chartTrackingRefBased/>
  <w15:docId w15:val="{0A146005-D105-4A01-A24B-ED34C64FF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B425B"/>
    <w:pPr>
      <w:overflowPunct w:val="0"/>
      <w:autoSpaceDE w:val="0"/>
      <w:autoSpaceDN w:val="0"/>
      <w:adjustRightInd w:val="0"/>
      <w:textAlignment w:val="baseline"/>
    </w:pPr>
    <w:rPr>
      <w:sz w:val="24"/>
      <w:szCs w:val="24"/>
      <w:lang w:eastAsia="fr-FR"/>
    </w:rPr>
  </w:style>
  <w:style w:type="paragraph" w:styleId="Titre1">
    <w:name w:val="heading 1"/>
    <w:basedOn w:val="Normal"/>
    <w:next w:val="Normal"/>
    <w:qFormat/>
    <w:rsid w:val="005713A7"/>
    <w:pPr>
      <w:keepNext/>
      <w:spacing w:before="240" w:after="60"/>
      <w:outlineLvl w:val="0"/>
    </w:pPr>
    <w:rPr>
      <w:rFonts w:ascii="Arial" w:hAnsi="Arial" w:cs="Arial"/>
      <w:b/>
      <w:bCs/>
      <w:kern w:val="32"/>
      <w:sz w:val="32"/>
      <w:szCs w:val="32"/>
    </w:rPr>
  </w:style>
  <w:style w:type="paragraph" w:styleId="Titre2">
    <w:name w:val="heading 2"/>
    <w:aliases w:val="Charte Gris"/>
    <w:basedOn w:val="Normal"/>
    <w:next w:val="Normal"/>
    <w:qFormat/>
    <w:rsid w:val="009D23C0"/>
    <w:pPr>
      <w:keepNext/>
      <w:outlineLvl w:val="1"/>
    </w:pPr>
    <w:rPr>
      <w:rFonts w:cs="Arial"/>
      <w:bCs/>
      <w:iCs/>
      <w:color w:val="878889"/>
      <w:szCs w:val="28"/>
    </w:rPr>
  </w:style>
  <w:style w:type="paragraph" w:styleId="Titre3">
    <w:name w:val="heading 3"/>
    <w:basedOn w:val="Normal"/>
    <w:next w:val="Normal"/>
    <w:qFormat/>
    <w:rsid w:val="0050545F"/>
    <w:pPr>
      <w:keepNext/>
      <w:numPr>
        <w:numId w:val="5"/>
      </w:numPr>
      <w:spacing w:before="240" w:after="60"/>
      <w:outlineLvl w:val="2"/>
    </w:pPr>
    <w:rPr>
      <w:rFonts w:ascii="Arial" w:hAnsi="Arial" w:cs="Arial"/>
      <w:b/>
      <w:bCs/>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Corps">
    <w:name w:val="Corps"/>
    <w:basedOn w:val="Normal"/>
    <w:pPr>
      <w:ind w:firstLine="709"/>
      <w:jc w:val="both"/>
    </w:pPr>
    <w:rPr>
      <w:b/>
      <w:bCs/>
    </w:rPr>
  </w:style>
  <w:style w:type="paragraph" w:customStyle="1" w:styleId="StyleTitre212ptAvant25cm">
    <w:name w:val="Style Titre 2 + 12 pt Avant : 25 cm"/>
    <w:basedOn w:val="Titre2"/>
    <w:autoRedefine/>
    <w:rsid w:val="005713A7"/>
    <w:pPr>
      <w:numPr>
        <w:numId w:val="1"/>
      </w:numPr>
    </w:pPr>
    <w:rPr>
      <w:szCs w:val="24"/>
    </w:rPr>
  </w:style>
  <w:style w:type="paragraph" w:customStyle="1" w:styleId="StyleTitre1Latin12pt">
    <w:name w:val="Style Titre 1 + (Latin) 12 pt"/>
    <w:basedOn w:val="Titre1"/>
    <w:rsid w:val="0035375F"/>
    <w:pPr>
      <w:numPr>
        <w:numId w:val="3"/>
      </w:numPr>
      <w:tabs>
        <w:tab w:val="left" w:pos="0"/>
      </w:tabs>
      <w:jc w:val="both"/>
      <w:outlineLvl w:val="9"/>
    </w:pPr>
    <w:rPr>
      <w:rFonts w:ascii="Times New Roman" w:hAnsi="Times New Roman" w:cs="Times New Roman"/>
      <w:sz w:val="24"/>
      <w:szCs w:val="24"/>
    </w:rPr>
  </w:style>
  <w:style w:type="paragraph" w:customStyle="1" w:styleId="StyleHirarchisationGrasAvant0cmSuspendu1cmCrnage">
    <w:name w:val="Style Hiérarchisation Gras Avant : 0 cm Suspendu : 1 cm Crénage..."/>
    <w:basedOn w:val="StyleTitre1Latin12pt"/>
    <w:next w:val="Normal"/>
    <w:rsid w:val="0035375F"/>
    <w:pPr>
      <w:numPr>
        <w:numId w:val="4"/>
      </w:numPr>
      <w:tabs>
        <w:tab w:val="clear" w:pos="0"/>
      </w:tabs>
    </w:pPr>
  </w:style>
  <w:style w:type="paragraph" w:customStyle="1" w:styleId="GrasCentr">
    <w:name w:val="Gras Centré"/>
    <w:rsid w:val="00EB425B"/>
    <w:pPr>
      <w:overflowPunct w:val="0"/>
      <w:autoSpaceDE w:val="0"/>
      <w:autoSpaceDN w:val="0"/>
      <w:adjustRightInd w:val="0"/>
      <w:jc w:val="center"/>
      <w:textAlignment w:val="baseline"/>
    </w:pPr>
    <w:rPr>
      <w:rFonts w:ascii="Times" w:hAnsi="Times"/>
      <w:b/>
      <w:bCs/>
      <w:sz w:val="24"/>
      <w:szCs w:val="24"/>
      <w:lang w:eastAsia="fr-FR"/>
    </w:rPr>
  </w:style>
  <w:style w:type="paragraph" w:customStyle="1" w:styleId="RetraitVU">
    <w:name w:val="Retrait VU"/>
    <w:rsid w:val="00EB425B"/>
    <w:pPr>
      <w:tabs>
        <w:tab w:val="left" w:pos="432"/>
      </w:tabs>
      <w:overflowPunct w:val="0"/>
      <w:autoSpaceDE w:val="0"/>
      <w:autoSpaceDN w:val="0"/>
      <w:adjustRightInd w:val="0"/>
      <w:spacing w:before="120"/>
      <w:ind w:left="431" w:hanging="431"/>
      <w:jc w:val="both"/>
      <w:textAlignment w:val="baseline"/>
    </w:pPr>
    <w:rPr>
      <w:sz w:val="24"/>
      <w:szCs w:val="24"/>
      <w:lang w:eastAsia="fr-FR"/>
    </w:rPr>
  </w:style>
  <w:style w:type="paragraph" w:customStyle="1" w:styleId="ARTICLE1">
    <w:name w:val="ARTICLE 1"/>
    <w:rsid w:val="00EB425B"/>
    <w:pPr>
      <w:tabs>
        <w:tab w:val="left" w:pos="1728"/>
      </w:tabs>
      <w:overflowPunct w:val="0"/>
      <w:autoSpaceDE w:val="0"/>
      <w:autoSpaceDN w:val="0"/>
      <w:adjustRightInd w:val="0"/>
      <w:ind w:left="1729" w:hanging="1729"/>
      <w:jc w:val="both"/>
      <w:textAlignment w:val="baseline"/>
    </w:pPr>
    <w:rPr>
      <w:sz w:val="24"/>
      <w:szCs w:val="24"/>
      <w:lang w:eastAsia="fr-FR"/>
    </w:rPr>
  </w:style>
  <w:style w:type="paragraph" w:styleId="En-tte">
    <w:name w:val="header"/>
    <w:basedOn w:val="Normal"/>
    <w:link w:val="En-tteCar"/>
    <w:uiPriority w:val="99"/>
    <w:rsid w:val="00EB425B"/>
    <w:pPr>
      <w:tabs>
        <w:tab w:val="center" w:pos="4536"/>
        <w:tab w:val="right" w:pos="9072"/>
      </w:tabs>
    </w:pPr>
  </w:style>
  <w:style w:type="paragraph" w:styleId="Pieddepage">
    <w:name w:val="footer"/>
    <w:basedOn w:val="Normal"/>
    <w:rsid w:val="00EB425B"/>
    <w:pPr>
      <w:tabs>
        <w:tab w:val="center" w:pos="4536"/>
        <w:tab w:val="right" w:pos="9072"/>
      </w:tabs>
    </w:pPr>
  </w:style>
  <w:style w:type="paragraph" w:styleId="Textedebulles">
    <w:name w:val="Balloon Text"/>
    <w:basedOn w:val="Normal"/>
    <w:semiHidden/>
    <w:rsid w:val="001E1672"/>
    <w:rPr>
      <w:rFonts w:ascii="Tahoma" w:hAnsi="Tahoma" w:cs="Tahoma"/>
      <w:sz w:val="16"/>
      <w:szCs w:val="16"/>
    </w:rPr>
  </w:style>
  <w:style w:type="character" w:customStyle="1" w:styleId="En-tteCar">
    <w:name w:val="En-tête Car"/>
    <w:link w:val="En-tte"/>
    <w:uiPriority w:val="99"/>
    <w:rsid w:val="004E6C2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9180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Date_x0020_de_x0020_publication xmlns="6fe09545-cdc4-43a9-9da5-abd37ca73394">2023-10-22T22:00:00+00:00</Date_x0020_de_x0020_publication>
    <Description_x0020_site_x0020_internet xmlns="6fe09545-cdc4-43a9-9da5-abd37ca73394" xsi:nil="true"/>
    <Tag xmlns="6fe09545-cdc4-43a9-9da5-abd37ca73394">Conseils de discipline</Tag>
    <dce64921054a4cfeb178169aa5c80488 xmlns="6fe09545-cdc4-43a9-9da5-abd37ca73394">
      <Terms xmlns="http://schemas.microsoft.com/office/infopath/2007/PartnerControls"/>
    </dce64921054a4cfeb178169aa5c80488>
    <Origine xmlns="6fe09545-cdc4-43a9-9da5-abd37ca73394">
      <UserInfo>
        <DisplayName/>
        <AccountId xsi:nil="true"/>
        <AccountType/>
      </UserInfo>
    </Origine>
    <A_x0020_publier_x0020_ xmlns="6fe09545-cdc4-43a9-9da5-abd37ca73394">site internet</A_x0020_publier_x0020_>
    <Thème_x0020_site_x0020_internet xmlns="6fe09545-cdc4-43a9-9da5-abd37ca73394">Modèles d'actes</Thème_x0020_site_x0020_internet>
    <Date_x0020_de_x0020_dépublication xmlns="6fe09545-cdc4-43a9-9da5-abd37ca73394" xsi:nil="true"/>
    <Thème_x0020_3_x0020_site_x0020_internet xmlns="6fe09545-cdc4-43a9-9da5-abd37ca73394" xsi:nil="true"/>
    <CATEGORIE xmlns="6fe09545-cdc4-43a9-9da5-abd37ca73394">Dialogue social</CATEGORIE>
    <Thème_x0020_2_x0020_site_x0020_internet xmlns="6fe09545-cdc4-43a9-9da5-abd37ca73394" xsi:nil="true"/>
    <TaxCatchAll xmlns="d13cbe4f-1448-46a5-af3f-2daad8b9242e">
      <Value>48</Value>
    </TaxCatchAll>
    <m758ac0241a94e4d98028cb60ff1e2dc xmlns="d13cbe4f-1448-46a5-af3f-2daad8b9242e">
      <Terms xmlns="http://schemas.microsoft.com/office/infopath/2007/PartnerControls">
        <TermInfo xmlns="http://schemas.microsoft.com/office/infopath/2007/PartnerControls">
          <TermName xmlns="http://schemas.microsoft.com/office/infopath/2007/PartnerControls">Privé</TermName>
          <TermId xmlns="http://schemas.microsoft.com/office/infopath/2007/PartnerControls">9d61055b-725b-4297-9a77-8c5caa518546</TermId>
        </TermInfo>
      </Terms>
    </m758ac0241a94e4d98028cb60ff1e2dc>
    <c2084f14729a434b9e63fa47cbfacf48 xmlns="d13cbe4f-1448-46a5-af3f-2daad8b9242e">
      <Terms xmlns="http://schemas.microsoft.com/office/infopath/2007/PartnerControls"/>
    </c2084f14729a434b9e63fa47cbfacf48>
    <od9de02ed0334f4c81549240fd5dbd7b xmlns="d13cbe4f-1448-46a5-af3f-2daad8b9242e">
      <Terms xmlns="http://schemas.microsoft.com/office/infopath/2007/PartnerControls"/>
    </od9de02ed0334f4c81549240fd5dbd7b>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ation siteweb" ma:contentTypeID="0x010100DE67B4170B45E24899E1F0558CDB95BB002085874FCB57644EAB04217B6A93C1B1" ma:contentTypeVersion="13" ma:contentTypeDescription="" ma:contentTypeScope="" ma:versionID="c4e9b65b55d06161f08114e385c03327">
  <xsd:schema xmlns:xsd="http://www.w3.org/2001/XMLSchema" xmlns:xs="http://www.w3.org/2001/XMLSchema" xmlns:p="http://schemas.microsoft.com/office/2006/metadata/properties" xmlns:ns2="d13cbe4f-1448-46a5-af3f-2daad8b9242e" xmlns:ns3="6fe09545-cdc4-43a9-9da5-abd37ca73394" xmlns:ns4="08944da0-d983-4dbd-80c8-c9ca84de367f" targetNamespace="http://schemas.microsoft.com/office/2006/metadata/properties" ma:root="true" ma:fieldsID="1f9f2a1e52f79a56dadf1bd74c7b8a43" ns2:_="" ns3:_="" ns4:_="">
    <xsd:import namespace="d13cbe4f-1448-46a5-af3f-2daad8b9242e"/>
    <xsd:import namespace="6fe09545-cdc4-43a9-9da5-abd37ca73394"/>
    <xsd:import namespace="08944da0-d983-4dbd-80c8-c9ca84de367f"/>
    <xsd:element name="properties">
      <xsd:complexType>
        <xsd:sequence>
          <xsd:element name="documentManagement">
            <xsd:complexType>
              <xsd:all>
                <xsd:element ref="ns2:m758ac0241a94e4d98028cb60ff1e2dc" minOccurs="0"/>
                <xsd:element ref="ns2:TaxCatchAll" minOccurs="0"/>
                <xsd:element ref="ns2:TaxCatchAllLabel" minOccurs="0"/>
                <xsd:element ref="ns2:c2084f14729a434b9e63fa47cbfacf48" minOccurs="0"/>
                <xsd:element ref="ns2:od9de02ed0334f4c81549240fd5dbd7b" minOccurs="0"/>
                <xsd:element ref="ns3:CATEGORIE" minOccurs="0"/>
                <xsd:element ref="ns3:Description_x0020_site_x0020_internet" minOccurs="0"/>
                <xsd:element ref="ns3:Thème_x0020_site_x0020_internet" minOccurs="0"/>
                <xsd:element ref="ns4:MediaServiceMetadata" minOccurs="0"/>
                <xsd:element ref="ns4:MediaServiceFastMetadata" minOccurs="0"/>
                <xsd:element ref="ns3:Thème_x0020_2_x0020_site_x0020_internet" minOccurs="0"/>
                <xsd:element ref="ns3:Thème_x0020_3_x0020_site_x0020_internet" minOccurs="0"/>
                <xsd:element ref="ns3:Tag" minOccurs="0"/>
                <xsd:element ref="ns4:MediaServiceObjectDetectorVersions" minOccurs="0"/>
                <xsd:element ref="ns4:MediaServiceSearchProperties" minOccurs="0"/>
                <xsd:element ref="ns3:dce64921054a4cfeb178169aa5c80488" minOccurs="0"/>
                <xsd:element ref="ns3:Origine" minOccurs="0"/>
                <xsd:element ref="ns3:Date_x0020_de_x0020_publication" minOccurs="0"/>
                <xsd:element ref="ns3:Date_x0020_de_x0020_dépublication" minOccurs="0"/>
                <xsd:element ref="ns3:A_x0020_publier_x0020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3cbe4f-1448-46a5-af3f-2daad8b9242e" elementFormDefault="qualified">
    <xsd:import namespace="http://schemas.microsoft.com/office/2006/documentManagement/types"/>
    <xsd:import namespace="http://schemas.microsoft.com/office/infopath/2007/PartnerControls"/>
    <xsd:element name="m758ac0241a94e4d98028cb60ff1e2dc" ma:index="8" nillable="true" ma:taxonomy="true" ma:internalName="m758ac0241a94e4d98028cb60ff1e2dc" ma:taxonomyFieldName="DMS_TypeOfPublication" ma:displayName="Type de publication" ma:readOnly="false" ma:default="48;#Privé|9d61055b-725b-4297-9a77-8c5caa518546" ma:fieldId="{6758ac02-41a9-4e4d-9802-8cb60ff1e2dc}" ma:sspId="080acc9f-a124-4651-8c21-27ed651001c5" ma:termSetId="ca3a1a44-57b8-4c34-9a94-530c02824ee0"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47ecb9e9-5b9c-494a-99e3-3d1aa0cc42d8}" ma:internalName="TaxCatchAll" ma:showField="CatchAllData" ma:web="6fe09545-cdc4-43a9-9da5-abd37ca73394">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47ecb9e9-5b9c-494a-99e3-3d1aa0cc42d8}" ma:internalName="TaxCatchAllLabel" ma:readOnly="true" ma:showField="CatchAllDataLabel" ma:web="6fe09545-cdc4-43a9-9da5-abd37ca73394">
      <xsd:complexType>
        <xsd:complexContent>
          <xsd:extension base="dms:MultiChoiceLookup">
            <xsd:sequence>
              <xsd:element name="Value" type="dms:Lookup" maxOccurs="unbounded" minOccurs="0" nillable="true"/>
            </xsd:sequence>
          </xsd:extension>
        </xsd:complexContent>
      </xsd:complexType>
    </xsd:element>
    <xsd:element name="c2084f14729a434b9e63fa47cbfacf48" ma:index="12" nillable="true" ma:taxonomy="true" ma:internalName="c2084f14729a434b9e63fa47cbfacf48" ma:taxonomyFieldName="DMS_WebsiteTheme" ma:displayName="Thème site internet" ma:default="" ma:fieldId="{c2084f14-729a-434b-9e63-fa47cbfacf48}" ma:sspId="080acc9f-a124-4651-8c21-27ed651001c5" ma:termSetId="0926a811-4997-4940-a7bf-257291b42ae0" ma:anchorId="d21848bf-9b1a-471f-8a00-df1b051567e1" ma:open="false" ma:isKeyword="false">
      <xsd:complexType>
        <xsd:sequence>
          <xsd:element ref="pc:Terms" minOccurs="0" maxOccurs="1"/>
        </xsd:sequence>
      </xsd:complexType>
    </xsd:element>
    <xsd:element name="od9de02ed0334f4c81549240fd5dbd7b" ma:index="14" nillable="true" ma:taxonomy="true" ma:internalName="od9de02ed0334f4c81549240fd5dbd7b" ma:taxonomyFieldName="DMS_Tag" ma:displayName="Tag" ma:default="" ma:fieldId="{8d9de02e-d033-4f4c-8154-9240fd5dbd7b}" ma:sspId="080acc9f-a124-4651-8c21-27ed651001c5" ma:termSetId="0926a811-4997-4940-a7bf-257291b42ae0" ma:anchorId="ec35e376-ce5e-4b45-98a9-720695d2112f"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fe09545-cdc4-43a9-9da5-abd37ca73394" elementFormDefault="qualified">
    <xsd:import namespace="http://schemas.microsoft.com/office/2006/documentManagement/types"/>
    <xsd:import namespace="http://schemas.microsoft.com/office/infopath/2007/PartnerControls"/>
    <xsd:element name="CATEGORIE" ma:index="16" nillable="true" ma:displayName="Catégorie site internet" ma:format="Dropdown" ma:internalName="CATEGORIE">
      <xsd:simpleType>
        <xsd:restriction base="dms:Choice">
          <xsd:enumeration value="CDG33"/>
          <xsd:enumeration value="Assurance et protection sociale"/>
          <xsd:enumeration value="Concours et examens"/>
          <xsd:enumeration value="Départ et fin de fonction"/>
          <xsd:enumeration value="Déroulement de carrière"/>
          <xsd:enumeration value="Dialogue social"/>
          <xsd:enumeration value="Données sociales"/>
          <xsd:enumeration value="Droits et obligations"/>
          <xsd:enumeration value="Emploi territorial"/>
          <xsd:enumeration value="Formations"/>
          <xsd:enumeration value="Instances médicales"/>
          <xsd:enumeration value="Médecine et prévention"/>
          <xsd:enumeration value="Mobilité"/>
          <xsd:enumeration value="Recrutement"/>
          <xsd:enumeration value="Rémunération"/>
          <xsd:enumeration value="Signalements et Médiations"/>
          <xsd:enumeration value="Temps de travail"/>
        </xsd:restriction>
      </xsd:simpleType>
    </xsd:element>
    <xsd:element name="Description_x0020_site_x0020_internet" ma:index="17" nillable="true" ma:displayName="Description site internet" ma:default="" ma:internalName="Description_x0020_site_x0020_internet">
      <xsd:simpleType>
        <xsd:restriction base="dms:Note">
          <xsd:maxLength value="255"/>
        </xsd:restriction>
      </xsd:simpleType>
    </xsd:element>
    <xsd:element name="Thème_x0020_site_x0020_internet" ma:index="18" nillable="true" ma:displayName="Thème 1 site internet" ma:format="RadioButtons" ma:internalName="Th_x00e8_me_x0020_site_x0020_internet">
      <xsd:simpleType>
        <xsd:restriction base="dms:Choice">
          <xsd:enumeration value="Annales"/>
          <xsd:enumeration value="Arrêtés"/>
          <xsd:enumeration value="Avis"/>
          <xsd:enumeration value="Bilans et Rapports"/>
          <xsd:enumeration value="Calendriers"/>
          <xsd:enumeration value="Circulaires"/>
          <xsd:enumeration value="Constitution de dossier"/>
          <xsd:enumeration value="Délibérations"/>
          <xsd:enumeration value="Documentation générale"/>
          <xsd:enumeration value="FAQ"/>
          <xsd:enumeration value="Fiches techniques"/>
          <xsd:enumeration value="Formulaire"/>
          <xsd:enumeration value="Listes"/>
          <xsd:enumeration value="Mag Rh mutualisé"/>
          <xsd:enumeration value="Modèle de convention"/>
          <xsd:enumeration value="Modèles"/>
          <xsd:enumeration value="Modèles d'actes"/>
          <xsd:enumeration value="Modèles de contrat"/>
          <xsd:enumeration value="Modèles de délibération"/>
          <xsd:enumeration value="Notes de cadrage"/>
          <xsd:enumeration value="Notices"/>
          <xsd:enumeration value="Plan"/>
          <xsd:enumeration value="Procédures"/>
          <xsd:enumeration value="Procès verbal"/>
          <xsd:enumeration value="Rapports de jury"/>
          <xsd:enumeration value="Réglementation"/>
          <xsd:enumeration value="Simulateur"/>
          <xsd:enumeration value="Tableaux"/>
        </xsd:restriction>
      </xsd:simpleType>
    </xsd:element>
    <xsd:element name="Thème_x0020_2_x0020_site_x0020_internet" ma:index="21" nillable="true" ma:displayName="Thème 2 site internet" ma:default="" ma:format="Dropdown" ma:internalName="Th_x00e8_me_x0020_2_x0020_site_x0020_internet">
      <xsd:simpleType>
        <xsd:restriction base="dms:Choice">
          <xsd:enumeration value="Choix 1"/>
          <xsd:enumeration value="Choix 2"/>
          <xsd:enumeration value="Choix 3"/>
          <xsd:enumeration value="Choix 4"/>
          <xsd:enumeration value="Choix 5"/>
        </xsd:restriction>
      </xsd:simpleType>
    </xsd:element>
    <xsd:element name="Thème_x0020_3_x0020_site_x0020_internet" ma:index="22" nillable="true" ma:displayName="Thème 3 site internet" ma:default="" ma:format="Dropdown" ma:internalName="Th_x00e8_me_x0020_3_x0020_site_x0020_internet">
      <xsd:simpleType>
        <xsd:restriction base="dms:Choice">
          <xsd:enumeration value="Choix 1"/>
          <xsd:enumeration value="Choix 2"/>
          <xsd:enumeration value="Choix 3"/>
          <xsd:enumeration value="Choix 4"/>
          <xsd:enumeration value="Choix 5"/>
          <xsd:enumeration value="Choix 6"/>
        </xsd:restriction>
      </xsd:simpleType>
    </xsd:element>
    <xsd:element name="Tag" ma:index="23" nillable="true" ma:displayName="Tag" ma:format="Dropdown" ma:internalName="Tag">
      <xsd:simpleType>
        <xsd:restriction base="dms:Choice">
          <xsd:enumeration value="Abandon de poste"/>
          <xsd:enumeration value="Absences"/>
          <xsd:enumeration value="Accès à l'emploi territorial"/>
          <xsd:enumeration value="AEP"/>
          <xsd:enumeration value="Agents"/>
          <xsd:enumeration value="Agents contractuels"/>
          <xsd:enumeration value="Anticipation RH"/>
          <xsd:enumeration value="Apprentissage"/>
          <xsd:enumeration value="Archives"/>
          <xsd:enumeration value="ASA"/>
          <xsd:enumeration value="Assurance statutaire"/>
          <xsd:enumeration value="Autres motifs"/>
          <xsd:enumeration value="Avancement de grade"/>
          <xsd:enumeration value="Avantages en nature"/>
          <xsd:enumeration value="Bourse de l'emploi"/>
          <xsd:enumeration value="CAP / CCP"/>
          <xsd:enumeration value="Catégorie d'emploi"/>
          <xsd:enumeration value="CDG33"/>
          <xsd:enumeration value="Certificat professionnel"/>
          <xsd:enumeration value="Chômage"/>
          <xsd:enumeration value="Compte épargne temps"/>
          <xsd:enumeration value="Concours"/>
          <xsd:enumeration value="Congés"/>
          <xsd:enumeration value="Congés pour raison de santé"/>
          <xsd:enumeration value="Conseil d'administration"/>
          <xsd:enumeration value="Conseils de discipline"/>
          <xsd:enumeration value="Conseil en recrutement"/>
          <xsd:enumeration value="Conseil médical formation plénière"/>
          <xsd:enumeration value="Conseil médical formation restreinte"/>
          <xsd:enumeration value="Coopération régionale"/>
          <xsd:enumeration value="CST"/>
          <xsd:enumeration value="Demission"/>
          <xsd:enumeration value="Déontologue"/>
          <xsd:enumeration value="Détachement"/>
          <xsd:enumeration value="Dialogue social"/>
          <xsd:enumeration value="Diplôme universitaire"/>
          <xsd:enumeration value="Disponibilité"/>
          <xsd:enumeration value="Dossier individuel"/>
          <xsd:enumeration value="Droit syndical"/>
          <xsd:enumeration value="Droits"/>
          <xsd:enumeration value="Emploi territorial"/>
          <xsd:enumeration value="Emplois non permanents"/>
          <xsd:enumeration value="Emplois permanents"/>
          <xsd:enumeration value="Entretien profesionnel"/>
          <xsd:enumeration value="Examens"/>
          <xsd:enumeration value="Filière Administrative"/>
          <xsd:enumeration value="Filière Animation"/>
          <xsd:enumeration value="Filière Culturelle"/>
          <xsd:enumeration value="Filière Médico-sociale"/>
          <xsd:enumeration value="Filière Sapeurs-pompiers"/>
          <xsd:enumeration value="Filière Sécurité"/>
          <xsd:enumeration value="Filière Technique"/>
          <xsd:enumeration value="Filières"/>
          <xsd:enumeration value="Formation"/>
          <xsd:enumeration value="Frais de déplacement"/>
          <xsd:enumeration value="Gpeec"/>
          <xsd:enumeration value="Handicap"/>
          <xsd:enumeration value="Horaires"/>
          <xsd:enumeration value="Inaptitude"/>
          <xsd:enumeration value="Inscriptions"/>
          <xsd:enumeration value="Intégration directe"/>
          <xsd:enumeration value="Licence professionnelle"/>
          <xsd:enumeration value="Licenciement"/>
          <xsd:enumeration value="Lieux de concours"/>
          <xsd:enumeration value="Listes d'aptitudes"/>
          <xsd:enumeration value="Maintien dans l'emploi"/>
          <xsd:enumeration value="Médécine préventive"/>
          <xsd:enumeration value="Médiations"/>
          <xsd:enumeration value="Mise à disposition"/>
          <xsd:enumeration value="Missions"/>
          <xsd:enumeration value="Mutation"/>
          <xsd:enumeration value="Obligations"/>
          <xsd:enumeration value="Offre de service"/>
          <xsd:enumeration value="Pilotage RH"/>
          <xsd:enumeration value="PPR"/>
          <xsd:enumeration value="Prévoyance"/>
          <xsd:enumeration value="Primes et indemnités"/>
          <xsd:enumeration value="Promotion interne"/>
          <xsd:enumeration value="Psychologue"/>
          <xsd:enumeration value="Rapport d'activité"/>
          <xsd:enumeration value="Recrutement"/>
          <xsd:enumeration value="Régime indemnitaire"/>
          <xsd:enumeration value="Remplacement et renfort"/>
          <xsd:enumeration value="Rémunération"/>
          <xsd:enumeration value="Retraite"/>
          <xsd:enumeration value="RIFSEEP"/>
          <xsd:enumeration value="Risques profesionnels"/>
          <xsd:enumeration value="Santé"/>
          <xsd:enumeration value="Secrétaire de mairie"/>
          <xsd:enumeration value="Signalements"/>
          <xsd:enumeration value="Télétravail"/>
          <xsd:enumeration value="Temps de travail"/>
          <xsd:enumeration value="Traitement indicidiaire"/>
          <xsd:enumeration value="Lignes directrices gestion"/>
          <xsd:enumeration value="Elections professionnelles"/>
        </xsd:restriction>
      </xsd:simpleType>
    </xsd:element>
    <xsd:element name="dce64921054a4cfeb178169aa5c80488" ma:index="26" nillable="true" ma:taxonomy="true" ma:internalName="dce64921054a4cfeb178169aa5c80488" ma:taxonomyFieldName="Nature" ma:displayName="Nature" ma:default="" ma:fieldId="{dce64921-054a-4cfe-b178-169aa5c80488}" ma:sspId="080acc9f-a124-4651-8c21-27ed651001c5" ma:termSetId="fac78ca5-a9a4-4db7-8b38-6c618f8445d6" ma:anchorId="00000000-0000-0000-0000-000000000000" ma:open="false" ma:isKeyword="false">
      <xsd:complexType>
        <xsd:sequence>
          <xsd:element ref="pc:Terms" minOccurs="0" maxOccurs="1"/>
        </xsd:sequence>
      </xsd:complexType>
    </xsd:element>
    <xsd:element name="Origine" ma:index="28" nillable="true" ma:displayName="Origine" ma:list="UserInfo" ma:internalName="Origin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ate_x0020_de_x0020_publication" ma:index="29" nillable="true" ma:displayName="Date de publication" ma:default="" ma:format="DateOnly" ma:internalName="Date_x0020_de_x0020_publication">
      <xsd:simpleType>
        <xsd:restriction base="dms:DateTime"/>
      </xsd:simpleType>
    </xsd:element>
    <xsd:element name="Date_x0020_de_x0020_dépublication" ma:index="30" nillable="true" ma:displayName="Date de dépublication" ma:default="" ma:format="DateOnly" ma:internalName="Date_x0020_de_x0020_d_x00e9_publication">
      <xsd:simpleType>
        <xsd:restriction base="dms:DateTime"/>
      </xsd:simpleType>
    </xsd:element>
    <xsd:element name="A_x0020_publier_x0020_" ma:index="31" nillable="true" ma:displayName="A publier sur site internet" ma:format="Dropdown" ma:internalName="A_x0020_publier_x0020_">
      <xsd:simpleType>
        <xsd:restriction base="dms:Choice">
          <xsd:enumeration value="site internet"/>
          <xsd:enumeration value="site internet pdf"/>
        </xsd:restriction>
      </xsd:simpleType>
    </xsd:element>
  </xsd:schema>
  <xsd:schema xmlns:xsd="http://www.w3.org/2001/XMLSchema" xmlns:xs="http://www.w3.org/2001/XMLSchema" xmlns:dms="http://schemas.microsoft.com/office/2006/documentManagement/types" xmlns:pc="http://schemas.microsoft.com/office/infopath/2007/PartnerControls" targetNamespace="08944da0-d983-4dbd-80c8-c9ca84de367f" elementFormDefault="qualified">
    <xsd:import namespace="http://schemas.microsoft.com/office/2006/documentManagement/types"/>
    <xsd:import namespace="http://schemas.microsoft.com/office/infopath/2007/PartnerControls"/>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080acc9f-a124-4651-8c21-27ed651001c5" ContentTypeId="0x0101" PreviousValue="true"/>
</file>

<file path=customXml/itemProps1.xml><?xml version="1.0" encoding="utf-8"?>
<ds:datastoreItem xmlns:ds="http://schemas.openxmlformats.org/officeDocument/2006/customXml" ds:itemID="{FEDB42B8-765C-4DE6-9209-6670621AD0AF}">
  <ds:schemaRefs>
    <ds:schemaRef ds:uri="http://schemas.microsoft.com/office/2006/metadata/longProperties"/>
  </ds:schemaRefs>
</ds:datastoreItem>
</file>

<file path=customXml/itemProps2.xml><?xml version="1.0" encoding="utf-8"?>
<ds:datastoreItem xmlns:ds="http://schemas.openxmlformats.org/officeDocument/2006/customXml" ds:itemID="{1AD877DF-79B6-4146-A7F6-9E3499790704}">
  <ds:schemaRefs>
    <ds:schemaRef ds:uri="http://www.w3.org/XML/1998/namespace"/>
    <ds:schemaRef ds:uri="http://schemas.microsoft.com/office/2006/documentManagement/types"/>
    <ds:schemaRef ds:uri="http://purl.org/dc/elements/1.1/"/>
    <ds:schemaRef ds:uri="http://purl.org/dc/dcmitype/"/>
    <ds:schemaRef ds:uri="http://schemas.openxmlformats.org/package/2006/metadata/core-properties"/>
    <ds:schemaRef ds:uri="http://schemas.microsoft.com/office/infopath/2007/PartnerControls"/>
    <ds:schemaRef ds:uri="d13cbe4f-1448-46a5-af3f-2daad8b9242e"/>
    <ds:schemaRef ds:uri="http://purl.org/dc/terms/"/>
    <ds:schemaRef ds:uri="08944da0-d983-4dbd-80c8-c9ca84de367f"/>
    <ds:schemaRef ds:uri="6fe09545-cdc4-43a9-9da5-abd37ca73394"/>
    <ds:schemaRef ds:uri="http://schemas.microsoft.com/office/2006/metadata/properties"/>
  </ds:schemaRefs>
</ds:datastoreItem>
</file>

<file path=customXml/itemProps3.xml><?xml version="1.0" encoding="utf-8"?>
<ds:datastoreItem xmlns:ds="http://schemas.openxmlformats.org/officeDocument/2006/customXml" ds:itemID="{C72B7E1F-5F17-4CA0-BCD1-3B46B8F6491B}">
  <ds:schemaRefs>
    <ds:schemaRef ds:uri="http://schemas.microsoft.com/sharepoint/v3/contenttype/forms"/>
  </ds:schemaRefs>
</ds:datastoreItem>
</file>

<file path=customXml/itemProps4.xml><?xml version="1.0" encoding="utf-8"?>
<ds:datastoreItem xmlns:ds="http://schemas.openxmlformats.org/officeDocument/2006/customXml" ds:itemID="{41BDD9B1-2F14-4277-B0AD-972B25D82E76}"/>
</file>

<file path=customXml/itemProps5.xml><?xml version="1.0" encoding="utf-8"?>
<ds:datastoreItem xmlns:ds="http://schemas.openxmlformats.org/officeDocument/2006/customXml" ds:itemID="{5FAADE21-C142-4E2D-9F56-3293C7F9C28A}">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421</Words>
  <Characters>2307</Characters>
  <Application>Microsoft Office Word</Application>
  <DocSecurity>0</DocSecurity>
  <Lines>19</Lines>
  <Paragraphs>5</Paragraphs>
  <ScaleCrop>false</ScaleCrop>
  <HeadingPairs>
    <vt:vector size="2" baseType="variant">
      <vt:variant>
        <vt:lpstr>Titre</vt:lpstr>
      </vt:variant>
      <vt:variant>
        <vt:i4>1</vt:i4>
      </vt:variant>
    </vt:vector>
  </HeadingPairs>
  <TitlesOfParts>
    <vt:vector size="1" baseType="lpstr">
      <vt:lpstr>Modèle d'arrêté prononçant la suspension d'un fonctionnaire</vt:lpstr>
    </vt:vector>
  </TitlesOfParts>
  <Company>C.D.G.F.P.T de la Gironde</Company>
  <LinksUpToDate>false</LinksUpToDate>
  <CharactersWithSpaces>2723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ARRÊTÉ DE SUSPENSION - FONCTIONNAIRE TITULAIRE</dc:title>
  <dc:subject/>
  <dc:creator>mjenny</dc:creator>
  <cp:keywords/>
  <dc:description/>
  <cp:lastModifiedBy>DELCROIX Jean-Marie</cp:lastModifiedBy>
  <cp:revision>5</cp:revision>
  <cp:lastPrinted>2015-03-18T10:35:00Z</cp:lastPrinted>
  <dcterms:created xsi:type="dcterms:W3CDTF">2023-09-21T06:37:00Z</dcterms:created>
  <dcterms:modified xsi:type="dcterms:W3CDTF">2025-09-16T11:50:00Z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4b136eeb23e4825aff962a12a6bd520">
    <vt:lpwstr/>
  </property>
  <property fmtid="{D5CDD505-2E9C-101B-9397-08002B2CF9AE}" pid="3" name="yes_NatureDocument">
    <vt:lpwstr>413;#Modèle d'arrêté|d8df49d4-0d44-41d1-9006-f832571ec0fd</vt:lpwstr>
  </property>
  <property fmtid="{D5CDD505-2E9C-101B-9397-08002B2CF9AE}" pid="4" name="yes_Processus">
    <vt:lpwstr/>
  </property>
  <property fmtid="{D5CDD505-2E9C-101B-9397-08002B2CF9AE}" pid="5" name="dc12d3d9c8d6415c92e2af3457b973bf">
    <vt:lpwstr>Modèle d'arrêté|d8df49d4-0d44-41d1-9006-f832571ec0fd</vt:lpwstr>
  </property>
  <property fmtid="{D5CDD505-2E9C-101B-9397-08002B2CF9AE}" pid="6" name="yes_Origine">
    <vt:lpwstr>176;#Assistance et conseil statutaire|44b57568-df21-44ab-a701-d79c0db0f3d7</vt:lpwstr>
  </property>
  <property fmtid="{D5CDD505-2E9C-101B-9397-08002B2CF9AE}" pid="7" name="jcdae72f0142403388db80d1458aa256">
    <vt:lpwstr>Assistance et conseil statutaire|44b57568-df21-44ab-a701-d79c0db0f3d7</vt:lpwstr>
  </property>
  <property fmtid="{D5CDD505-2E9C-101B-9397-08002B2CF9AE}" pid="8" name="TaxCatchAll">
    <vt:lpwstr>413;#Modèle d'arrêté|d8df49d4-0d44-41d1-9006-f832571ec0fd;#176;#Assistance et conseil statutaire|44b57568-df21-44ab-a701-d79c0db0f3d7</vt:lpwstr>
  </property>
  <property fmtid="{D5CDD505-2E9C-101B-9397-08002B2CF9AE}" pid="9" name="Thème">
    <vt:lpwstr>Discipline</vt:lpwstr>
  </property>
  <property fmtid="{D5CDD505-2E9C-101B-9397-08002B2CF9AE}" pid="10" name="ContentTypeId">
    <vt:lpwstr>0x010100DE67B4170B45E24899E1F0558CDB95BB002085874FCB57644EAB04217B6A93C1B1</vt:lpwstr>
  </property>
  <property fmtid="{D5CDD505-2E9C-101B-9397-08002B2CF9AE}" pid="11" name="Nature">
    <vt:lpwstr/>
  </property>
  <property fmtid="{D5CDD505-2E9C-101B-9397-08002B2CF9AE}" pid="13" name="DMS_WebsiteTheme">
    <vt:lpwstr/>
  </property>
  <property fmtid="{D5CDD505-2E9C-101B-9397-08002B2CF9AE}" pid="14" name="DMS_TypeOfPublication">
    <vt:lpwstr>48;#Privé|9d61055b-725b-4297-9a77-8c5caa518546</vt:lpwstr>
  </property>
  <property fmtid="{D5CDD505-2E9C-101B-9397-08002B2CF9AE}" pid="15" name="DMS_Tag">
    <vt:lpwstr/>
  </property>
</Properties>
</file>