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C179E" w14:textId="5ACF2037" w:rsidR="00BA6974" w:rsidRPr="00FE346F" w:rsidRDefault="00BA6974" w:rsidP="00BA69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663300"/>
          <w:sz w:val="18"/>
          <w:szCs w:val="18"/>
        </w:rPr>
      </w:pPr>
      <w:bookmarkStart w:id="0" w:name="_GoBack"/>
      <w:r w:rsidRPr="00FE346F">
        <w:rPr>
          <w:rStyle w:val="normaltextrun"/>
          <w:rFonts w:ascii="Calibri" w:hAnsi="Calibri" w:cs="Calibri"/>
          <w:b/>
          <w:bCs/>
          <w:color w:val="663300"/>
        </w:rPr>
        <w:t>MODELE D’ENGAGEMENT DE SERVIR POUR UN POLICIER STAGIAIRE</w:t>
      </w:r>
    </w:p>
    <w:bookmarkEnd w:id="0"/>
    <w:p w14:paraId="0C62D49B" w14:textId="77777777" w:rsidR="00BA6974" w:rsidRPr="00BA6974" w:rsidRDefault="00BA6974" w:rsidP="00BA697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eop"/>
        </w:rPr>
        <w:t> </w:t>
      </w:r>
    </w:p>
    <w:p w14:paraId="2B4BD49E" w14:textId="77777777" w:rsidR="00BA6974" w:rsidRPr="00BA6974" w:rsidRDefault="00BA6974" w:rsidP="00BA6974">
      <w:pPr>
        <w:pStyle w:val="Sansinterligne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A6974">
        <w:rPr>
          <w:rFonts w:asciiTheme="minorHAnsi" w:hAnsiTheme="minorHAnsi" w:cstheme="minorHAnsi"/>
          <w:b/>
          <w:bCs/>
          <w:sz w:val="22"/>
          <w:szCs w:val="22"/>
          <w:u w:val="single"/>
        </w:rPr>
        <w:t>ENGAGEMENT DE SERVIR</w:t>
      </w:r>
    </w:p>
    <w:p w14:paraId="172879C8" w14:textId="77777777" w:rsidR="00BA6974" w:rsidRPr="00BA6974" w:rsidRDefault="00BA6974" w:rsidP="00BA6974">
      <w:pPr>
        <w:pStyle w:val="Sansinterligne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A697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DE </w:t>
      </w:r>
      <w:r w:rsidRPr="00BA6974">
        <w:rPr>
          <w:rFonts w:asciiTheme="minorHAnsi" w:hAnsiTheme="minorHAnsi" w:cstheme="minorHAnsi"/>
          <w:b/>
          <w:bCs/>
          <w:snapToGrid w:val="0"/>
          <w:color w:val="0070C0"/>
          <w:sz w:val="22"/>
          <w:szCs w:val="22"/>
          <w:u w:val="single"/>
        </w:rPr>
        <w:t>M./</w:t>
      </w:r>
      <w:proofErr w:type="spellStart"/>
      <w:r w:rsidRPr="00BA6974">
        <w:rPr>
          <w:rFonts w:asciiTheme="minorHAnsi" w:hAnsiTheme="minorHAnsi" w:cstheme="minorHAnsi"/>
          <w:b/>
          <w:bCs/>
          <w:snapToGrid w:val="0"/>
          <w:color w:val="0070C0"/>
          <w:sz w:val="22"/>
          <w:szCs w:val="22"/>
          <w:u w:val="single"/>
        </w:rPr>
        <w:t>MMe</w:t>
      </w:r>
      <w:proofErr w:type="spellEnd"/>
      <w:r w:rsidRPr="00BA6974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  <w:t xml:space="preserve"> …………………… </w:t>
      </w:r>
      <w:r w:rsidRPr="00BA6974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Pr="00BA6974">
        <w:rPr>
          <w:rFonts w:asciiTheme="minorHAnsi" w:hAnsiTheme="minorHAnsi" w:cstheme="minorHAnsi"/>
          <w:b/>
          <w:bCs/>
          <w:color w:val="2F5496"/>
          <w:sz w:val="22"/>
          <w:szCs w:val="22"/>
          <w:u w:val="single"/>
        </w:rPr>
        <w:t>non, prénom, grade</w:t>
      </w:r>
      <w:r w:rsidRPr="00BA6974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</w:p>
    <w:p w14:paraId="06D4B2F8" w14:textId="77777777" w:rsidR="00BA6974" w:rsidRPr="00BA6974" w:rsidRDefault="00BA6974" w:rsidP="00BA6974">
      <w:pPr>
        <w:pStyle w:val="Sansinterligne"/>
        <w:jc w:val="both"/>
        <w:rPr>
          <w:rFonts w:asciiTheme="minorHAnsi" w:hAnsiTheme="minorHAnsi" w:cstheme="minorHAnsi"/>
          <w:sz w:val="22"/>
          <w:szCs w:val="22"/>
        </w:rPr>
      </w:pPr>
    </w:p>
    <w:p w14:paraId="28E2883F" w14:textId="77777777" w:rsidR="00BA6974" w:rsidRPr="00BA6974" w:rsidRDefault="00BA6974" w:rsidP="00BA6974">
      <w:pPr>
        <w:pStyle w:val="Sansinterligne"/>
        <w:jc w:val="both"/>
        <w:rPr>
          <w:rFonts w:asciiTheme="minorHAnsi" w:hAnsiTheme="minorHAnsi" w:cstheme="minorHAnsi"/>
          <w:sz w:val="22"/>
          <w:szCs w:val="22"/>
        </w:rPr>
      </w:pPr>
      <w:r w:rsidRPr="00BA6974">
        <w:rPr>
          <w:rFonts w:asciiTheme="minorHAnsi" w:hAnsiTheme="minorHAnsi" w:cstheme="minorHAnsi"/>
          <w:sz w:val="22"/>
          <w:szCs w:val="22"/>
        </w:rPr>
        <w:t>Vu le Code Général de la Fonction Publique, notamment son article L. 512-25,</w:t>
      </w:r>
    </w:p>
    <w:p w14:paraId="15919C8D" w14:textId="77777777" w:rsidR="00BA6974" w:rsidRPr="00BA6974" w:rsidRDefault="00BA6974" w:rsidP="00BA6974">
      <w:pPr>
        <w:pStyle w:val="Sansinterligne"/>
        <w:jc w:val="both"/>
        <w:rPr>
          <w:rFonts w:asciiTheme="minorHAnsi" w:hAnsiTheme="minorHAnsi" w:cstheme="minorHAnsi"/>
          <w:sz w:val="22"/>
          <w:szCs w:val="22"/>
        </w:rPr>
      </w:pPr>
    </w:p>
    <w:p w14:paraId="0E2F8187" w14:textId="77777777" w:rsidR="00BA6974" w:rsidRPr="00BA6974" w:rsidRDefault="00BA6974" w:rsidP="00BA6974">
      <w:pPr>
        <w:pStyle w:val="Sansinterligne"/>
        <w:jc w:val="both"/>
        <w:rPr>
          <w:rFonts w:asciiTheme="minorHAnsi" w:hAnsiTheme="minorHAnsi" w:cstheme="minorHAnsi"/>
          <w:sz w:val="22"/>
          <w:szCs w:val="22"/>
        </w:rPr>
      </w:pPr>
      <w:r w:rsidRPr="00BA6974">
        <w:rPr>
          <w:rFonts w:asciiTheme="minorHAnsi" w:hAnsiTheme="minorHAnsi" w:cstheme="minorHAnsi"/>
          <w:sz w:val="22"/>
          <w:szCs w:val="22"/>
        </w:rPr>
        <w:t>Vu l’article L. 412-57 du Code des communes créé par la loi n° 2021-646 du 25 mai 2021 pour une sécurité globale préservant les libertés,</w:t>
      </w:r>
    </w:p>
    <w:p w14:paraId="4F88C347" w14:textId="77777777" w:rsidR="00BA6974" w:rsidRPr="00BA6974" w:rsidRDefault="00BA6974" w:rsidP="00BA6974">
      <w:pPr>
        <w:pStyle w:val="Sansinterligne"/>
        <w:jc w:val="both"/>
        <w:rPr>
          <w:rFonts w:asciiTheme="minorHAnsi" w:hAnsiTheme="minorHAnsi" w:cstheme="minorHAnsi"/>
          <w:sz w:val="22"/>
          <w:szCs w:val="22"/>
        </w:rPr>
      </w:pPr>
    </w:p>
    <w:p w14:paraId="4CB84D37" w14:textId="77777777" w:rsidR="00BA6974" w:rsidRPr="00BA6974" w:rsidRDefault="00BA6974" w:rsidP="00BA6974">
      <w:pPr>
        <w:pStyle w:val="Sansinterligne"/>
        <w:jc w:val="both"/>
        <w:rPr>
          <w:rFonts w:asciiTheme="minorHAnsi" w:hAnsiTheme="minorHAnsi" w:cstheme="minorHAnsi"/>
          <w:sz w:val="22"/>
          <w:szCs w:val="22"/>
        </w:rPr>
      </w:pPr>
      <w:r w:rsidRPr="00BA6974">
        <w:rPr>
          <w:rFonts w:asciiTheme="minorHAnsi" w:hAnsiTheme="minorHAnsi" w:cstheme="minorHAnsi"/>
          <w:sz w:val="22"/>
          <w:szCs w:val="22"/>
        </w:rPr>
        <w:t>Vu le décret n° 2021-1920 du 30 décembre 2021 pris pour l’application de l’article L 412-57 du Code des communes relatif à l’engagement de servir des policiers municipaux,</w:t>
      </w:r>
    </w:p>
    <w:p w14:paraId="55770953" w14:textId="77777777" w:rsidR="00BA6974" w:rsidRPr="00BA6974" w:rsidRDefault="00BA6974" w:rsidP="00BA6974">
      <w:pPr>
        <w:pStyle w:val="Sansinterligne"/>
        <w:jc w:val="both"/>
        <w:rPr>
          <w:rFonts w:asciiTheme="minorHAnsi" w:hAnsiTheme="minorHAnsi" w:cstheme="minorHAnsi"/>
          <w:sz w:val="22"/>
          <w:szCs w:val="22"/>
        </w:rPr>
      </w:pPr>
    </w:p>
    <w:p w14:paraId="52ADA6E5" w14:textId="77777777" w:rsidR="00BA6974" w:rsidRPr="00BA6974" w:rsidRDefault="00BA6974" w:rsidP="00BA6974">
      <w:pPr>
        <w:pStyle w:val="Sansinterligne"/>
        <w:jc w:val="both"/>
        <w:rPr>
          <w:rFonts w:asciiTheme="minorHAnsi" w:hAnsiTheme="minorHAnsi" w:cstheme="minorHAnsi"/>
          <w:sz w:val="22"/>
          <w:szCs w:val="22"/>
        </w:rPr>
      </w:pPr>
      <w:r w:rsidRPr="00BA6974">
        <w:rPr>
          <w:rFonts w:asciiTheme="minorHAnsi" w:hAnsiTheme="minorHAnsi" w:cstheme="minorHAnsi"/>
          <w:sz w:val="22"/>
          <w:szCs w:val="22"/>
        </w:rPr>
        <w:t xml:space="preserve">Considérant que préalablement à sa nomination, </w:t>
      </w:r>
      <w:r w:rsidRPr="00BA6974">
        <w:rPr>
          <w:rFonts w:asciiTheme="minorHAnsi" w:hAnsiTheme="minorHAnsi" w:cstheme="minorHAnsi"/>
          <w:i/>
          <w:iCs/>
          <w:color w:val="2F5496"/>
          <w:sz w:val="22"/>
          <w:szCs w:val="22"/>
        </w:rPr>
        <w:t>M/Mme</w:t>
      </w:r>
      <w:r w:rsidRPr="00BA6974">
        <w:rPr>
          <w:rFonts w:asciiTheme="minorHAnsi" w:hAnsiTheme="minorHAnsi" w:cstheme="minorHAnsi"/>
          <w:color w:val="2F5496"/>
          <w:sz w:val="22"/>
          <w:szCs w:val="22"/>
        </w:rPr>
        <w:t> </w:t>
      </w:r>
      <w:r w:rsidRPr="00BA6974">
        <w:rPr>
          <w:rFonts w:asciiTheme="minorHAnsi" w:hAnsiTheme="minorHAnsi" w:cstheme="minorHAnsi"/>
          <w:sz w:val="22"/>
          <w:szCs w:val="22"/>
        </w:rPr>
        <w:t>…………………………. (</w:t>
      </w:r>
      <w:proofErr w:type="gramStart"/>
      <w:r w:rsidRPr="00BA6974">
        <w:rPr>
          <w:rFonts w:asciiTheme="minorHAnsi" w:hAnsiTheme="minorHAnsi" w:cstheme="minorHAnsi"/>
          <w:color w:val="2F5496"/>
          <w:sz w:val="22"/>
          <w:szCs w:val="22"/>
        </w:rPr>
        <w:t>nom</w:t>
      </w:r>
      <w:proofErr w:type="gramEnd"/>
      <w:r w:rsidRPr="00BA6974">
        <w:rPr>
          <w:rFonts w:asciiTheme="minorHAnsi" w:hAnsiTheme="minorHAnsi" w:cstheme="minorHAnsi"/>
          <w:color w:val="2F5496"/>
          <w:sz w:val="22"/>
          <w:szCs w:val="22"/>
        </w:rPr>
        <w:t xml:space="preserve"> de l’agent</w:t>
      </w:r>
      <w:r w:rsidRPr="00BA6974">
        <w:rPr>
          <w:rFonts w:asciiTheme="minorHAnsi" w:hAnsiTheme="minorHAnsi" w:cstheme="minorHAnsi"/>
          <w:sz w:val="22"/>
          <w:szCs w:val="22"/>
        </w:rPr>
        <w:t>) a été informé(</w:t>
      </w:r>
      <w:r w:rsidRPr="00BA6974">
        <w:rPr>
          <w:rFonts w:asciiTheme="minorHAnsi" w:hAnsiTheme="minorHAnsi" w:cstheme="minorHAnsi"/>
          <w:color w:val="2F5496"/>
          <w:sz w:val="22"/>
          <w:szCs w:val="22"/>
        </w:rPr>
        <w:t>e</w:t>
      </w:r>
      <w:r w:rsidRPr="00BA6974">
        <w:rPr>
          <w:rFonts w:asciiTheme="minorHAnsi" w:hAnsiTheme="minorHAnsi" w:cstheme="minorHAnsi"/>
          <w:sz w:val="22"/>
          <w:szCs w:val="22"/>
        </w:rPr>
        <w:t>) par écrit, le …………………….. (</w:t>
      </w:r>
      <w:proofErr w:type="gramStart"/>
      <w:r w:rsidRPr="00BA6974">
        <w:rPr>
          <w:rFonts w:asciiTheme="minorHAnsi" w:hAnsiTheme="minorHAnsi" w:cstheme="minorHAnsi"/>
          <w:color w:val="2F5496"/>
          <w:sz w:val="22"/>
          <w:szCs w:val="22"/>
        </w:rPr>
        <w:t>date</w:t>
      </w:r>
      <w:proofErr w:type="gramEnd"/>
      <w:r w:rsidRPr="00BA6974">
        <w:rPr>
          <w:rFonts w:asciiTheme="minorHAnsi" w:hAnsiTheme="minorHAnsi" w:cstheme="minorHAnsi"/>
          <w:color w:val="2F5496"/>
          <w:sz w:val="22"/>
          <w:szCs w:val="22"/>
        </w:rPr>
        <w:t xml:space="preserve"> d’information</w:t>
      </w:r>
      <w:r w:rsidRPr="00BA6974">
        <w:rPr>
          <w:rFonts w:asciiTheme="minorHAnsi" w:hAnsiTheme="minorHAnsi" w:cstheme="minorHAnsi"/>
          <w:sz w:val="22"/>
          <w:szCs w:val="22"/>
        </w:rPr>
        <w:t>), que ………………………………. (</w:t>
      </w:r>
      <w:proofErr w:type="gramStart"/>
      <w:r w:rsidRPr="00BA6974">
        <w:rPr>
          <w:rFonts w:asciiTheme="minorHAnsi" w:hAnsiTheme="minorHAnsi" w:cstheme="minorHAnsi"/>
          <w:color w:val="2F5496"/>
          <w:sz w:val="22"/>
          <w:szCs w:val="22"/>
        </w:rPr>
        <w:t>nom</w:t>
      </w:r>
      <w:proofErr w:type="gramEnd"/>
      <w:r w:rsidRPr="00BA6974">
        <w:rPr>
          <w:rFonts w:asciiTheme="minorHAnsi" w:hAnsiTheme="minorHAnsi" w:cstheme="minorHAnsi"/>
          <w:color w:val="2F5496"/>
          <w:sz w:val="22"/>
          <w:szCs w:val="22"/>
        </w:rPr>
        <w:t xml:space="preserve"> de la collectivité ou de l’établissement</w:t>
      </w:r>
      <w:r w:rsidRPr="00BA6974">
        <w:rPr>
          <w:rFonts w:asciiTheme="minorHAnsi" w:hAnsiTheme="minorHAnsi" w:cstheme="minorHAnsi"/>
          <w:sz w:val="22"/>
          <w:szCs w:val="22"/>
        </w:rPr>
        <w:t>) lui imposera un engagement de servir d’une durée de …………. (</w:t>
      </w:r>
      <w:proofErr w:type="gramStart"/>
      <w:r w:rsidRPr="00BA6974">
        <w:rPr>
          <w:rFonts w:asciiTheme="minorHAnsi" w:hAnsiTheme="minorHAnsi" w:cstheme="minorHAnsi"/>
          <w:color w:val="1F3864"/>
          <w:sz w:val="22"/>
          <w:szCs w:val="22"/>
        </w:rPr>
        <w:t>au</w:t>
      </w:r>
      <w:proofErr w:type="gramEnd"/>
      <w:r w:rsidRPr="00BA6974">
        <w:rPr>
          <w:rFonts w:asciiTheme="minorHAnsi" w:hAnsiTheme="minorHAnsi" w:cstheme="minorHAnsi"/>
          <w:color w:val="1F3864"/>
          <w:sz w:val="22"/>
          <w:szCs w:val="22"/>
        </w:rPr>
        <w:t xml:space="preserve"> maximum trois ans</w:t>
      </w:r>
      <w:r w:rsidRPr="00BA6974">
        <w:rPr>
          <w:rFonts w:asciiTheme="minorHAnsi" w:hAnsiTheme="minorHAnsi" w:cstheme="minorHAnsi"/>
          <w:sz w:val="22"/>
          <w:szCs w:val="22"/>
        </w:rPr>
        <w:t>) à compter de la date de sa titularisation, en contrepartie de la prise en charge des frais de formation,</w:t>
      </w:r>
    </w:p>
    <w:p w14:paraId="6AE86EB0" w14:textId="77777777" w:rsidR="00BA6974" w:rsidRPr="00BA6974" w:rsidRDefault="00BA6974" w:rsidP="00BA6974">
      <w:pPr>
        <w:pStyle w:val="Sansinterligne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71EB4B6C" w14:textId="77777777" w:rsidR="00BA6974" w:rsidRPr="00BA6974" w:rsidRDefault="00BA6974" w:rsidP="00BA6974">
      <w:pPr>
        <w:pStyle w:val="Sansinterligne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A6974">
        <w:rPr>
          <w:rFonts w:asciiTheme="minorHAnsi" w:hAnsiTheme="minorHAnsi" w:cstheme="minorHAnsi"/>
          <w:snapToGrid w:val="0"/>
          <w:sz w:val="22"/>
          <w:szCs w:val="22"/>
        </w:rPr>
        <w:t>Considérant l’arrêté en date du ……</w:t>
      </w:r>
      <w:proofErr w:type="gramStart"/>
      <w:r w:rsidRPr="00BA6974">
        <w:rPr>
          <w:rFonts w:asciiTheme="minorHAnsi" w:hAnsiTheme="minorHAnsi" w:cstheme="minorHAnsi"/>
          <w:snapToGrid w:val="0"/>
          <w:sz w:val="22"/>
          <w:szCs w:val="22"/>
        </w:rPr>
        <w:t>…….</w:t>
      </w:r>
      <w:proofErr w:type="gramEnd"/>
      <w:r w:rsidRPr="00BA6974">
        <w:rPr>
          <w:rFonts w:asciiTheme="minorHAnsi" w:hAnsiTheme="minorHAnsi" w:cstheme="minorHAnsi"/>
          <w:snapToGrid w:val="0"/>
          <w:sz w:val="22"/>
          <w:szCs w:val="22"/>
        </w:rPr>
        <w:t>. (</w:t>
      </w:r>
      <w:proofErr w:type="gramStart"/>
      <w:r w:rsidRPr="00BA6974">
        <w:rPr>
          <w:rFonts w:asciiTheme="minorHAnsi" w:hAnsiTheme="minorHAnsi" w:cstheme="minorHAnsi"/>
          <w:snapToGrid w:val="0"/>
          <w:color w:val="2F5496"/>
          <w:sz w:val="22"/>
          <w:szCs w:val="22"/>
        </w:rPr>
        <w:t>date</w:t>
      </w:r>
      <w:proofErr w:type="gramEnd"/>
      <w:r w:rsidRPr="00BA6974">
        <w:rPr>
          <w:rFonts w:asciiTheme="minorHAnsi" w:hAnsiTheme="minorHAnsi" w:cstheme="minorHAnsi"/>
          <w:snapToGrid w:val="0"/>
          <w:sz w:val="22"/>
          <w:szCs w:val="22"/>
        </w:rPr>
        <w:t xml:space="preserve">) nommant </w:t>
      </w:r>
      <w:r w:rsidRPr="00BA6974">
        <w:rPr>
          <w:rFonts w:asciiTheme="minorHAnsi" w:hAnsiTheme="minorHAnsi" w:cstheme="minorHAnsi"/>
          <w:i/>
          <w:iCs/>
          <w:snapToGrid w:val="0"/>
          <w:color w:val="0070C0"/>
          <w:sz w:val="22"/>
          <w:szCs w:val="22"/>
        </w:rPr>
        <w:t>M./Mme</w:t>
      </w:r>
      <w:r w:rsidRPr="00BA6974">
        <w:rPr>
          <w:rFonts w:asciiTheme="minorHAnsi" w:hAnsiTheme="minorHAnsi" w:cstheme="minorHAnsi"/>
          <w:snapToGrid w:val="0"/>
          <w:sz w:val="22"/>
          <w:szCs w:val="22"/>
        </w:rPr>
        <w:t xml:space="preserve"> ……………………,  en qualité de ………………… </w:t>
      </w:r>
      <w:r w:rsidRPr="00BA6974">
        <w:rPr>
          <w:rFonts w:asciiTheme="minorHAnsi" w:hAnsiTheme="minorHAnsi" w:cstheme="minorHAnsi"/>
          <w:snapToGrid w:val="0"/>
          <w:color w:val="0070C0"/>
          <w:sz w:val="22"/>
          <w:szCs w:val="22"/>
        </w:rPr>
        <w:t>(grade)</w:t>
      </w:r>
      <w:r w:rsidRPr="00BA6974">
        <w:rPr>
          <w:rFonts w:asciiTheme="minorHAnsi" w:hAnsiTheme="minorHAnsi" w:cstheme="minorHAnsi"/>
          <w:snapToGrid w:val="0"/>
          <w:sz w:val="22"/>
          <w:szCs w:val="22"/>
        </w:rPr>
        <w:t xml:space="preserve"> stagiaire à compter du ………………,</w:t>
      </w:r>
    </w:p>
    <w:p w14:paraId="6AB9673E" w14:textId="77777777" w:rsidR="00BA6974" w:rsidRPr="00BA6974" w:rsidRDefault="00BA6974" w:rsidP="00BA6974">
      <w:pPr>
        <w:pStyle w:val="Sansinterligne"/>
        <w:jc w:val="both"/>
        <w:rPr>
          <w:rFonts w:asciiTheme="minorHAnsi" w:hAnsiTheme="minorHAnsi" w:cstheme="minorHAnsi"/>
          <w:color w:val="2F5496"/>
          <w:sz w:val="22"/>
          <w:szCs w:val="22"/>
        </w:rPr>
      </w:pPr>
    </w:p>
    <w:p w14:paraId="65BA9CD9" w14:textId="77777777" w:rsidR="00BA6974" w:rsidRPr="00BA6974" w:rsidRDefault="00BA6974" w:rsidP="00BA6974">
      <w:pPr>
        <w:pStyle w:val="Sansinterligne"/>
        <w:jc w:val="both"/>
        <w:rPr>
          <w:rFonts w:asciiTheme="minorHAnsi" w:hAnsiTheme="minorHAnsi" w:cstheme="minorHAnsi"/>
          <w:sz w:val="22"/>
          <w:szCs w:val="22"/>
        </w:rPr>
      </w:pPr>
      <w:r w:rsidRPr="00BA6974">
        <w:rPr>
          <w:rFonts w:asciiTheme="minorHAnsi" w:hAnsiTheme="minorHAnsi" w:cstheme="minorHAnsi"/>
          <w:sz w:val="22"/>
          <w:szCs w:val="22"/>
        </w:rPr>
        <w:t xml:space="preserve">Considérant </w:t>
      </w:r>
      <w:r w:rsidRPr="00BA6974">
        <w:rPr>
          <w:rFonts w:asciiTheme="minorHAnsi" w:hAnsiTheme="minorHAnsi" w:cstheme="minorHAnsi"/>
          <w:i/>
          <w:iCs/>
          <w:snapToGrid w:val="0"/>
          <w:color w:val="0070C0"/>
          <w:sz w:val="22"/>
          <w:szCs w:val="22"/>
        </w:rPr>
        <w:t>M./Mme</w:t>
      </w:r>
      <w:r w:rsidRPr="00BA6974">
        <w:rPr>
          <w:rFonts w:asciiTheme="minorHAnsi" w:hAnsiTheme="minorHAnsi" w:cstheme="minorHAnsi"/>
          <w:snapToGrid w:val="0"/>
          <w:sz w:val="22"/>
          <w:szCs w:val="22"/>
        </w:rPr>
        <w:t xml:space="preserve"> …………………… </w:t>
      </w:r>
      <w:r w:rsidRPr="00BA6974">
        <w:rPr>
          <w:rFonts w:asciiTheme="minorHAnsi" w:hAnsiTheme="minorHAnsi" w:cstheme="minorHAnsi"/>
          <w:sz w:val="22"/>
          <w:szCs w:val="22"/>
        </w:rPr>
        <w:t>(</w:t>
      </w:r>
      <w:r w:rsidRPr="00BA6974">
        <w:rPr>
          <w:rFonts w:asciiTheme="minorHAnsi" w:hAnsiTheme="minorHAnsi" w:cstheme="minorHAnsi"/>
          <w:color w:val="2F5496"/>
          <w:sz w:val="22"/>
          <w:szCs w:val="22"/>
        </w:rPr>
        <w:t>nom de l’agent</w:t>
      </w:r>
      <w:r w:rsidRPr="00BA6974">
        <w:rPr>
          <w:rFonts w:asciiTheme="minorHAnsi" w:hAnsiTheme="minorHAnsi" w:cstheme="minorHAnsi"/>
          <w:sz w:val="22"/>
          <w:szCs w:val="22"/>
        </w:rPr>
        <w:t>) …………………… (</w:t>
      </w:r>
      <w:r w:rsidRPr="00BA6974">
        <w:rPr>
          <w:rFonts w:asciiTheme="minorHAnsi" w:hAnsiTheme="minorHAnsi" w:cstheme="minorHAnsi"/>
          <w:color w:val="2F5496"/>
          <w:sz w:val="22"/>
          <w:szCs w:val="22"/>
        </w:rPr>
        <w:t>grade</w:t>
      </w:r>
      <w:r w:rsidRPr="00BA6974">
        <w:rPr>
          <w:rFonts w:asciiTheme="minorHAnsi" w:hAnsiTheme="minorHAnsi" w:cstheme="minorHAnsi"/>
          <w:sz w:val="22"/>
          <w:szCs w:val="22"/>
        </w:rPr>
        <w:t xml:space="preserve">) stagiaire </w:t>
      </w:r>
      <w:r w:rsidRPr="00BA6974">
        <w:rPr>
          <w:rFonts w:asciiTheme="minorHAnsi" w:hAnsiTheme="minorHAnsi" w:cstheme="minorHAnsi"/>
          <w:snapToGrid w:val="0"/>
          <w:sz w:val="22"/>
          <w:szCs w:val="22"/>
        </w:rPr>
        <w:t>s’engage à servir</w:t>
      </w:r>
      <w:r w:rsidRPr="00BA6974">
        <w:rPr>
          <w:rFonts w:asciiTheme="minorHAnsi" w:hAnsiTheme="minorHAnsi" w:cstheme="minorHAnsi"/>
          <w:sz w:val="22"/>
          <w:szCs w:val="22"/>
        </w:rPr>
        <w:t xml:space="preserve"> ………………………………. (</w:t>
      </w:r>
      <w:proofErr w:type="gramStart"/>
      <w:r w:rsidRPr="00BA6974">
        <w:rPr>
          <w:rFonts w:asciiTheme="minorHAnsi" w:hAnsiTheme="minorHAnsi" w:cstheme="minorHAnsi"/>
          <w:color w:val="2F5496"/>
          <w:sz w:val="22"/>
          <w:szCs w:val="22"/>
        </w:rPr>
        <w:t>nom</w:t>
      </w:r>
      <w:proofErr w:type="gramEnd"/>
      <w:r w:rsidRPr="00BA6974">
        <w:rPr>
          <w:rFonts w:asciiTheme="minorHAnsi" w:hAnsiTheme="minorHAnsi" w:cstheme="minorHAnsi"/>
          <w:color w:val="2F5496"/>
          <w:sz w:val="22"/>
          <w:szCs w:val="22"/>
        </w:rPr>
        <w:t xml:space="preserve"> de la collectivité ou de l’établissement</w:t>
      </w:r>
      <w:r w:rsidRPr="00BA6974">
        <w:rPr>
          <w:rFonts w:asciiTheme="minorHAnsi" w:hAnsiTheme="minorHAnsi" w:cstheme="minorHAnsi"/>
          <w:sz w:val="22"/>
          <w:szCs w:val="22"/>
        </w:rPr>
        <w:t>) pendant une durée minimum de ………………….. (</w:t>
      </w:r>
      <w:proofErr w:type="gramStart"/>
      <w:r w:rsidRPr="00BA6974">
        <w:rPr>
          <w:rFonts w:asciiTheme="minorHAnsi" w:hAnsiTheme="minorHAnsi" w:cstheme="minorHAnsi"/>
          <w:color w:val="1F3864"/>
          <w:sz w:val="22"/>
          <w:szCs w:val="22"/>
        </w:rPr>
        <w:t>au</w:t>
      </w:r>
      <w:proofErr w:type="gramEnd"/>
      <w:r w:rsidRPr="00BA6974">
        <w:rPr>
          <w:rFonts w:asciiTheme="minorHAnsi" w:hAnsiTheme="minorHAnsi" w:cstheme="minorHAnsi"/>
          <w:color w:val="1F3864"/>
          <w:sz w:val="22"/>
          <w:szCs w:val="22"/>
        </w:rPr>
        <w:t xml:space="preserve"> maximum trois ans</w:t>
      </w:r>
      <w:r w:rsidRPr="00BA6974">
        <w:rPr>
          <w:rFonts w:asciiTheme="minorHAnsi" w:hAnsiTheme="minorHAnsi" w:cstheme="minorHAnsi"/>
          <w:sz w:val="22"/>
          <w:szCs w:val="22"/>
        </w:rPr>
        <w:t>) à compter de la date de sa titularisation,</w:t>
      </w:r>
    </w:p>
    <w:p w14:paraId="43201D2E" w14:textId="77777777" w:rsidR="00BA6974" w:rsidRPr="00BA6974" w:rsidRDefault="00BA6974" w:rsidP="00BA6974">
      <w:pPr>
        <w:pStyle w:val="Sansinterligne"/>
        <w:jc w:val="both"/>
        <w:rPr>
          <w:rFonts w:asciiTheme="minorHAnsi" w:hAnsiTheme="minorHAnsi" w:cstheme="minorHAnsi"/>
          <w:sz w:val="22"/>
          <w:szCs w:val="22"/>
        </w:rPr>
      </w:pPr>
    </w:p>
    <w:p w14:paraId="420C3A37" w14:textId="77777777" w:rsidR="00BA6974" w:rsidRPr="00BA6974" w:rsidRDefault="00BA6974" w:rsidP="00BA6974">
      <w:pPr>
        <w:pStyle w:val="Sansinterligne"/>
        <w:jc w:val="both"/>
        <w:rPr>
          <w:rFonts w:asciiTheme="minorHAnsi" w:hAnsiTheme="minorHAnsi" w:cstheme="minorHAnsi"/>
          <w:sz w:val="22"/>
          <w:szCs w:val="22"/>
        </w:rPr>
      </w:pPr>
      <w:r w:rsidRPr="00BA6974">
        <w:rPr>
          <w:rFonts w:asciiTheme="minorHAnsi" w:hAnsiTheme="minorHAnsi" w:cstheme="minorHAnsi"/>
          <w:sz w:val="22"/>
          <w:szCs w:val="22"/>
        </w:rPr>
        <w:t xml:space="preserve">Considérant que </w:t>
      </w:r>
      <w:r w:rsidRPr="00BA6974">
        <w:rPr>
          <w:rFonts w:asciiTheme="minorHAnsi" w:hAnsiTheme="minorHAnsi" w:cstheme="minorHAnsi"/>
          <w:i/>
          <w:iCs/>
          <w:snapToGrid w:val="0"/>
          <w:color w:val="0070C0"/>
          <w:sz w:val="22"/>
          <w:szCs w:val="22"/>
        </w:rPr>
        <w:t xml:space="preserve">M./Mme </w:t>
      </w:r>
      <w:r w:rsidRPr="00BA6974">
        <w:rPr>
          <w:rFonts w:asciiTheme="minorHAnsi" w:hAnsiTheme="minorHAnsi" w:cstheme="minorHAnsi"/>
          <w:snapToGrid w:val="0"/>
          <w:sz w:val="22"/>
          <w:szCs w:val="22"/>
        </w:rPr>
        <w:t xml:space="preserve">…………………… </w:t>
      </w:r>
      <w:r w:rsidRPr="00BA6974">
        <w:rPr>
          <w:rFonts w:asciiTheme="minorHAnsi" w:hAnsiTheme="minorHAnsi" w:cstheme="minorHAnsi"/>
          <w:sz w:val="22"/>
          <w:szCs w:val="22"/>
        </w:rPr>
        <w:t>(</w:t>
      </w:r>
      <w:r w:rsidRPr="00BA6974">
        <w:rPr>
          <w:rFonts w:asciiTheme="minorHAnsi" w:hAnsiTheme="minorHAnsi" w:cstheme="minorHAnsi"/>
          <w:color w:val="2F5496"/>
          <w:sz w:val="22"/>
          <w:szCs w:val="22"/>
        </w:rPr>
        <w:t>nom de l’agent</w:t>
      </w:r>
      <w:r w:rsidRPr="00BA6974">
        <w:rPr>
          <w:rFonts w:asciiTheme="minorHAnsi" w:hAnsiTheme="minorHAnsi" w:cstheme="minorHAnsi"/>
          <w:sz w:val="22"/>
          <w:szCs w:val="22"/>
        </w:rPr>
        <w:t>) est informé(</w:t>
      </w:r>
      <w:r w:rsidRPr="00BA6974">
        <w:rPr>
          <w:rFonts w:asciiTheme="minorHAnsi" w:hAnsiTheme="minorHAnsi" w:cstheme="minorHAnsi"/>
          <w:color w:val="2F5496"/>
          <w:sz w:val="22"/>
          <w:szCs w:val="22"/>
        </w:rPr>
        <w:t>e</w:t>
      </w:r>
      <w:r w:rsidRPr="00BA6974">
        <w:rPr>
          <w:rFonts w:asciiTheme="minorHAnsi" w:hAnsiTheme="minorHAnsi" w:cstheme="minorHAnsi"/>
          <w:sz w:val="22"/>
          <w:szCs w:val="22"/>
        </w:rPr>
        <w:t xml:space="preserve">) qu’en cas de rupture de l’engagement pour tous motifs, </w:t>
      </w:r>
      <w:r w:rsidRPr="00BA6974">
        <w:rPr>
          <w:rFonts w:asciiTheme="minorHAnsi" w:hAnsiTheme="minorHAnsi" w:cstheme="minorHAnsi"/>
          <w:i/>
          <w:iCs/>
          <w:color w:val="2F5496"/>
          <w:sz w:val="22"/>
          <w:szCs w:val="22"/>
        </w:rPr>
        <w:t>il/elle</w:t>
      </w:r>
      <w:r w:rsidRPr="00BA6974">
        <w:rPr>
          <w:rFonts w:asciiTheme="minorHAnsi" w:hAnsiTheme="minorHAnsi" w:cstheme="minorHAnsi"/>
          <w:color w:val="2F5496"/>
          <w:sz w:val="22"/>
          <w:szCs w:val="22"/>
        </w:rPr>
        <w:t xml:space="preserve"> </w:t>
      </w:r>
      <w:r w:rsidRPr="00BA6974">
        <w:rPr>
          <w:rFonts w:asciiTheme="minorHAnsi" w:hAnsiTheme="minorHAnsi" w:cstheme="minorHAnsi"/>
          <w:sz w:val="22"/>
          <w:szCs w:val="22"/>
        </w:rPr>
        <w:t>aura l’obligation de rembourser à</w:t>
      </w:r>
      <w:r w:rsidRPr="00BA6974">
        <w:rPr>
          <w:rFonts w:asciiTheme="minorHAnsi" w:hAnsiTheme="minorHAnsi" w:cstheme="minorHAnsi"/>
          <w:i/>
          <w:iCs/>
          <w:color w:val="2F5496"/>
          <w:sz w:val="22"/>
          <w:szCs w:val="22"/>
        </w:rPr>
        <w:t xml:space="preserve"> la</w:t>
      </w:r>
      <w:r w:rsidRPr="00BA6974">
        <w:rPr>
          <w:rFonts w:asciiTheme="minorHAnsi" w:hAnsiTheme="minorHAnsi" w:cstheme="minorHAnsi"/>
          <w:color w:val="2F5496"/>
          <w:sz w:val="22"/>
          <w:szCs w:val="22"/>
        </w:rPr>
        <w:t xml:space="preserve"> </w:t>
      </w:r>
      <w:r w:rsidRPr="00BA6974">
        <w:rPr>
          <w:rFonts w:asciiTheme="minorHAnsi" w:hAnsiTheme="minorHAnsi" w:cstheme="minorHAnsi"/>
          <w:i/>
          <w:iCs/>
          <w:color w:val="2F5496"/>
          <w:sz w:val="22"/>
          <w:szCs w:val="22"/>
        </w:rPr>
        <w:t>collectivité/l’établissement</w:t>
      </w:r>
      <w:r w:rsidRPr="00BA6974">
        <w:rPr>
          <w:rFonts w:asciiTheme="minorHAnsi" w:hAnsiTheme="minorHAnsi" w:cstheme="minorHAnsi"/>
          <w:color w:val="2F5496"/>
          <w:sz w:val="22"/>
          <w:szCs w:val="22"/>
        </w:rPr>
        <w:t xml:space="preserve"> </w:t>
      </w:r>
      <w:r w:rsidRPr="00BA6974">
        <w:rPr>
          <w:rFonts w:asciiTheme="minorHAnsi" w:hAnsiTheme="minorHAnsi" w:cstheme="minorHAnsi"/>
          <w:sz w:val="22"/>
          <w:szCs w:val="22"/>
        </w:rPr>
        <w:t>une somme forfaitaire prenant en compte le coût de sa formation initiale d'application d’un montant forfaitaire de ………………… euros (</w:t>
      </w:r>
      <w:r w:rsidRPr="00BA6974">
        <w:rPr>
          <w:rFonts w:asciiTheme="minorHAnsi" w:hAnsiTheme="minorHAnsi" w:cstheme="minorHAnsi"/>
          <w:color w:val="2F5496"/>
          <w:sz w:val="22"/>
          <w:szCs w:val="22"/>
        </w:rPr>
        <w:t>10 877 € pour les agents de police municipale, à 16 789 € pour les chefs de service de police municipale et à 39 875 € pour les directeurs de police municipale</w:t>
      </w:r>
      <w:r w:rsidRPr="00BA6974">
        <w:rPr>
          <w:rFonts w:asciiTheme="minorHAnsi" w:hAnsiTheme="minorHAnsi" w:cstheme="minorHAnsi"/>
          <w:sz w:val="22"/>
          <w:szCs w:val="22"/>
        </w:rPr>
        <w:t xml:space="preserve">). Le montant fait l’objet d’une dégressivité en fonction du nombre d’années passées au service de </w:t>
      </w:r>
      <w:r w:rsidRPr="00BA6974">
        <w:rPr>
          <w:rFonts w:asciiTheme="minorHAnsi" w:hAnsiTheme="minorHAnsi" w:cstheme="minorHAnsi"/>
          <w:i/>
          <w:iCs/>
          <w:color w:val="2F5496"/>
          <w:sz w:val="22"/>
          <w:szCs w:val="22"/>
        </w:rPr>
        <w:t>la</w:t>
      </w:r>
      <w:r w:rsidRPr="00BA6974">
        <w:rPr>
          <w:rFonts w:asciiTheme="minorHAnsi" w:hAnsiTheme="minorHAnsi" w:cstheme="minorHAnsi"/>
          <w:color w:val="2F5496"/>
          <w:sz w:val="22"/>
          <w:szCs w:val="22"/>
        </w:rPr>
        <w:t xml:space="preserve"> </w:t>
      </w:r>
      <w:r w:rsidRPr="00BA6974">
        <w:rPr>
          <w:rFonts w:asciiTheme="minorHAnsi" w:hAnsiTheme="minorHAnsi" w:cstheme="minorHAnsi"/>
          <w:i/>
          <w:iCs/>
          <w:color w:val="2F5496"/>
          <w:sz w:val="22"/>
          <w:szCs w:val="22"/>
        </w:rPr>
        <w:t>collectivité/l’établissement</w:t>
      </w:r>
      <w:r w:rsidRPr="00BA6974">
        <w:rPr>
          <w:rFonts w:asciiTheme="minorHAnsi" w:hAnsiTheme="minorHAnsi" w:cstheme="minorHAnsi"/>
          <w:sz w:val="22"/>
          <w:szCs w:val="22"/>
        </w:rPr>
        <w:t xml:space="preserve"> : 100 % avant un an, 60 % avant deux ans, 40 % avant trois ans. En cas de remboursement de cette somme forfaitaire, il ne peut pas être fait application des dispositions prévues à l’article L. 512-25 du Code Général de la Fonction Publique (remboursement des dépenses de formation par la collectivité d’accueil en cas de mutation intervenant dans les trois années qui suivent la titularisation de l'agent),</w:t>
      </w:r>
    </w:p>
    <w:p w14:paraId="6A2214EA" w14:textId="77777777" w:rsidR="00BA6974" w:rsidRPr="00BA6974" w:rsidRDefault="00BA6974" w:rsidP="00BA6974">
      <w:pPr>
        <w:pStyle w:val="Sansinterligne"/>
        <w:jc w:val="both"/>
        <w:rPr>
          <w:rFonts w:asciiTheme="minorHAnsi" w:hAnsiTheme="minorHAnsi" w:cstheme="minorHAnsi"/>
          <w:sz w:val="22"/>
          <w:szCs w:val="22"/>
        </w:rPr>
      </w:pPr>
    </w:p>
    <w:p w14:paraId="3889330B" w14:textId="77777777" w:rsidR="00BA6974" w:rsidRPr="00BA6974" w:rsidRDefault="00BA6974" w:rsidP="00BA6974">
      <w:pPr>
        <w:pStyle w:val="Sansinterligne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A6974">
        <w:rPr>
          <w:rFonts w:asciiTheme="minorHAnsi" w:hAnsiTheme="minorHAnsi" w:cstheme="minorHAnsi"/>
          <w:sz w:val="22"/>
          <w:szCs w:val="22"/>
        </w:rPr>
        <w:t xml:space="preserve">Considérant que </w:t>
      </w:r>
      <w:r w:rsidRPr="00BA6974">
        <w:rPr>
          <w:rFonts w:asciiTheme="minorHAnsi" w:hAnsiTheme="minorHAnsi" w:cstheme="minorHAnsi"/>
          <w:i/>
          <w:iCs/>
          <w:snapToGrid w:val="0"/>
          <w:color w:val="0070C0"/>
          <w:sz w:val="22"/>
          <w:szCs w:val="22"/>
        </w:rPr>
        <w:t xml:space="preserve">M./Mme </w:t>
      </w:r>
      <w:r w:rsidRPr="00BA6974">
        <w:rPr>
          <w:rFonts w:asciiTheme="minorHAnsi" w:hAnsiTheme="minorHAnsi" w:cstheme="minorHAnsi"/>
          <w:snapToGrid w:val="0"/>
          <w:sz w:val="22"/>
          <w:szCs w:val="22"/>
        </w:rPr>
        <w:t xml:space="preserve">…………………… </w:t>
      </w:r>
      <w:r w:rsidRPr="00BA6974">
        <w:rPr>
          <w:rFonts w:asciiTheme="minorHAnsi" w:hAnsiTheme="minorHAnsi" w:cstheme="minorHAnsi"/>
          <w:sz w:val="22"/>
          <w:szCs w:val="22"/>
        </w:rPr>
        <w:t>(</w:t>
      </w:r>
      <w:r w:rsidRPr="00BA6974">
        <w:rPr>
          <w:rFonts w:asciiTheme="minorHAnsi" w:hAnsiTheme="minorHAnsi" w:cstheme="minorHAnsi"/>
          <w:color w:val="2F5496"/>
          <w:sz w:val="22"/>
          <w:szCs w:val="22"/>
        </w:rPr>
        <w:t>nom de l’agent</w:t>
      </w:r>
      <w:r w:rsidRPr="00BA6974">
        <w:rPr>
          <w:rFonts w:asciiTheme="minorHAnsi" w:hAnsiTheme="minorHAnsi" w:cstheme="minorHAnsi"/>
          <w:sz w:val="22"/>
          <w:szCs w:val="22"/>
        </w:rPr>
        <w:t>) est informé(</w:t>
      </w:r>
      <w:r w:rsidRPr="00BA6974">
        <w:rPr>
          <w:rFonts w:asciiTheme="minorHAnsi" w:hAnsiTheme="minorHAnsi" w:cstheme="minorHAnsi"/>
          <w:color w:val="2F5496"/>
          <w:sz w:val="22"/>
          <w:szCs w:val="22"/>
        </w:rPr>
        <w:t>e</w:t>
      </w:r>
      <w:r w:rsidRPr="00BA6974">
        <w:rPr>
          <w:rFonts w:asciiTheme="minorHAnsi" w:hAnsiTheme="minorHAnsi" w:cstheme="minorHAnsi"/>
          <w:sz w:val="22"/>
          <w:szCs w:val="22"/>
        </w:rPr>
        <w:t xml:space="preserve">) que le </w:t>
      </w:r>
      <w:r w:rsidRPr="00BA6974">
        <w:rPr>
          <w:rFonts w:asciiTheme="minorHAnsi" w:hAnsiTheme="minorHAnsi" w:cstheme="minorHAnsi"/>
          <w:i/>
          <w:iCs/>
          <w:color w:val="2F5496"/>
          <w:sz w:val="22"/>
          <w:szCs w:val="22"/>
        </w:rPr>
        <w:t>Maire/Président</w:t>
      </w:r>
      <w:r w:rsidRPr="00BA6974">
        <w:rPr>
          <w:rFonts w:asciiTheme="minorHAnsi" w:hAnsiTheme="minorHAnsi" w:cstheme="minorHAnsi"/>
          <w:color w:val="2F5496"/>
          <w:sz w:val="22"/>
          <w:szCs w:val="22"/>
        </w:rPr>
        <w:t xml:space="preserve"> </w:t>
      </w:r>
      <w:r w:rsidRPr="00BA6974">
        <w:rPr>
          <w:rFonts w:asciiTheme="minorHAnsi" w:hAnsiTheme="minorHAnsi" w:cstheme="minorHAnsi"/>
          <w:sz w:val="22"/>
          <w:szCs w:val="22"/>
        </w:rPr>
        <w:t>est susceptible de dispenser le fonctionnaire qui rompt</w:t>
      </w:r>
      <w:r w:rsidRPr="00BA69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son engagement de tout ou partie du remboursement, pour des motifs impérieux notamment tirés de son état de santé ou de nécessités d'ordre familial. À cet effet, le fonctionnaire devra présenter une demande et fournir tout justificatif de nature à prouver le motif impérieux ayant conduit à la rupture de son engagement de servir. </w:t>
      </w:r>
      <w:r w:rsidRPr="00BA6974">
        <w:rPr>
          <w:rFonts w:asciiTheme="minorHAnsi" w:hAnsiTheme="minorHAnsi" w:cstheme="minorHAnsi"/>
          <w:sz w:val="22"/>
          <w:szCs w:val="22"/>
        </w:rPr>
        <w:t xml:space="preserve">En cas de dispense partielle, le </w:t>
      </w:r>
      <w:r w:rsidRPr="00BA6974">
        <w:rPr>
          <w:rFonts w:asciiTheme="minorHAnsi" w:hAnsiTheme="minorHAnsi" w:cstheme="minorHAnsi"/>
          <w:i/>
          <w:iCs/>
          <w:color w:val="2F5496"/>
          <w:sz w:val="22"/>
          <w:szCs w:val="22"/>
        </w:rPr>
        <w:t>Maire/Président</w:t>
      </w:r>
      <w:r w:rsidRPr="00BA6974">
        <w:rPr>
          <w:rFonts w:asciiTheme="minorHAnsi" w:hAnsiTheme="minorHAnsi" w:cstheme="minorHAnsi"/>
          <w:color w:val="2F5496"/>
          <w:sz w:val="22"/>
          <w:szCs w:val="22"/>
        </w:rPr>
        <w:t xml:space="preserve"> </w:t>
      </w:r>
      <w:r w:rsidRPr="00BA6974">
        <w:rPr>
          <w:rFonts w:asciiTheme="minorHAnsi" w:hAnsiTheme="minorHAnsi" w:cstheme="minorHAnsi"/>
          <w:sz w:val="22"/>
          <w:szCs w:val="22"/>
        </w:rPr>
        <w:t xml:space="preserve">adressera au fonctionnaire la demande de remboursement. En cas de dispense totale ou partielle, le </w:t>
      </w:r>
      <w:r w:rsidRPr="00BA6974">
        <w:rPr>
          <w:rFonts w:asciiTheme="minorHAnsi" w:hAnsiTheme="minorHAnsi" w:cstheme="minorHAnsi"/>
          <w:i/>
          <w:iCs/>
          <w:color w:val="2F5496"/>
          <w:sz w:val="22"/>
          <w:szCs w:val="22"/>
        </w:rPr>
        <w:t>Maire/Président</w:t>
      </w:r>
      <w:r w:rsidRPr="00BA6974">
        <w:rPr>
          <w:rFonts w:asciiTheme="minorHAnsi" w:hAnsiTheme="minorHAnsi" w:cstheme="minorHAnsi"/>
          <w:color w:val="2F5496"/>
          <w:sz w:val="22"/>
          <w:szCs w:val="22"/>
        </w:rPr>
        <w:t xml:space="preserve"> </w:t>
      </w:r>
      <w:r w:rsidRPr="00BA6974">
        <w:rPr>
          <w:rFonts w:asciiTheme="minorHAnsi" w:hAnsiTheme="minorHAnsi" w:cstheme="minorHAnsi"/>
          <w:sz w:val="22"/>
          <w:szCs w:val="22"/>
        </w:rPr>
        <w:t>en informera par écrit le fonctionnaire concerné. Si la dispense porte sur la totalité du remboursement, il est fait application des dispositions prévues à l’article L. 512-25 du Code Général de la Fonction Publique.</w:t>
      </w:r>
    </w:p>
    <w:p w14:paraId="516EB421" w14:textId="77777777" w:rsidR="00BA6974" w:rsidRPr="00BA6974" w:rsidRDefault="00BA6974" w:rsidP="00BA6974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1F013933" w14:textId="77777777" w:rsidR="00BA6974" w:rsidRPr="00BA6974" w:rsidRDefault="00BA6974" w:rsidP="00BA6974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A6974">
        <w:rPr>
          <w:rFonts w:asciiTheme="minorHAnsi" w:hAnsiTheme="minorHAnsi" w:cstheme="minorHAnsi"/>
          <w:snapToGrid w:val="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 Fait à ……………</w:t>
      </w:r>
      <w:proofErr w:type="gramStart"/>
      <w:r w:rsidRPr="00BA6974">
        <w:rPr>
          <w:rFonts w:asciiTheme="minorHAnsi" w:hAnsiTheme="minorHAnsi" w:cstheme="minorHAnsi"/>
          <w:snapToGrid w:val="0"/>
          <w:sz w:val="22"/>
          <w:szCs w:val="22"/>
        </w:rPr>
        <w:t>…….</w:t>
      </w:r>
      <w:proofErr w:type="gramEnd"/>
      <w:r w:rsidRPr="00BA6974">
        <w:rPr>
          <w:rFonts w:asciiTheme="minorHAnsi" w:hAnsiTheme="minorHAnsi" w:cstheme="minorHAnsi"/>
          <w:snapToGrid w:val="0"/>
          <w:sz w:val="22"/>
          <w:szCs w:val="22"/>
        </w:rPr>
        <w:t>., le ……………..</w:t>
      </w:r>
    </w:p>
    <w:p w14:paraId="76661407" w14:textId="10B2EE61" w:rsidR="00BA6974" w:rsidRPr="00BA6974" w:rsidRDefault="00BA6974" w:rsidP="00BA6974">
      <w:pPr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BA6974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BA6974">
        <w:rPr>
          <w:rFonts w:asciiTheme="minorHAnsi" w:hAnsiTheme="minorHAnsi" w:cstheme="minorHAnsi"/>
          <w:snapToGrid w:val="0"/>
          <w:sz w:val="22"/>
          <w:szCs w:val="22"/>
        </w:rPr>
        <w:t>………</w:t>
      </w:r>
      <w:r w:rsidRPr="00BA6974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Pr="00BA6974">
        <w:rPr>
          <w:rFonts w:asciiTheme="minorHAnsi" w:hAnsiTheme="minorHAnsi" w:cstheme="minorHAnsi"/>
          <w:b/>
          <w:bCs/>
          <w:snapToGrid w:val="0"/>
          <w:color w:val="0070C0"/>
          <w:sz w:val="22"/>
          <w:szCs w:val="22"/>
        </w:rPr>
        <w:t>(signature de l’agent)</w:t>
      </w:r>
      <w:r w:rsidRPr="00BA6974">
        <w:rPr>
          <w:rFonts w:asciiTheme="minorHAnsi" w:hAnsiTheme="minorHAnsi" w:cstheme="minorHAnsi"/>
          <w:b/>
          <w:bCs/>
          <w:snapToGrid w:val="0"/>
          <w:sz w:val="22"/>
          <w:szCs w:val="22"/>
        </w:rPr>
        <w:t>,</w:t>
      </w:r>
    </w:p>
    <w:sectPr w:rsidR="00BA6974" w:rsidRPr="00BA6974" w:rsidSect="008A0A2E">
      <w:footerReference w:type="even" r:id="rId8"/>
      <w:footerReference w:type="default" r:id="rId9"/>
      <w:type w:val="continuous"/>
      <w:pgSz w:w="12240" w:h="15840"/>
      <w:pgMar w:top="709" w:right="1418" w:bottom="851" w:left="1418" w:header="720" w:footer="720" w:gutter="0"/>
      <w:cols w:space="72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CF18D" w16cex:dateUtc="2022-11-02T12:39:00Z"/>
  <w16cex:commentExtensible w16cex:durableId="270CF3CF" w16cex:dateUtc="2022-11-02T12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932BC" w14:textId="77777777" w:rsidR="00DE638F" w:rsidRDefault="00DE638F">
      <w:r>
        <w:separator/>
      </w:r>
    </w:p>
  </w:endnote>
  <w:endnote w:type="continuationSeparator" w:id="0">
    <w:p w14:paraId="34A9085B" w14:textId="77777777" w:rsidR="00DE638F" w:rsidRDefault="00DE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7131E" w14:textId="77777777" w:rsidR="00EC495E" w:rsidRDefault="00EC495E" w:rsidP="003D57A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D956774" w14:textId="77777777" w:rsidR="00EC495E" w:rsidRDefault="00EC49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F3B31" w14:textId="77777777" w:rsidR="00EC495E" w:rsidRDefault="00EC495E">
    <w:pPr>
      <w:pStyle w:val="Pieddepage"/>
      <w:jc w:val="center"/>
    </w:pPr>
    <w:r w:rsidRPr="00066EF9">
      <w:rPr>
        <w:bCs/>
        <w:sz w:val="22"/>
        <w:szCs w:val="24"/>
      </w:rPr>
      <w:fldChar w:fldCharType="begin"/>
    </w:r>
    <w:r w:rsidRPr="00066EF9">
      <w:rPr>
        <w:bCs/>
        <w:sz w:val="22"/>
      </w:rPr>
      <w:instrText>PAGE</w:instrText>
    </w:r>
    <w:r w:rsidRPr="00066EF9">
      <w:rPr>
        <w:bCs/>
        <w:sz w:val="22"/>
        <w:szCs w:val="24"/>
      </w:rPr>
      <w:fldChar w:fldCharType="separate"/>
    </w:r>
    <w:r>
      <w:rPr>
        <w:bCs/>
        <w:noProof/>
        <w:sz w:val="22"/>
      </w:rPr>
      <w:t>16</w:t>
    </w:r>
    <w:r w:rsidRPr="00066EF9">
      <w:rPr>
        <w:bCs/>
        <w:sz w:val="22"/>
        <w:szCs w:val="24"/>
      </w:rPr>
      <w:fldChar w:fldCharType="end"/>
    </w:r>
    <w:r w:rsidRPr="00066EF9">
      <w:rPr>
        <w:sz w:val="22"/>
      </w:rPr>
      <w:t xml:space="preserve"> / </w:t>
    </w:r>
    <w:r w:rsidRPr="00066EF9">
      <w:rPr>
        <w:bCs/>
        <w:sz w:val="22"/>
        <w:szCs w:val="24"/>
      </w:rPr>
      <w:fldChar w:fldCharType="begin"/>
    </w:r>
    <w:r w:rsidRPr="00066EF9">
      <w:rPr>
        <w:bCs/>
        <w:sz w:val="22"/>
      </w:rPr>
      <w:instrText>NUMPAGES</w:instrText>
    </w:r>
    <w:r w:rsidRPr="00066EF9">
      <w:rPr>
        <w:bCs/>
        <w:sz w:val="22"/>
        <w:szCs w:val="24"/>
      </w:rPr>
      <w:fldChar w:fldCharType="separate"/>
    </w:r>
    <w:r>
      <w:rPr>
        <w:bCs/>
        <w:noProof/>
        <w:sz w:val="22"/>
      </w:rPr>
      <w:t>18</w:t>
    </w:r>
    <w:r w:rsidRPr="00066EF9">
      <w:rPr>
        <w:bCs/>
        <w:sz w:val="22"/>
        <w:szCs w:val="24"/>
      </w:rPr>
      <w:fldChar w:fldCharType="end"/>
    </w:r>
  </w:p>
  <w:p w14:paraId="5AEE97A6" w14:textId="77777777" w:rsidR="00EC495E" w:rsidRDefault="00EC49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DE7B6" w14:textId="77777777" w:rsidR="00DE638F" w:rsidRDefault="00DE638F">
      <w:r>
        <w:separator/>
      </w:r>
    </w:p>
  </w:footnote>
  <w:footnote w:type="continuationSeparator" w:id="0">
    <w:p w14:paraId="2BB030F1" w14:textId="77777777" w:rsidR="00DE638F" w:rsidRDefault="00DE6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51ED"/>
    <w:multiLevelType w:val="hybridMultilevel"/>
    <w:tmpl w:val="880A4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1D7F"/>
    <w:multiLevelType w:val="hybridMultilevel"/>
    <w:tmpl w:val="B7D27F4C"/>
    <w:lvl w:ilvl="0" w:tplc="202CADD2">
      <w:start w:val="1"/>
      <w:numFmt w:val="lowerLetter"/>
      <w:lvlText w:val="%1-"/>
      <w:lvlJc w:val="left"/>
      <w:pPr>
        <w:ind w:left="720" w:hanging="36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7F41"/>
    <w:multiLevelType w:val="hybridMultilevel"/>
    <w:tmpl w:val="7F3C98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2706"/>
    <w:multiLevelType w:val="hybridMultilevel"/>
    <w:tmpl w:val="EF286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3671A"/>
    <w:multiLevelType w:val="hybridMultilevel"/>
    <w:tmpl w:val="7A8A917E"/>
    <w:lvl w:ilvl="0" w:tplc="F88475C4">
      <w:start w:val="1"/>
      <w:numFmt w:val="decimal"/>
      <w:lvlText w:val="%1)"/>
      <w:lvlJc w:val="left"/>
      <w:pPr>
        <w:ind w:left="72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40CFB"/>
    <w:multiLevelType w:val="hybridMultilevel"/>
    <w:tmpl w:val="262603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D20A4"/>
    <w:multiLevelType w:val="hybridMultilevel"/>
    <w:tmpl w:val="6D12B69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711EE1"/>
    <w:multiLevelType w:val="hybridMultilevel"/>
    <w:tmpl w:val="C1AA1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7CAB"/>
    <w:multiLevelType w:val="hybridMultilevel"/>
    <w:tmpl w:val="912E171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03361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5056C26"/>
    <w:multiLevelType w:val="hybridMultilevel"/>
    <w:tmpl w:val="8AD21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F6505"/>
    <w:multiLevelType w:val="hybridMultilevel"/>
    <w:tmpl w:val="5BCE52D8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EEF3007"/>
    <w:multiLevelType w:val="hybridMultilevel"/>
    <w:tmpl w:val="F8489186"/>
    <w:lvl w:ilvl="0" w:tplc="57A6F2C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0321E85"/>
    <w:multiLevelType w:val="hybridMultilevel"/>
    <w:tmpl w:val="442CC42C"/>
    <w:lvl w:ilvl="0" w:tplc="FD8CAA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050A"/>
    <w:multiLevelType w:val="hybridMultilevel"/>
    <w:tmpl w:val="E0BE9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61C33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9F823C9"/>
    <w:multiLevelType w:val="hybridMultilevel"/>
    <w:tmpl w:val="5C44276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C3E4F"/>
    <w:multiLevelType w:val="hybridMultilevel"/>
    <w:tmpl w:val="58067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F1726"/>
    <w:multiLevelType w:val="hybridMultilevel"/>
    <w:tmpl w:val="A7144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130EB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76ED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5051380"/>
    <w:multiLevelType w:val="multilevel"/>
    <w:tmpl w:val="A25E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441321"/>
    <w:multiLevelType w:val="hybridMultilevel"/>
    <w:tmpl w:val="F574F9A0"/>
    <w:lvl w:ilvl="0" w:tplc="94AE6E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13EF2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736392A"/>
    <w:multiLevelType w:val="hybridMultilevel"/>
    <w:tmpl w:val="F700719A"/>
    <w:lvl w:ilvl="0" w:tplc="B9D49752">
      <w:start w:val="1"/>
      <w:numFmt w:val="upperLetter"/>
      <w:lvlText w:val="%1."/>
      <w:lvlJc w:val="left"/>
      <w:pPr>
        <w:ind w:left="1571" w:hanging="360"/>
      </w:pPr>
      <w:rPr>
        <w:rFonts w:asciiTheme="minorHAnsi" w:hAnsiTheme="minorHAnsi" w:cstheme="minorHAnsi" w:hint="default"/>
        <w:color w:val="538135" w:themeColor="accent6" w:themeShade="BF"/>
        <w:sz w:val="28"/>
        <w:szCs w:val="3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A6B37AB"/>
    <w:multiLevelType w:val="hybridMultilevel"/>
    <w:tmpl w:val="4EBABDEA"/>
    <w:lvl w:ilvl="0" w:tplc="08FAC2B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91407"/>
    <w:multiLevelType w:val="hybridMultilevel"/>
    <w:tmpl w:val="BE9AB444"/>
    <w:lvl w:ilvl="0" w:tplc="23502F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03DEA"/>
    <w:multiLevelType w:val="hybridMultilevel"/>
    <w:tmpl w:val="0680A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72104"/>
    <w:multiLevelType w:val="hybridMultilevel"/>
    <w:tmpl w:val="B4188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E09BC"/>
    <w:multiLevelType w:val="hybridMultilevel"/>
    <w:tmpl w:val="E68C2008"/>
    <w:lvl w:ilvl="0" w:tplc="D09231F4">
      <w:start w:val="1"/>
      <w:numFmt w:val="decimal"/>
      <w:lvlText w:val="%1)"/>
      <w:lvlJc w:val="left"/>
      <w:pPr>
        <w:ind w:left="72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C18D9"/>
    <w:multiLevelType w:val="hybridMultilevel"/>
    <w:tmpl w:val="895403B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71619D"/>
    <w:multiLevelType w:val="hybridMultilevel"/>
    <w:tmpl w:val="20744A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D504C"/>
    <w:multiLevelType w:val="hybridMultilevel"/>
    <w:tmpl w:val="0F02FCC6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33EB2"/>
    <w:multiLevelType w:val="hybridMultilevel"/>
    <w:tmpl w:val="B7D27F4C"/>
    <w:lvl w:ilvl="0" w:tplc="202CADD2">
      <w:start w:val="1"/>
      <w:numFmt w:val="lowerLetter"/>
      <w:lvlText w:val="%1-"/>
      <w:lvlJc w:val="left"/>
      <w:pPr>
        <w:ind w:left="720" w:hanging="36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C43CE"/>
    <w:multiLevelType w:val="multilevel"/>
    <w:tmpl w:val="08AA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A90E92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25705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67D23"/>
    <w:multiLevelType w:val="hybridMultilevel"/>
    <w:tmpl w:val="44445A08"/>
    <w:lvl w:ilvl="0" w:tplc="056C7D38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F012A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8C11118"/>
    <w:multiLevelType w:val="hybridMultilevel"/>
    <w:tmpl w:val="28967B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71366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B5C4F"/>
    <w:multiLevelType w:val="hybridMultilevel"/>
    <w:tmpl w:val="46C090F6"/>
    <w:lvl w:ilvl="0" w:tplc="5B762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844ED"/>
    <w:multiLevelType w:val="multilevel"/>
    <w:tmpl w:val="FC34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4751DD"/>
    <w:multiLevelType w:val="hybridMultilevel"/>
    <w:tmpl w:val="C2DACF46"/>
    <w:lvl w:ilvl="0" w:tplc="AB962D2E">
      <w:start w:val="1"/>
      <w:numFmt w:val="decimal"/>
      <w:lvlText w:val="%1)"/>
      <w:lvlJc w:val="left"/>
      <w:pPr>
        <w:ind w:left="72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1132C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55328"/>
    <w:multiLevelType w:val="hybridMultilevel"/>
    <w:tmpl w:val="1E46D1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142F4C"/>
    <w:multiLevelType w:val="hybridMultilevel"/>
    <w:tmpl w:val="727690BA"/>
    <w:lvl w:ilvl="0" w:tplc="DAE06E5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538135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BA7E59"/>
    <w:multiLevelType w:val="hybridMultilevel"/>
    <w:tmpl w:val="CE2C0C8A"/>
    <w:lvl w:ilvl="0" w:tplc="564E5FCC">
      <w:start w:val="1"/>
      <w:numFmt w:val="lowerLetter"/>
      <w:lvlText w:val="%1-"/>
      <w:lvlJc w:val="left"/>
      <w:pPr>
        <w:ind w:left="720" w:hanging="36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BE1F4D"/>
    <w:multiLevelType w:val="hybridMultilevel"/>
    <w:tmpl w:val="B84A8C8A"/>
    <w:lvl w:ilvl="0" w:tplc="FB2ED3B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8DB4C75"/>
    <w:multiLevelType w:val="multilevel"/>
    <w:tmpl w:val="D03A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48"/>
  </w:num>
  <w:num w:numId="4">
    <w:abstractNumId w:val="24"/>
  </w:num>
  <w:num w:numId="5">
    <w:abstractNumId w:val="10"/>
  </w:num>
  <w:num w:numId="6">
    <w:abstractNumId w:val="6"/>
  </w:num>
  <w:num w:numId="7">
    <w:abstractNumId w:val="34"/>
  </w:num>
  <w:num w:numId="8">
    <w:abstractNumId w:val="49"/>
  </w:num>
  <w:num w:numId="9">
    <w:abstractNumId w:val="21"/>
  </w:num>
  <w:num w:numId="10">
    <w:abstractNumId w:val="42"/>
  </w:num>
  <w:num w:numId="11">
    <w:abstractNumId w:val="30"/>
  </w:num>
  <w:num w:numId="12">
    <w:abstractNumId w:val="7"/>
  </w:num>
  <w:num w:numId="13">
    <w:abstractNumId w:val="18"/>
  </w:num>
  <w:num w:numId="14">
    <w:abstractNumId w:val="27"/>
  </w:num>
  <w:num w:numId="15">
    <w:abstractNumId w:val="0"/>
  </w:num>
  <w:num w:numId="16">
    <w:abstractNumId w:val="41"/>
  </w:num>
  <w:num w:numId="17">
    <w:abstractNumId w:val="11"/>
  </w:num>
  <w:num w:numId="18">
    <w:abstractNumId w:val="46"/>
  </w:num>
  <w:num w:numId="19">
    <w:abstractNumId w:val="17"/>
  </w:num>
  <w:num w:numId="20">
    <w:abstractNumId w:val="4"/>
  </w:num>
  <w:num w:numId="21">
    <w:abstractNumId w:val="16"/>
  </w:num>
  <w:num w:numId="22">
    <w:abstractNumId w:val="5"/>
  </w:num>
  <w:num w:numId="23">
    <w:abstractNumId w:val="25"/>
  </w:num>
  <w:num w:numId="24">
    <w:abstractNumId w:val="43"/>
  </w:num>
  <w:num w:numId="25">
    <w:abstractNumId w:val="37"/>
  </w:num>
  <w:num w:numId="26">
    <w:abstractNumId w:val="31"/>
  </w:num>
  <w:num w:numId="27">
    <w:abstractNumId w:val="3"/>
  </w:num>
  <w:num w:numId="28">
    <w:abstractNumId w:val="23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5"/>
  </w:num>
  <w:num w:numId="32">
    <w:abstractNumId w:val="9"/>
  </w:num>
  <w:num w:numId="33">
    <w:abstractNumId w:val="19"/>
  </w:num>
  <w:num w:numId="34">
    <w:abstractNumId w:val="36"/>
  </w:num>
  <w:num w:numId="35">
    <w:abstractNumId w:val="35"/>
  </w:num>
  <w:num w:numId="36">
    <w:abstractNumId w:val="44"/>
  </w:num>
  <w:num w:numId="37">
    <w:abstractNumId w:val="28"/>
  </w:num>
  <w:num w:numId="38">
    <w:abstractNumId w:val="20"/>
  </w:num>
  <w:num w:numId="39">
    <w:abstractNumId w:val="38"/>
  </w:num>
  <w:num w:numId="40">
    <w:abstractNumId w:val="40"/>
  </w:num>
  <w:num w:numId="41">
    <w:abstractNumId w:val="14"/>
  </w:num>
  <w:num w:numId="42">
    <w:abstractNumId w:val="29"/>
  </w:num>
  <w:num w:numId="43">
    <w:abstractNumId w:val="8"/>
  </w:num>
  <w:num w:numId="44">
    <w:abstractNumId w:val="33"/>
  </w:num>
  <w:num w:numId="45">
    <w:abstractNumId w:val="22"/>
  </w:num>
  <w:num w:numId="46">
    <w:abstractNumId w:val="47"/>
  </w:num>
  <w:num w:numId="47">
    <w:abstractNumId w:val="1"/>
  </w:num>
  <w:num w:numId="48">
    <w:abstractNumId w:val="32"/>
  </w:num>
  <w:num w:numId="49">
    <w:abstractNumId w:val="45"/>
  </w:num>
  <w:num w:numId="50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8C"/>
    <w:rsid w:val="000012D4"/>
    <w:rsid w:val="0000137A"/>
    <w:rsid w:val="0000422A"/>
    <w:rsid w:val="000157AC"/>
    <w:rsid w:val="00015AB8"/>
    <w:rsid w:val="00025231"/>
    <w:rsid w:val="00030661"/>
    <w:rsid w:val="000322C2"/>
    <w:rsid w:val="00040E69"/>
    <w:rsid w:val="00041BDF"/>
    <w:rsid w:val="00041E7A"/>
    <w:rsid w:val="000549C6"/>
    <w:rsid w:val="00060AD2"/>
    <w:rsid w:val="0006380C"/>
    <w:rsid w:val="00065F32"/>
    <w:rsid w:val="00066EF9"/>
    <w:rsid w:val="00082837"/>
    <w:rsid w:val="0008749F"/>
    <w:rsid w:val="000954A1"/>
    <w:rsid w:val="000A28FA"/>
    <w:rsid w:val="000A397B"/>
    <w:rsid w:val="000A52EB"/>
    <w:rsid w:val="000A5A01"/>
    <w:rsid w:val="000A72A3"/>
    <w:rsid w:val="000B1968"/>
    <w:rsid w:val="000B30AB"/>
    <w:rsid w:val="000B754F"/>
    <w:rsid w:val="000C274B"/>
    <w:rsid w:val="000C3595"/>
    <w:rsid w:val="000D6176"/>
    <w:rsid w:val="000E100B"/>
    <w:rsid w:val="000F7C20"/>
    <w:rsid w:val="00101EAB"/>
    <w:rsid w:val="00102A90"/>
    <w:rsid w:val="00107265"/>
    <w:rsid w:val="001161BB"/>
    <w:rsid w:val="001237A5"/>
    <w:rsid w:val="0012382C"/>
    <w:rsid w:val="00123BE4"/>
    <w:rsid w:val="0012449D"/>
    <w:rsid w:val="00126927"/>
    <w:rsid w:val="00130D58"/>
    <w:rsid w:val="0013475A"/>
    <w:rsid w:val="00136784"/>
    <w:rsid w:val="0014346E"/>
    <w:rsid w:val="00146F3D"/>
    <w:rsid w:val="00150BF5"/>
    <w:rsid w:val="001566C1"/>
    <w:rsid w:val="00160927"/>
    <w:rsid w:val="00174835"/>
    <w:rsid w:val="00176949"/>
    <w:rsid w:val="001805CD"/>
    <w:rsid w:val="001815CE"/>
    <w:rsid w:val="00193229"/>
    <w:rsid w:val="001A2EC3"/>
    <w:rsid w:val="001D1244"/>
    <w:rsid w:val="001D39B8"/>
    <w:rsid w:val="001D5FB3"/>
    <w:rsid w:val="001D61E6"/>
    <w:rsid w:val="001D7B83"/>
    <w:rsid w:val="001E280A"/>
    <w:rsid w:val="001E675C"/>
    <w:rsid w:val="001F2114"/>
    <w:rsid w:val="001F3D53"/>
    <w:rsid w:val="001F7CF9"/>
    <w:rsid w:val="002039DC"/>
    <w:rsid w:val="00207878"/>
    <w:rsid w:val="00211A8C"/>
    <w:rsid w:val="002142B0"/>
    <w:rsid w:val="00216B23"/>
    <w:rsid w:val="0022025D"/>
    <w:rsid w:val="00223240"/>
    <w:rsid w:val="00225ED2"/>
    <w:rsid w:val="00230A19"/>
    <w:rsid w:val="002316B9"/>
    <w:rsid w:val="0023496B"/>
    <w:rsid w:val="00247411"/>
    <w:rsid w:val="0025064E"/>
    <w:rsid w:val="00254951"/>
    <w:rsid w:val="00255FEE"/>
    <w:rsid w:val="002576E8"/>
    <w:rsid w:val="00264F3E"/>
    <w:rsid w:val="00265747"/>
    <w:rsid w:val="0027385D"/>
    <w:rsid w:val="00273E97"/>
    <w:rsid w:val="00277873"/>
    <w:rsid w:val="002842CB"/>
    <w:rsid w:val="00287F3D"/>
    <w:rsid w:val="0029071F"/>
    <w:rsid w:val="002921C4"/>
    <w:rsid w:val="00295277"/>
    <w:rsid w:val="0029746C"/>
    <w:rsid w:val="002A68D7"/>
    <w:rsid w:val="002A7D37"/>
    <w:rsid w:val="002B356B"/>
    <w:rsid w:val="002B717E"/>
    <w:rsid w:val="002B790C"/>
    <w:rsid w:val="002C0551"/>
    <w:rsid w:val="002C35B8"/>
    <w:rsid w:val="002C37CB"/>
    <w:rsid w:val="002C5959"/>
    <w:rsid w:val="002D4C1F"/>
    <w:rsid w:val="002D755E"/>
    <w:rsid w:val="002E18DA"/>
    <w:rsid w:val="002F72C2"/>
    <w:rsid w:val="003106B0"/>
    <w:rsid w:val="003133AD"/>
    <w:rsid w:val="00317509"/>
    <w:rsid w:val="00320A7D"/>
    <w:rsid w:val="00323287"/>
    <w:rsid w:val="00323AEB"/>
    <w:rsid w:val="00326CE3"/>
    <w:rsid w:val="00332639"/>
    <w:rsid w:val="00337004"/>
    <w:rsid w:val="0034361A"/>
    <w:rsid w:val="00344BB0"/>
    <w:rsid w:val="00351C22"/>
    <w:rsid w:val="00354E35"/>
    <w:rsid w:val="00357172"/>
    <w:rsid w:val="00367A15"/>
    <w:rsid w:val="00383EEF"/>
    <w:rsid w:val="00387542"/>
    <w:rsid w:val="00394505"/>
    <w:rsid w:val="00394BCC"/>
    <w:rsid w:val="003A1FCD"/>
    <w:rsid w:val="003A69B3"/>
    <w:rsid w:val="003B044F"/>
    <w:rsid w:val="003B37DB"/>
    <w:rsid w:val="003B45C2"/>
    <w:rsid w:val="003B6B1C"/>
    <w:rsid w:val="003D2507"/>
    <w:rsid w:val="003D57A6"/>
    <w:rsid w:val="003E346D"/>
    <w:rsid w:val="003F3DA0"/>
    <w:rsid w:val="003F7217"/>
    <w:rsid w:val="004071E5"/>
    <w:rsid w:val="00415B45"/>
    <w:rsid w:val="00420B24"/>
    <w:rsid w:val="0042493A"/>
    <w:rsid w:val="004262C9"/>
    <w:rsid w:val="00432587"/>
    <w:rsid w:val="0043540C"/>
    <w:rsid w:val="00437415"/>
    <w:rsid w:val="00450420"/>
    <w:rsid w:val="00460B2E"/>
    <w:rsid w:val="004651D2"/>
    <w:rsid w:val="00466A0D"/>
    <w:rsid w:val="00466FBE"/>
    <w:rsid w:val="0046738A"/>
    <w:rsid w:val="00471CF9"/>
    <w:rsid w:val="0047215D"/>
    <w:rsid w:val="004744C4"/>
    <w:rsid w:val="0047600A"/>
    <w:rsid w:val="004776A3"/>
    <w:rsid w:val="0048736F"/>
    <w:rsid w:val="00490A36"/>
    <w:rsid w:val="00494D88"/>
    <w:rsid w:val="00495813"/>
    <w:rsid w:val="00497BE2"/>
    <w:rsid w:val="004A482C"/>
    <w:rsid w:val="004B1139"/>
    <w:rsid w:val="004B337C"/>
    <w:rsid w:val="004B60A3"/>
    <w:rsid w:val="004B617F"/>
    <w:rsid w:val="004C5C04"/>
    <w:rsid w:val="004C6F29"/>
    <w:rsid w:val="004D0075"/>
    <w:rsid w:val="004D0935"/>
    <w:rsid w:val="004D1E2E"/>
    <w:rsid w:val="004D3410"/>
    <w:rsid w:val="004D6376"/>
    <w:rsid w:val="004E4D61"/>
    <w:rsid w:val="004E667A"/>
    <w:rsid w:val="004F34C1"/>
    <w:rsid w:val="004F5662"/>
    <w:rsid w:val="00501328"/>
    <w:rsid w:val="0050644B"/>
    <w:rsid w:val="0051541C"/>
    <w:rsid w:val="00520C47"/>
    <w:rsid w:val="005304B8"/>
    <w:rsid w:val="00531952"/>
    <w:rsid w:val="00533D0D"/>
    <w:rsid w:val="00535994"/>
    <w:rsid w:val="00535D4D"/>
    <w:rsid w:val="00536337"/>
    <w:rsid w:val="00540C55"/>
    <w:rsid w:val="0054568F"/>
    <w:rsid w:val="005537D1"/>
    <w:rsid w:val="00555B46"/>
    <w:rsid w:val="0056122D"/>
    <w:rsid w:val="00561CBC"/>
    <w:rsid w:val="00567B80"/>
    <w:rsid w:val="00571835"/>
    <w:rsid w:val="00573BE5"/>
    <w:rsid w:val="0057480D"/>
    <w:rsid w:val="00580F4E"/>
    <w:rsid w:val="0059066F"/>
    <w:rsid w:val="00594159"/>
    <w:rsid w:val="005A728D"/>
    <w:rsid w:val="005B1A92"/>
    <w:rsid w:val="005B274E"/>
    <w:rsid w:val="005B2CCB"/>
    <w:rsid w:val="005B4342"/>
    <w:rsid w:val="005B597E"/>
    <w:rsid w:val="005B6A78"/>
    <w:rsid w:val="005C2829"/>
    <w:rsid w:val="005C2BFA"/>
    <w:rsid w:val="005C3C16"/>
    <w:rsid w:val="005C5DCE"/>
    <w:rsid w:val="005C6035"/>
    <w:rsid w:val="005D07DA"/>
    <w:rsid w:val="005D5E8B"/>
    <w:rsid w:val="005E1523"/>
    <w:rsid w:val="005E3A68"/>
    <w:rsid w:val="005E54F2"/>
    <w:rsid w:val="005E664C"/>
    <w:rsid w:val="00602E0F"/>
    <w:rsid w:val="006044FA"/>
    <w:rsid w:val="00606A41"/>
    <w:rsid w:val="0060701D"/>
    <w:rsid w:val="00612EA1"/>
    <w:rsid w:val="0062516B"/>
    <w:rsid w:val="00630DA0"/>
    <w:rsid w:val="00640555"/>
    <w:rsid w:val="006434EF"/>
    <w:rsid w:val="00650CBF"/>
    <w:rsid w:val="00654042"/>
    <w:rsid w:val="0065571E"/>
    <w:rsid w:val="00655D8E"/>
    <w:rsid w:val="00655F9E"/>
    <w:rsid w:val="0066186C"/>
    <w:rsid w:val="006638D2"/>
    <w:rsid w:val="00667011"/>
    <w:rsid w:val="00671269"/>
    <w:rsid w:val="006717A9"/>
    <w:rsid w:val="006749FF"/>
    <w:rsid w:val="006756E9"/>
    <w:rsid w:val="006778BF"/>
    <w:rsid w:val="006812A5"/>
    <w:rsid w:val="0068306E"/>
    <w:rsid w:val="00685C1D"/>
    <w:rsid w:val="0069043F"/>
    <w:rsid w:val="00690934"/>
    <w:rsid w:val="006961F8"/>
    <w:rsid w:val="0069654B"/>
    <w:rsid w:val="006A3138"/>
    <w:rsid w:val="006A4F54"/>
    <w:rsid w:val="006A53D4"/>
    <w:rsid w:val="006A6FE1"/>
    <w:rsid w:val="006B4DD4"/>
    <w:rsid w:val="006B6873"/>
    <w:rsid w:val="006B7339"/>
    <w:rsid w:val="006C018F"/>
    <w:rsid w:val="006C0473"/>
    <w:rsid w:val="006C0592"/>
    <w:rsid w:val="006C2E84"/>
    <w:rsid w:val="006C360B"/>
    <w:rsid w:val="006C443E"/>
    <w:rsid w:val="006C4949"/>
    <w:rsid w:val="006D0BE7"/>
    <w:rsid w:val="006D5796"/>
    <w:rsid w:val="006E41F5"/>
    <w:rsid w:val="006E423D"/>
    <w:rsid w:val="006F0794"/>
    <w:rsid w:val="007009E7"/>
    <w:rsid w:val="00702EC4"/>
    <w:rsid w:val="0070531E"/>
    <w:rsid w:val="007069D8"/>
    <w:rsid w:val="007074A7"/>
    <w:rsid w:val="00707598"/>
    <w:rsid w:val="00710897"/>
    <w:rsid w:val="00722893"/>
    <w:rsid w:val="00726F3B"/>
    <w:rsid w:val="00731CCE"/>
    <w:rsid w:val="00732A3F"/>
    <w:rsid w:val="00733DC8"/>
    <w:rsid w:val="0073646E"/>
    <w:rsid w:val="00737286"/>
    <w:rsid w:val="00743A70"/>
    <w:rsid w:val="00746EB9"/>
    <w:rsid w:val="00747518"/>
    <w:rsid w:val="00752294"/>
    <w:rsid w:val="0075501A"/>
    <w:rsid w:val="00755532"/>
    <w:rsid w:val="00761735"/>
    <w:rsid w:val="007641DD"/>
    <w:rsid w:val="0077097F"/>
    <w:rsid w:val="00772F84"/>
    <w:rsid w:val="007740D2"/>
    <w:rsid w:val="00784E6A"/>
    <w:rsid w:val="00792ADE"/>
    <w:rsid w:val="0079542C"/>
    <w:rsid w:val="0079758F"/>
    <w:rsid w:val="007A20DC"/>
    <w:rsid w:val="007A568B"/>
    <w:rsid w:val="007B06C5"/>
    <w:rsid w:val="007B15BA"/>
    <w:rsid w:val="007E26C7"/>
    <w:rsid w:val="007E4161"/>
    <w:rsid w:val="007E4563"/>
    <w:rsid w:val="007E5E9E"/>
    <w:rsid w:val="007F24E9"/>
    <w:rsid w:val="00811AEC"/>
    <w:rsid w:val="008166E0"/>
    <w:rsid w:val="0081780A"/>
    <w:rsid w:val="008227FF"/>
    <w:rsid w:val="00822BA7"/>
    <w:rsid w:val="00823456"/>
    <w:rsid w:val="008241F0"/>
    <w:rsid w:val="008349C1"/>
    <w:rsid w:val="0084276A"/>
    <w:rsid w:val="00844033"/>
    <w:rsid w:val="00845052"/>
    <w:rsid w:val="008451A9"/>
    <w:rsid w:val="00847CFE"/>
    <w:rsid w:val="0085658E"/>
    <w:rsid w:val="00856A61"/>
    <w:rsid w:val="00872ACA"/>
    <w:rsid w:val="00876941"/>
    <w:rsid w:val="008845F9"/>
    <w:rsid w:val="00885BE7"/>
    <w:rsid w:val="00887BF8"/>
    <w:rsid w:val="00890750"/>
    <w:rsid w:val="00890B10"/>
    <w:rsid w:val="008952D8"/>
    <w:rsid w:val="0089569A"/>
    <w:rsid w:val="008963FE"/>
    <w:rsid w:val="008A0A2E"/>
    <w:rsid w:val="008A19C0"/>
    <w:rsid w:val="008B70EC"/>
    <w:rsid w:val="008C342D"/>
    <w:rsid w:val="008C733D"/>
    <w:rsid w:val="008D3C21"/>
    <w:rsid w:val="008E4FB5"/>
    <w:rsid w:val="008F4BC4"/>
    <w:rsid w:val="00902D8E"/>
    <w:rsid w:val="00906B5C"/>
    <w:rsid w:val="00907CF4"/>
    <w:rsid w:val="00911B7D"/>
    <w:rsid w:val="00920DAC"/>
    <w:rsid w:val="009222AC"/>
    <w:rsid w:val="00924EAB"/>
    <w:rsid w:val="009264BD"/>
    <w:rsid w:val="009268AE"/>
    <w:rsid w:val="00935547"/>
    <w:rsid w:val="009373F0"/>
    <w:rsid w:val="00937823"/>
    <w:rsid w:val="00941039"/>
    <w:rsid w:val="00944681"/>
    <w:rsid w:val="00944ED5"/>
    <w:rsid w:val="0094531D"/>
    <w:rsid w:val="009471B4"/>
    <w:rsid w:val="0095174D"/>
    <w:rsid w:val="00954993"/>
    <w:rsid w:val="0095545F"/>
    <w:rsid w:val="00961C9C"/>
    <w:rsid w:val="00971F08"/>
    <w:rsid w:val="00972FC8"/>
    <w:rsid w:val="00980166"/>
    <w:rsid w:val="009820F3"/>
    <w:rsid w:val="00985721"/>
    <w:rsid w:val="009916EC"/>
    <w:rsid w:val="0099750E"/>
    <w:rsid w:val="009A40E3"/>
    <w:rsid w:val="009B0BEE"/>
    <w:rsid w:val="009B273A"/>
    <w:rsid w:val="009B45A1"/>
    <w:rsid w:val="009B4D19"/>
    <w:rsid w:val="009D515C"/>
    <w:rsid w:val="009E1420"/>
    <w:rsid w:val="009E1E0E"/>
    <w:rsid w:val="009F2C17"/>
    <w:rsid w:val="009F6431"/>
    <w:rsid w:val="00A000BA"/>
    <w:rsid w:val="00A03D98"/>
    <w:rsid w:val="00A03E0B"/>
    <w:rsid w:val="00A16F01"/>
    <w:rsid w:val="00A172AA"/>
    <w:rsid w:val="00A200D4"/>
    <w:rsid w:val="00A20E56"/>
    <w:rsid w:val="00A20F39"/>
    <w:rsid w:val="00A25C4D"/>
    <w:rsid w:val="00A26665"/>
    <w:rsid w:val="00A27A6A"/>
    <w:rsid w:val="00A30CDE"/>
    <w:rsid w:val="00A34148"/>
    <w:rsid w:val="00A349BC"/>
    <w:rsid w:val="00A351C0"/>
    <w:rsid w:val="00A3534D"/>
    <w:rsid w:val="00A3708E"/>
    <w:rsid w:val="00A434DF"/>
    <w:rsid w:val="00A500EA"/>
    <w:rsid w:val="00A601D4"/>
    <w:rsid w:val="00A64460"/>
    <w:rsid w:val="00A738C3"/>
    <w:rsid w:val="00A757CD"/>
    <w:rsid w:val="00A810F8"/>
    <w:rsid w:val="00A85656"/>
    <w:rsid w:val="00AA5ECC"/>
    <w:rsid w:val="00AA66A6"/>
    <w:rsid w:val="00AB1C62"/>
    <w:rsid w:val="00AB2735"/>
    <w:rsid w:val="00AB3F6D"/>
    <w:rsid w:val="00AB4E5D"/>
    <w:rsid w:val="00AB761A"/>
    <w:rsid w:val="00AB7683"/>
    <w:rsid w:val="00AC1C66"/>
    <w:rsid w:val="00AC2663"/>
    <w:rsid w:val="00AC30C6"/>
    <w:rsid w:val="00AC430F"/>
    <w:rsid w:val="00AD4601"/>
    <w:rsid w:val="00AD4BC9"/>
    <w:rsid w:val="00AD6C6B"/>
    <w:rsid w:val="00AD6D56"/>
    <w:rsid w:val="00AE6CF5"/>
    <w:rsid w:val="00AF53DC"/>
    <w:rsid w:val="00AF589F"/>
    <w:rsid w:val="00B02B4F"/>
    <w:rsid w:val="00B07531"/>
    <w:rsid w:val="00B122D4"/>
    <w:rsid w:val="00B12961"/>
    <w:rsid w:val="00B12E1E"/>
    <w:rsid w:val="00B145F5"/>
    <w:rsid w:val="00B24C9A"/>
    <w:rsid w:val="00B2776B"/>
    <w:rsid w:val="00B31257"/>
    <w:rsid w:val="00B32DA3"/>
    <w:rsid w:val="00B345B1"/>
    <w:rsid w:val="00B405A8"/>
    <w:rsid w:val="00B41429"/>
    <w:rsid w:val="00B4581E"/>
    <w:rsid w:val="00B61F3A"/>
    <w:rsid w:val="00B673DF"/>
    <w:rsid w:val="00B82AFE"/>
    <w:rsid w:val="00B84256"/>
    <w:rsid w:val="00B86CC3"/>
    <w:rsid w:val="00BA0B2A"/>
    <w:rsid w:val="00BA0C96"/>
    <w:rsid w:val="00BA22CF"/>
    <w:rsid w:val="00BA300E"/>
    <w:rsid w:val="00BA5CBB"/>
    <w:rsid w:val="00BA6974"/>
    <w:rsid w:val="00BC043C"/>
    <w:rsid w:val="00BD1A96"/>
    <w:rsid w:val="00BD3966"/>
    <w:rsid w:val="00BD5C70"/>
    <w:rsid w:val="00BD646B"/>
    <w:rsid w:val="00BD6695"/>
    <w:rsid w:val="00C01021"/>
    <w:rsid w:val="00C0292E"/>
    <w:rsid w:val="00C03077"/>
    <w:rsid w:val="00C0327E"/>
    <w:rsid w:val="00C07397"/>
    <w:rsid w:val="00C15236"/>
    <w:rsid w:val="00C23C8C"/>
    <w:rsid w:val="00C23C95"/>
    <w:rsid w:val="00C30EC7"/>
    <w:rsid w:val="00C313A9"/>
    <w:rsid w:val="00C32ABE"/>
    <w:rsid w:val="00C36498"/>
    <w:rsid w:val="00C36C9A"/>
    <w:rsid w:val="00C36EF2"/>
    <w:rsid w:val="00C407CF"/>
    <w:rsid w:val="00C43280"/>
    <w:rsid w:val="00C44F2D"/>
    <w:rsid w:val="00C54157"/>
    <w:rsid w:val="00C574A9"/>
    <w:rsid w:val="00C60516"/>
    <w:rsid w:val="00C67C25"/>
    <w:rsid w:val="00C70541"/>
    <w:rsid w:val="00C7104C"/>
    <w:rsid w:val="00C711A1"/>
    <w:rsid w:val="00C71659"/>
    <w:rsid w:val="00C724E4"/>
    <w:rsid w:val="00C72CB8"/>
    <w:rsid w:val="00C74C1F"/>
    <w:rsid w:val="00C807DD"/>
    <w:rsid w:val="00C8451C"/>
    <w:rsid w:val="00C85EBB"/>
    <w:rsid w:val="00C92917"/>
    <w:rsid w:val="00C9438A"/>
    <w:rsid w:val="00C94A4C"/>
    <w:rsid w:val="00C95564"/>
    <w:rsid w:val="00C96B3A"/>
    <w:rsid w:val="00CA2E62"/>
    <w:rsid w:val="00CA4242"/>
    <w:rsid w:val="00CA7FA0"/>
    <w:rsid w:val="00CB525E"/>
    <w:rsid w:val="00CC09B5"/>
    <w:rsid w:val="00CC5C5A"/>
    <w:rsid w:val="00CC7DB2"/>
    <w:rsid w:val="00CE1320"/>
    <w:rsid w:val="00CE1C75"/>
    <w:rsid w:val="00CE7D11"/>
    <w:rsid w:val="00CF1A31"/>
    <w:rsid w:val="00CF2952"/>
    <w:rsid w:val="00CF3680"/>
    <w:rsid w:val="00CF6518"/>
    <w:rsid w:val="00D01F95"/>
    <w:rsid w:val="00D02CDA"/>
    <w:rsid w:val="00D0409B"/>
    <w:rsid w:val="00D10933"/>
    <w:rsid w:val="00D112F2"/>
    <w:rsid w:val="00D14B4C"/>
    <w:rsid w:val="00D14FC3"/>
    <w:rsid w:val="00D16CD6"/>
    <w:rsid w:val="00D20225"/>
    <w:rsid w:val="00D22C4B"/>
    <w:rsid w:val="00D36961"/>
    <w:rsid w:val="00D46010"/>
    <w:rsid w:val="00D46E76"/>
    <w:rsid w:val="00D473C8"/>
    <w:rsid w:val="00D51A64"/>
    <w:rsid w:val="00D52403"/>
    <w:rsid w:val="00D5282F"/>
    <w:rsid w:val="00D528DE"/>
    <w:rsid w:val="00D52C9A"/>
    <w:rsid w:val="00D643FF"/>
    <w:rsid w:val="00D66C3B"/>
    <w:rsid w:val="00D73722"/>
    <w:rsid w:val="00D74E9D"/>
    <w:rsid w:val="00D75196"/>
    <w:rsid w:val="00D81333"/>
    <w:rsid w:val="00D821A9"/>
    <w:rsid w:val="00D85407"/>
    <w:rsid w:val="00D91E42"/>
    <w:rsid w:val="00D92751"/>
    <w:rsid w:val="00D93128"/>
    <w:rsid w:val="00D94433"/>
    <w:rsid w:val="00D94462"/>
    <w:rsid w:val="00D961DF"/>
    <w:rsid w:val="00DA2FBB"/>
    <w:rsid w:val="00DA38CF"/>
    <w:rsid w:val="00DA3D1B"/>
    <w:rsid w:val="00DA4FA4"/>
    <w:rsid w:val="00DA5D9D"/>
    <w:rsid w:val="00DA6C74"/>
    <w:rsid w:val="00DB32A0"/>
    <w:rsid w:val="00DB45EA"/>
    <w:rsid w:val="00DB6531"/>
    <w:rsid w:val="00DB740A"/>
    <w:rsid w:val="00DC3717"/>
    <w:rsid w:val="00DC521A"/>
    <w:rsid w:val="00DC745D"/>
    <w:rsid w:val="00DC7B08"/>
    <w:rsid w:val="00DD2BE8"/>
    <w:rsid w:val="00DD4C06"/>
    <w:rsid w:val="00DD6093"/>
    <w:rsid w:val="00DD7027"/>
    <w:rsid w:val="00DD7A2E"/>
    <w:rsid w:val="00DE319D"/>
    <w:rsid w:val="00DE638F"/>
    <w:rsid w:val="00DE6D78"/>
    <w:rsid w:val="00DF181A"/>
    <w:rsid w:val="00DF197F"/>
    <w:rsid w:val="00DF19BB"/>
    <w:rsid w:val="00E01F28"/>
    <w:rsid w:val="00E0350E"/>
    <w:rsid w:val="00E03F8A"/>
    <w:rsid w:val="00E06DFB"/>
    <w:rsid w:val="00E077B3"/>
    <w:rsid w:val="00E11C81"/>
    <w:rsid w:val="00E1364E"/>
    <w:rsid w:val="00E14BE8"/>
    <w:rsid w:val="00E1617E"/>
    <w:rsid w:val="00E1681F"/>
    <w:rsid w:val="00E16C82"/>
    <w:rsid w:val="00E17E92"/>
    <w:rsid w:val="00E20093"/>
    <w:rsid w:val="00E20C41"/>
    <w:rsid w:val="00E246FE"/>
    <w:rsid w:val="00E319A7"/>
    <w:rsid w:val="00E31BFA"/>
    <w:rsid w:val="00E33D60"/>
    <w:rsid w:val="00E34618"/>
    <w:rsid w:val="00E35F86"/>
    <w:rsid w:val="00E377CB"/>
    <w:rsid w:val="00E4088F"/>
    <w:rsid w:val="00E45DA6"/>
    <w:rsid w:val="00E57C0E"/>
    <w:rsid w:val="00E61BCD"/>
    <w:rsid w:val="00E637CD"/>
    <w:rsid w:val="00E64FF3"/>
    <w:rsid w:val="00E666AD"/>
    <w:rsid w:val="00E712B9"/>
    <w:rsid w:val="00E76B3F"/>
    <w:rsid w:val="00E8302D"/>
    <w:rsid w:val="00E8565D"/>
    <w:rsid w:val="00E87F4E"/>
    <w:rsid w:val="00E95DB0"/>
    <w:rsid w:val="00E97082"/>
    <w:rsid w:val="00EA0F0B"/>
    <w:rsid w:val="00EA14CC"/>
    <w:rsid w:val="00EA1850"/>
    <w:rsid w:val="00EA3379"/>
    <w:rsid w:val="00EA49B8"/>
    <w:rsid w:val="00EA547C"/>
    <w:rsid w:val="00EA737B"/>
    <w:rsid w:val="00EA74D2"/>
    <w:rsid w:val="00EB2750"/>
    <w:rsid w:val="00EB41B2"/>
    <w:rsid w:val="00EB5D28"/>
    <w:rsid w:val="00EB6A4C"/>
    <w:rsid w:val="00EB7CCA"/>
    <w:rsid w:val="00EC495E"/>
    <w:rsid w:val="00EC4D5B"/>
    <w:rsid w:val="00ED099E"/>
    <w:rsid w:val="00ED3D71"/>
    <w:rsid w:val="00ED653A"/>
    <w:rsid w:val="00EE328E"/>
    <w:rsid w:val="00EE4EB7"/>
    <w:rsid w:val="00EF03CB"/>
    <w:rsid w:val="00EF0C3A"/>
    <w:rsid w:val="00EF234A"/>
    <w:rsid w:val="00F01498"/>
    <w:rsid w:val="00F052E3"/>
    <w:rsid w:val="00F05EA3"/>
    <w:rsid w:val="00F070EE"/>
    <w:rsid w:val="00F13C96"/>
    <w:rsid w:val="00F23B00"/>
    <w:rsid w:val="00F25098"/>
    <w:rsid w:val="00F32249"/>
    <w:rsid w:val="00F32863"/>
    <w:rsid w:val="00F34B86"/>
    <w:rsid w:val="00F36137"/>
    <w:rsid w:val="00F43DAC"/>
    <w:rsid w:val="00F52C0F"/>
    <w:rsid w:val="00F54D73"/>
    <w:rsid w:val="00F553CE"/>
    <w:rsid w:val="00F55A43"/>
    <w:rsid w:val="00F61C34"/>
    <w:rsid w:val="00F6430F"/>
    <w:rsid w:val="00F65AE5"/>
    <w:rsid w:val="00F7633F"/>
    <w:rsid w:val="00F80DC3"/>
    <w:rsid w:val="00F844FC"/>
    <w:rsid w:val="00F84F61"/>
    <w:rsid w:val="00F85BA5"/>
    <w:rsid w:val="00F85BE7"/>
    <w:rsid w:val="00F90893"/>
    <w:rsid w:val="00F94C4E"/>
    <w:rsid w:val="00F95161"/>
    <w:rsid w:val="00F977E9"/>
    <w:rsid w:val="00FA1E84"/>
    <w:rsid w:val="00FB1D21"/>
    <w:rsid w:val="00FB1E08"/>
    <w:rsid w:val="00FB2B4C"/>
    <w:rsid w:val="00FB2E18"/>
    <w:rsid w:val="00FB6D93"/>
    <w:rsid w:val="00FC0672"/>
    <w:rsid w:val="00FC27DD"/>
    <w:rsid w:val="00FC52E4"/>
    <w:rsid w:val="00FC6261"/>
    <w:rsid w:val="00FD5006"/>
    <w:rsid w:val="00FE346F"/>
    <w:rsid w:val="00FF187E"/>
    <w:rsid w:val="00FF221C"/>
    <w:rsid w:val="00FF2EB5"/>
    <w:rsid w:val="00F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5F472"/>
  <w15:docId w15:val="{89934405-4C2B-46F0-9AEB-86AA9CE8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74A7"/>
    <w:rPr>
      <w:sz w:val="24"/>
    </w:rPr>
  </w:style>
  <w:style w:type="paragraph" w:styleId="Titre1">
    <w:name w:val="heading 1"/>
    <w:basedOn w:val="Normal"/>
    <w:next w:val="Normal"/>
    <w:link w:val="Titre1Car"/>
    <w:qFormat/>
    <w:rsid w:val="00040E69"/>
    <w:pPr>
      <w:keepNext/>
      <w:spacing w:before="240" w:after="60"/>
      <w:outlineLvl w:val="0"/>
    </w:pPr>
    <w:rPr>
      <w:rFonts w:asciiTheme="minorHAnsi" w:hAnsiTheme="minorHAnsi"/>
      <w:b/>
      <w:bCs/>
      <w:color w:val="4472C4" w:themeColor="accent5"/>
      <w:kern w:val="32"/>
      <w:sz w:val="44"/>
      <w:szCs w:val="32"/>
      <w:u w:val="single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040E69"/>
    <w:pPr>
      <w:keepNext/>
      <w:tabs>
        <w:tab w:val="left" w:pos="540"/>
      </w:tabs>
      <w:jc w:val="both"/>
      <w:outlineLvl w:val="2"/>
    </w:pPr>
    <w:rPr>
      <w:rFonts w:asciiTheme="minorHAnsi" w:hAnsiTheme="minorHAnsi"/>
      <w:iCs/>
      <w:color w:val="538135" w:themeColor="accent6" w:themeShade="BF"/>
      <w:sz w:val="28"/>
      <w:szCs w:val="24"/>
      <w:u w:val="single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pPr>
      <w:spacing w:after="200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228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pPr>
      <w:spacing w:after="19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after="84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after="36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after="26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253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pPr>
      <w:spacing w:after="11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56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pPr>
      <w:spacing w:after="978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pPr>
      <w:spacing w:line="256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pPr>
      <w:spacing w:after="505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pPr>
      <w:spacing w:after="60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pPr>
      <w:spacing w:after="615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pPr>
      <w:spacing w:line="283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pPr>
      <w:spacing w:line="2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Pr>
      <w:rFonts w:cs="Times New Roman"/>
      <w:color w:val="auto"/>
    </w:rPr>
  </w:style>
  <w:style w:type="paragraph" w:styleId="Pieddepage">
    <w:name w:val="footer"/>
    <w:basedOn w:val="Normal"/>
    <w:link w:val="PieddepageCar"/>
    <w:uiPriority w:val="99"/>
    <w:rsid w:val="002142B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rodepage">
    <w:name w:val="page number"/>
    <w:basedOn w:val="Policepardfaut"/>
    <w:rsid w:val="002142B0"/>
  </w:style>
  <w:style w:type="character" w:customStyle="1" w:styleId="Titre3Car">
    <w:name w:val="Titre 3 Car"/>
    <w:link w:val="Titre3"/>
    <w:rsid w:val="00040E69"/>
    <w:rPr>
      <w:rFonts w:asciiTheme="minorHAnsi" w:hAnsiTheme="minorHAnsi"/>
      <w:iCs/>
      <w:color w:val="538135" w:themeColor="accent6" w:themeShade="BF"/>
      <w:sz w:val="28"/>
      <w:szCs w:val="24"/>
      <w:u w:val="single"/>
      <w:lang w:val="x-none" w:eastAsia="x-none"/>
    </w:rPr>
  </w:style>
  <w:style w:type="paragraph" w:styleId="En-tte">
    <w:name w:val="header"/>
    <w:basedOn w:val="Normal"/>
    <w:link w:val="En-tteCar"/>
    <w:rsid w:val="001237A5"/>
    <w:pPr>
      <w:tabs>
        <w:tab w:val="center" w:pos="4536"/>
        <w:tab w:val="right" w:pos="9072"/>
      </w:tabs>
    </w:pPr>
    <w:rPr>
      <w:szCs w:val="24"/>
      <w:lang w:val="x-none" w:eastAsia="x-none"/>
    </w:rPr>
  </w:style>
  <w:style w:type="character" w:customStyle="1" w:styleId="En-tteCar">
    <w:name w:val="En-tête Car"/>
    <w:link w:val="En-tte"/>
    <w:rsid w:val="001237A5"/>
    <w:rPr>
      <w:sz w:val="24"/>
      <w:szCs w:val="24"/>
    </w:rPr>
  </w:style>
  <w:style w:type="character" w:styleId="Lienhypertexte">
    <w:name w:val="Hyperlink"/>
    <w:uiPriority w:val="99"/>
    <w:rsid w:val="001237A5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1237A5"/>
    <w:pPr>
      <w:tabs>
        <w:tab w:val="left" w:pos="540"/>
      </w:tabs>
      <w:jc w:val="both"/>
    </w:pPr>
    <w:rPr>
      <w:rFonts w:ascii="Tahoma" w:hAnsi="Tahoma"/>
      <w:sz w:val="22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1237A5"/>
    <w:rPr>
      <w:rFonts w:ascii="Tahoma" w:hAnsi="Tahoma" w:cs="Tahoma"/>
      <w:sz w:val="22"/>
      <w:szCs w:val="24"/>
    </w:rPr>
  </w:style>
  <w:style w:type="paragraph" w:styleId="NormalWeb">
    <w:name w:val="Normal (Web)"/>
    <w:basedOn w:val="Normal"/>
    <w:uiPriority w:val="99"/>
    <w:unhideWhenUsed/>
    <w:rsid w:val="00F05EA3"/>
    <w:pPr>
      <w:spacing w:before="100" w:beforeAutospacing="1" w:after="100" w:afterAutospacing="1"/>
    </w:pPr>
    <w:rPr>
      <w:szCs w:val="24"/>
    </w:rPr>
  </w:style>
  <w:style w:type="paragraph" w:styleId="Paragraphedeliste">
    <w:name w:val="List Paragraph"/>
    <w:basedOn w:val="Normal"/>
    <w:uiPriority w:val="34"/>
    <w:qFormat/>
    <w:rsid w:val="00D22C4B"/>
    <w:pPr>
      <w:ind w:left="708"/>
    </w:pPr>
  </w:style>
  <w:style w:type="character" w:customStyle="1" w:styleId="PieddepageCar">
    <w:name w:val="Pied de page Car"/>
    <w:link w:val="Pieddepage"/>
    <w:uiPriority w:val="99"/>
    <w:rsid w:val="00066EF9"/>
    <w:rPr>
      <w:sz w:val="24"/>
    </w:rPr>
  </w:style>
  <w:style w:type="paragraph" w:styleId="Corpsdetexte">
    <w:name w:val="Body Text"/>
    <w:basedOn w:val="Normal"/>
    <w:link w:val="CorpsdetexteCar"/>
    <w:rsid w:val="005C6035"/>
    <w:pPr>
      <w:spacing w:after="120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5C6035"/>
    <w:rPr>
      <w:sz w:val="24"/>
    </w:rPr>
  </w:style>
  <w:style w:type="table" w:styleId="Grilledutableau">
    <w:name w:val="Table Grid"/>
    <w:basedOn w:val="TableauNormal"/>
    <w:rsid w:val="00E3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uiPriority w:val="99"/>
    <w:semiHidden/>
    <w:unhideWhenUsed/>
    <w:rsid w:val="00F95161"/>
    <w:rPr>
      <w:color w:val="605E5C"/>
      <w:shd w:val="clear" w:color="auto" w:fill="E1DFDD"/>
    </w:rPr>
  </w:style>
  <w:style w:type="character" w:styleId="Lienhypertextesuivivisit">
    <w:name w:val="FollowedHyperlink"/>
    <w:rsid w:val="00B4581E"/>
    <w:rPr>
      <w:color w:val="954F72"/>
      <w:u w:val="single"/>
    </w:rPr>
  </w:style>
  <w:style w:type="character" w:customStyle="1" w:styleId="Titre1Car">
    <w:name w:val="Titre 1 Car"/>
    <w:link w:val="Titre1"/>
    <w:rsid w:val="00040E69"/>
    <w:rPr>
      <w:rFonts w:asciiTheme="minorHAnsi" w:hAnsiTheme="minorHAnsi"/>
      <w:b/>
      <w:bCs/>
      <w:color w:val="4472C4" w:themeColor="accent5"/>
      <w:kern w:val="32"/>
      <w:sz w:val="44"/>
      <w:szCs w:val="32"/>
      <w:u w:val="single"/>
      <w:lang w:val="x-none" w:eastAsia="x-none"/>
    </w:rPr>
  </w:style>
  <w:style w:type="paragraph" w:styleId="Sous-titre">
    <w:name w:val="Subtitle"/>
    <w:basedOn w:val="Normal"/>
    <w:next w:val="Normal"/>
    <w:link w:val="Sous-titreCar"/>
    <w:qFormat/>
    <w:rsid w:val="00FD5006"/>
    <w:pPr>
      <w:spacing w:after="60"/>
      <w:jc w:val="center"/>
      <w:outlineLvl w:val="1"/>
    </w:pPr>
    <w:rPr>
      <w:rFonts w:ascii="Calibri Light" w:hAnsi="Calibri Light"/>
      <w:szCs w:val="24"/>
      <w:lang w:val="x-none" w:eastAsia="x-none"/>
    </w:rPr>
  </w:style>
  <w:style w:type="character" w:customStyle="1" w:styleId="Sous-titreCar">
    <w:name w:val="Sous-titre Car"/>
    <w:link w:val="Sous-titre"/>
    <w:rsid w:val="00FD5006"/>
    <w:rPr>
      <w:rFonts w:ascii="Calibri Light" w:eastAsia="Times New Roman" w:hAnsi="Calibri Light" w:cs="Times New Roma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844FC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TM1">
    <w:name w:val="toc 1"/>
    <w:basedOn w:val="Normal"/>
    <w:next w:val="Normal"/>
    <w:autoRedefine/>
    <w:uiPriority w:val="39"/>
    <w:rsid w:val="00357172"/>
    <w:pPr>
      <w:tabs>
        <w:tab w:val="left" w:pos="426"/>
        <w:tab w:val="right" w:leader="dot" w:pos="9394"/>
      </w:tabs>
      <w:spacing w:before="120" w:line="276" w:lineRule="auto"/>
    </w:pPr>
    <w:rPr>
      <w:rFonts w:asciiTheme="minorHAnsi" w:hAnsiTheme="minorHAnsi" w:cstheme="minorHAnsi"/>
      <w:b/>
      <w:bCs/>
      <w:noProof/>
      <w:szCs w:val="24"/>
    </w:rPr>
  </w:style>
  <w:style w:type="paragraph" w:styleId="TM3">
    <w:name w:val="toc 3"/>
    <w:basedOn w:val="Normal"/>
    <w:next w:val="Normal"/>
    <w:autoRedefine/>
    <w:uiPriority w:val="39"/>
    <w:rsid w:val="00E20093"/>
    <w:pPr>
      <w:tabs>
        <w:tab w:val="left" w:pos="709"/>
        <w:tab w:val="right" w:leader="dot" w:pos="9394"/>
      </w:tabs>
      <w:spacing w:line="360" w:lineRule="auto"/>
      <w:ind w:left="284"/>
    </w:pPr>
  </w:style>
  <w:style w:type="paragraph" w:styleId="TM2">
    <w:name w:val="toc 2"/>
    <w:basedOn w:val="Normal"/>
    <w:next w:val="Normal"/>
    <w:autoRedefine/>
    <w:uiPriority w:val="39"/>
    <w:rsid w:val="008F4BC4"/>
    <w:pPr>
      <w:tabs>
        <w:tab w:val="left" w:pos="709"/>
        <w:tab w:val="right" w:leader="dot" w:pos="9394"/>
      </w:tabs>
      <w:spacing w:line="276" w:lineRule="auto"/>
      <w:ind w:left="426"/>
    </w:pPr>
  </w:style>
  <w:style w:type="character" w:styleId="lev">
    <w:name w:val="Strong"/>
    <w:uiPriority w:val="22"/>
    <w:qFormat/>
    <w:rsid w:val="00420B24"/>
    <w:rPr>
      <w:b/>
      <w:bCs/>
    </w:rPr>
  </w:style>
  <w:style w:type="paragraph" w:styleId="Textedebulles">
    <w:name w:val="Balloon Text"/>
    <w:basedOn w:val="Normal"/>
    <w:link w:val="TextedebullesCar"/>
    <w:rsid w:val="00630DA0"/>
    <w:rPr>
      <w:rFonts w:ascii="Segoe UI" w:hAnsi="Segoe UI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rsid w:val="00630DA0"/>
    <w:rPr>
      <w:rFonts w:ascii="Segoe UI" w:hAnsi="Segoe UI" w:cs="Segoe UI"/>
      <w:sz w:val="18"/>
      <w:szCs w:val="18"/>
    </w:rPr>
  </w:style>
  <w:style w:type="character" w:customStyle="1" w:styleId="Normal1">
    <w:name w:val="Normal1"/>
    <w:rsid w:val="004E667A"/>
  </w:style>
  <w:style w:type="paragraph" w:styleId="Textebrut">
    <w:name w:val="Plain Text"/>
    <w:basedOn w:val="Normal"/>
    <w:link w:val="TextebrutCar"/>
    <w:uiPriority w:val="99"/>
    <w:unhideWhenUsed/>
    <w:rsid w:val="00DC521A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ebrutCar">
    <w:name w:val="Texte brut Car"/>
    <w:link w:val="Textebrut"/>
    <w:uiPriority w:val="99"/>
    <w:rsid w:val="00DC521A"/>
    <w:rPr>
      <w:rFonts w:ascii="Calibri" w:eastAsia="Calibri" w:hAnsi="Calibri"/>
      <w:sz w:val="22"/>
      <w:szCs w:val="21"/>
      <w:lang w:eastAsia="en-US"/>
    </w:rPr>
  </w:style>
  <w:style w:type="character" w:styleId="Marquedecommentaire">
    <w:name w:val="annotation reference"/>
    <w:uiPriority w:val="99"/>
    <w:rsid w:val="00F65AE5"/>
    <w:rPr>
      <w:sz w:val="16"/>
      <w:szCs w:val="16"/>
    </w:rPr>
  </w:style>
  <w:style w:type="paragraph" w:styleId="Commentaire">
    <w:name w:val="annotation text"/>
    <w:basedOn w:val="Normal"/>
    <w:link w:val="CommentaireCar"/>
    <w:rsid w:val="00F65AE5"/>
    <w:rPr>
      <w:sz w:val="20"/>
    </w:rPr>
  </w:style>
  <w:style w:type="character" w:customStyle="1" w:styleId="CommentaireCar">
    <w:name w:val="Commentaire Car"/>
    <w:basedOn w:val="Policepardfaut"/>
    <w:link w:val="Commentaire"/>
    <w:rsid w:val="00F65AE5"/>
  </w:style>
  <w:style w:type="paragraph" w:styleId="Objetducommentaire">
    <w:name w:val="annotation subject"/>
    <w:basedOn w:val="Commentaire"/>
    <w:next w:val="Commentaire"/>
    <w:link w:val="ObjetducommentaireCar"/>
    <w:rsid w:val="00F65AE5"/>
    <w:rPr>
      <w:b/>
      <w:bCs/>
    </w:rPr>
  </w:style>
  <w:style w:type="character" w:customStyle="1" w:styleId="ObjetducommentaireCar">
    <w:name w:val="Objet du commentaire Car"/>
    <w:link w:val="Objetducommentaire"/>
    <w:rsid w:val="00F65AE5"/>
    <w:rPr>
      <w:b/>
      <w:bCs/>
    </w:rPr>
  </w:style>
  <w:style w:type="paragraph" w:customStyle="1" w:styleId="Style1">
    <w:name w:val="Style1"/>
    <w:basedOn w:val="Corpsdetexte2"/>
    <w:link w:val="Style1Car"/>
    <w:qFormat/>
    <w:rsid w:val="00C7104C"/>
    <w:pPr>
      <w:tabs>
        <w:tab w:val="clear" w:pos="540"/>
      </w:tabs>
    </w:pPr>
    <w:rPr>
      <w:rFonts w:ascii="Garamond" w:hAnsi="Garamond" w:cs="Arial"/>
      <w:sz w:val="24"/>
    </w:rPr>
  </w:style>
  <w:style w:type="character" w:customStyle="1" w:styleId="SansinterligneCar">
    <w:name w:val="Sans interligne Car"/>
    <w:link w:val="Sansinterligne"/>
    <w:uiPriority w:val="1"/>
    <w:locked/>
    <w:rsid w:val="006961F8"/>
  </w:style>
  <w:style w:type="character" w:customStyle="1" w:styleId="Style1Car">
    <w:name w:val="Style1 Car"/>
    <w:link w:val="Style1"/>
    <w:rsid w:val="00C7104C"/>
    <w:rPr>
      <w:rFonts w:ascii="Garamond" w:hAnsi="Garamond" w:cs="Arial"/>
      <w:sz w:val="24"/>
      <w:szCs w:val="24"/>
      <w:lang w:val="x-none" w:eastAsia="x-none"/>
    </w:rPr>
  </w:style>
  <w:style w:type="paragraph" w:styleId="Sansinterligne">
    <w:name w:val="No Spacing"/>
    <w:basedOn w:val="Normal"/>
    <w:link w:val="SansinterligneCar"/>
    <w:uiPriority w:val="1"/>
    <w:qFormat/>
    <w:rsid w:val="006961F8"/>
    <w:rPr>
      <w:sz w:val="20"/>
    </w:rPr>
  </w:style>
  <w:style w:type="paragraph" w:styleId="Notedebasdepage">
    <w:name w:val="footnote text"/>
    <w:basedOn w:val="Normal"/>
    <w:link w:val="NotedebasdepageCar"/>
    <w:rsid w:val="000E100B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0E100B"/>
  </w:style>
  <w:style w:type="character" w:styleId="Appelnotedebasdep">
    <w:name w:val="footnote reference"/>
    <w:rsid w:val="000E100B"/>
    <w:rPr>
      <w:vertAlign w:val="superscript"/>
    </w:rPr>
  </w:style>
  <w:style w:type="character" w:styleId="Accentuation">
    <w:name w:val="Emphasis"/>
    <w:uiPriority w:val="20"/>
    <w:qFormat/>
    <w:rsid w:val="000E100B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0B30AB"/>
    <w:rPr>
      <w:color w:val="605E5C"/>
      <w:shd w:val="clear" w:color="auto" w:fill="E1DFDD"/>
    </w:rPr>
  </w:style>
  <w:style w:type="paragraph" w:customStyle="1" w:styleId="Style2">
    <w:name w:val="Style2"/>
    <w:basedOn w:val="Sansinterligne"/>
    <w:link w:val="Style2Car"/>
    <w:qFormat/>
    <w:rsid w:val="00B86CC3"/>
    <w:pPr>
      <w:jc w:val="both"/>
    </w:pPr>
    <w:rPr>
      <w:rFonts w:asciiTheme="minorHAnsi" w:hAnsiTheme="minorHAnsi" w:cstheme="minorHAnsi"/>
      <w:sz w:val="24"/>
      <w:szCs w:val="22"/>
    </w:rPr>
  </w:style>
  <w:style w:type="character" w:customStyle="1" w:styleId="Style2Car">
    <w:name w:val="Style2 Car"/>
    <w:basedOn w:val="SansinterligneCar"/>
    <w:link w:val="Style2"/>
    <w:rsid w:val="00B86CC3"/>
    <w:rPr>
      <w:rFonts w:asciiTheme="minorHAnsi" w:hAnsiTheme="minorHAnsi" w:cstheme="minorHAnsi"/>
      <w:sz w:val="24"/>
      <w:szCs w:val="22"/>
    </w:rPr>
  </w:style>
  <w:style w:type="paragraph" w:customStyle="1" w:styleId="paragraph">
    <w:name w:val="paragraph"/>
    <w:basedOn w:val="Normal"/>
    <w:rsid w:val="00BA697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Policepardfaut"/>
    <w:rsid w:val="00BA6974"/>
  </w:style>
  <w:style w:type="character" w:customStyle="1" w:styleId="eop">
    <w:name w:val="eop"/>
    <w:basedOn w:val="Policepardfaut"/>
    <w:rsid w:val="00BA6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36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7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51" Type="http://schemas.openxmlformats.org/officeDocument/2006/relationships/customXml" Target="../customXml/item3.xml"/><Relationship Id="rId3" Type="http://schemas.openxmlformats.org/officeDocument/2006/relationships/styles" Target="styles.xml"/><Relationship Id="rId50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3" Type="http://schemas.openxmlformats.org/officeDocument/2006/relationships/customXml" Target="../customXml/item5.xml"/><Relationship Id="rId5" Type="http://schemas.openxmlformats.org/officeDocument/2006/relationships/webSettings" Target="webSettings.xml"/><Relationship Id="rId49" Type="http://schemas.microsoft.com/office/2018/08/relationships/commentsExtensible" Target="commentsExtensible.xml"/><Relationship Id="rId10" Type="http://schemas.openxmlformats.org/officeDocument/2006/relationships/fontTable" Target="fontTable.xml"/><Relationship Id="rId52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Recrutement</Th_x00e8_me>
    <Tag xmlns="6fe09545-cdc4-43a9-9da5-abd37ca73394">Agents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Recrutement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CF68F1E3-F7A5-477D-B74E-3B4180AF35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9D146-931E-4058-8B5A-0B5E35A8C775}"/>
</file>

<file path=customXml/itemProps3.xml><?xml version="1.0" encoding="utf-8"?>
<ds:datastoreItem xmlns:ds="http://schemas.openxmlformats.org/officeDocument/2006/customXml" ds:itemID="{E5B11157-5F00-4F41-991D-1B1D51F123D9}"/>
</file>

<file path=customXml/itemProps4.xml><?xml version="1.0" encoding="utf-8"?>
<ds:datastoreItem xmlns:ds="http://schemas.openxmlformats.org/officeDocument/2006/customXml" ds:itemID="{63119C40-0513-4FD7-BE9C-C9D59650AC6C}"/>
</file>

<file path=customXml/itemProps5.xml><?xml version="1.0" encoding="utf-8"?>
<ds:datastoreItem xmlns:ds="http://schemas.openxmlformats.org/officeDocument/2006/customXml" ds:itemID="{F5872B6A-C625-45C1-9FDA-EAD4CA92AA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2009</vt:lpstr>
    </vt:vector>
  </TitlesOfParts>
  <Company>HP Inc.</Company>
  <LinksUpToDate>false</LinksUpToDate>
  <CharactersWithSpaces>3470</CharactersWithSpaces>
  <SharedDoc>false</SharedDoc>
  <HLinks>
    <vt:vector size="198" baseType="variant">
      <vt:variant>
        <vt:i4>2818148</vt:i4>
      </vt:variant>
      <vt:variant>
        <vt:i4>168</vt:i4>
      </vt:variant>
      <vt:variant>
        <vt:i4>0</vt:i4>
      </vt:variant>
      <vt:variant>
        <vt:i4>5</vt:i4>
      </vt:variant>
      <vt:variant>
        <vt:lpwstr>https://www.service-public.fr/particuliers/glossaire/R12668</vt:lpwstr>
      </vt:variant>
      <vt:variant>
        <vt:lpwstr/>
      </vt:variant>
      <vt:variant>
        <vt:i4>2293879</vt:i4>
      </vt:variant>
      <vt:variant>
        <vt:i4>165</vt:i4>
      </vt:variant>
      <vt:variant>
        <vt:i4>0</vt:i4>
      </vt:variant>
      <vt:variant>
        <vt:i4>5</vt:i4>
      </vt:variant>
      <vt:variant>
        <vt:lpwstr>https://www.service-public.fr/particuliers/vosdroits/F16947</vt:lpwstr>
      </vt:variant>
      <vt:variant>
        <vt:lpwstr/>
      </vt:variant>
      <vt:variant>
        <vt:i4>7077986</vt:i4>
      </vt:variant>
      <vt:variant>
        <vt:i4>162</vt:i4>
      </vt:variant>
      <vt:variant>
        <vt:i4>0</vt:i4>
      </vt:variant>
      <vt:variant>
        <vt:i4>5</vt:i4>
      </vt:variant>
      <vt:variant>
        <vt:lpwstr>https://www.legifrance.gouv.fr/affichJuriAdmin.do?oldAction=rechJuriAdmin&amp;idTexte=CETATEXT000031587367&amp;fastReqId=1794909038&amp;fastPos=33</vt:lpwstr>
      </vt:variant>
      <vt:variant>
        <vt:lpwstr/>
      </vt:variant>
      <vt:variant>
        <vt:i4>7077986</vt:i4>
      </vt:variant>
      <vt:variant>
        <vt:i4>159</vt:i4>
      </vt:variant>
      <vt:variant>
        <vt:i4>0</vt:i4>
      </vt:variant>
      <vt:variant>
        <vt:i4>5</vt:i4>
      </vt:variant>
      <vt:variant>
        <vt:lpwstr>https://www.legifrance.gouv.fr/affichJuriAdmin.do?oldAction=rechJuriAdmin&amp;idTexte=CETATEXT000031587367&amp;fastReqId=1794909038&amp;fastPos=33</vt:lpwstr>
      </vt:variant>
      <vt:variant>
        <vt:lpwstr/>
      </vt:variant>
      <vt:variant>
        <vt:i4>4259934</vt:i4>
      </vt:variant>
      <vt:variant>
        <vt:i4>156</vt:i4>
      </vt:variant>
      <vt:variant>
        <vt:i4>0</vt:i4>
      </vt:variant>
      <vt:variant>
        <vt:i4>5</vt:i4>
      </vt:variant>
      <vt:variant>
        <vt:lpwstr>https://www.legifrance.gouv.fr/affichTexte.do?cidTexte=JORFTEXT000034503711&amp;categorieLien=id</vt:lpwstr>
      </vt:variant>
      <vt:variant>
        <vt:lpwstr/>
      </vt:variant>
      <vt:variant>
        <vt:i4>1310780</vt:i4>
      </vt:variant>
      <vt:variant>
        <vt:i4>153</vt:i4>
      </vt:variant>
      <vt:variant>
        <vt:i4>0</vt:i4>
      </vt:variant>
      <vt:variant>
        <vt:i4>5</vt:i4>
      </vt:variant>
      <vt:variant>
        <vt:lpwstr>https://www.legifrance.gouv.fr/affichTexteArticle.do;jsessionid=EA1224533BE3AB024EEDB8D3A4742113.tplgfr38s_2?idArticle=LEGIARTI000020959368&amp;cidTexte=LEGITEXT000006068812&amp;dateTexte=20191114</vt:lpwstr>
      </vt:variant>
      <vt:variant>
        <vt:lpwstr/>
      </vt:variant>
      <vt:variant>
        <vt:i4>1114170</vt:i4>
      </vt:variant>
      <vt:variant>
        <vt:i4>150</vt:i4>
      </vt:variant>
      <vt:variant>
        <vt:i4>0</vt:i4>
      </vt:variant>
      <vt:variant>
        <vt:i4>5</vt:i4>
      </vt:variant>
      <vt:variant>
        <vt:lpwstr>https://www.legifrance.gouv.fr/affichTexteArticle.do;jsessionid=9C2C10E366C238D3C320FE6CC43D58A6.tplgfr34s_1?idArticle=LEGIARTI000020958529&amp;cidTexte=LEGITEXT000006068842&amp;dateTexte=20200101</vt:lpwstr>
      </vt:variant>
      <vt:variant>
        <vt:lpwstr/>
      </vt:variant>
      <vt:variant>
        <vt:i4>6553704</vt:i4>
      </vt:variant>
      <vt:variant>
        <vt:i4>147</vt:i4>
      </vt:variant>
      <vt:variant>
        <vt:i4>0</vt:i4>
      </vt:variant>
      <vt:variant>
        <vt:i4>5</vt:i4>
      </vt:variant>
      <vt:variant>
        <vt:lpwstr>../AppData/Local/Microsoft/Windows/INetCache/Content.Outlook/AppData/Local/Microsoft/Windows/INetCache/VasseauY/AppData/Local/Microsoft/Windows/INetCache/Content.Outlook/AppData/Local/Microsoft/Windows/Temporary Internet Files/Content.Outlook/VVQ28DT9/www.place-emploi-public.gouv.fr</vt:lpwstr>
      </vt:variant>
      <vt:variant>
        <vt:lpwstr/>
      </vt:variant>
      <vt:variant>
        <vt:i4>5242971</vt:i4>
      </vt:variant>
      <vt:variant>
        <vt:i4>144</vt:i4>
      </vt:variant>
      <vt:variant>
        <vt:i4>0</vt:i4>
      </vt:variant>
      <vt:variant>
        <vt:i4>5</vt:i4>
      </vt:variant>
      <vt:variant>
        <vt:lpwstr>http://www.emploi-territorial.fr/</vt:lpwstr>
      </vt:variant>
      <vt:variant>
        <vt:lpwstr/>
      </vt:variant>
      <vt:variant>
        <vt:i4>2097159</vt:i4>
      </vt:variant>
      <vt:variant>
        <vt:i4>141</vt:i4>
      </vt:variant>
      <vt:variant>
        <vt:i4>0</vt:i4>
      </vt:variant>
      <vt:variant>
        <vt:i4>5</vt:i4>
      </vt:variant>
      <vt:variant>
        <vt:lpwstr>https://www.legifrance.gouv.fr/affichJuriAdmin.do;jsessionid=20F0A91E8593F12359146FFF8BA88D36.tpdjo04v_3?oldAction=rechExpJuriAdmin&amp;idTexte=CETATEXT000007859466&amp;fastReqId=107920522&amp;fastPos=15</vt:lpwstr>
      </vt:variant>
      <vt:variant>
        <vt:lpwstr/>
      </vt:variant>
      <vt:variant>
        <vt:i4>1572922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_Toc90040338</vt:lpwstr>
      </vt:variant>
      <vt:variant>
        <vt:i4>1507386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_Toc90040337</vt:lpwstr>
      </vt:variant>
      <vt:variant>
        <vt:i4>1441850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_Toc90040336</vt:lpwstr>
      </vt:variant>
      <vt:variant>
        <vt:i4>1376314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_Toc90040335</vt:lpwstr>
      </vt:variant>
      <vt:variant>
        <vt:i4>1310778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_Toc90040334</vt:lpwstr>
      </vt:variant>
      <vt:variant>
        <vt:i4>1245242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_Toc90040333</vt:lpwstr>
      </vt:variant>
      <vt:variant>
        <vt:i4>1179706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_Toc90040332</vt:lpwstr>
      </vt:variant>
      <vt:variant>
        <vt:i4>1114170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_Toc90040331</vt:lpwstr>
      </vt:variant>
      <vt:variant>
        <vt:i4>1048634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_Toc90040330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_Toc90040329</vt:lpwstr>
      </vt:variant>
      <vt:variant>
        <vt:i4>1572923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_Toc90040328</vt:lpwstr>
      </vt:variant>
      <vt:variant>
        <vt:i4>1507387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_Toc90040327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_Toc90040326</vt:lpwstr>
      </vt:variant>
      <vt:variant>
        <vt:i4>1376315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_Toc90040325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_Toc90040324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_Toc90040323</vt:lpwstr>
      </vt:variant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_Toc90040322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_Toc90040321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_Toc90040320</vt:lpwstr>
      </vt:variant>
      <vt:variant>
        <vt:i4>1638456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_Toc90040319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_Toc90040318</vt:lpwstr>
      </vt:variant>
      <vt:variant>
        <vt:i4>1507384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_Toc90040317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_Toc90040316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d'engagement de servir d'un policier municipal stagiaire </dc:title>
  <dc:creator>Yann VASSEAU</dc:creator>
  <cp:lastModifiedBy>Paul Florin</cp:lastModifiedBy>
  <cp:revision>8</cp:revision>
  <cp:lastPrinted>2022-10-25T14:48:00Z</cp:lastPrinted>
  <dcterms:created xsi:type="dcterms:W3CDTF">2022-11-03T08:58:00Z</dcterms:created>
  <dcterms:modified xsi:type="dcterms:W3CDTF">2022-11-03T09:10:00Z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Titre">
    <vt:lpwstr>Modèle d'engagement de servir d'un policier municipal stagiaire </vt:lpwstr>
  </property>
  <property fmtid="{D5CDD505-2E9C-101B-9397-08002B2CF9AE}" pid="7" name="Nature de document_0">
    <vt:lpwstr>Modèle d'arrêté|d8df49d4-0d44-41d1-9006-f832571ec0fd</vt:lpwstr>
  </property>
  <property fmtid="{D5CDD505-2E9C-101B-9397-08002B2CF9AE}" pid="8" name="Archive">
    <vt:bool>false</vt:bool>
  </property>
  <property fmtid="{D5CDD505-2E9C-101B-9397-08002B2CF9AE}" pid="9" name="Origine_0">
    <vt:lpwstr>Assistance et conseil statutaire|44b57568-df21-44ab-a701-d79c0db0f3d7</vt:lpwstr>
  </property>
  <property fmtid="{D5CDD505-2E9C-101B-9397-08002B2CF9AE}" pid="10" name="Processus_0">
    <vt:lpwstr>Ressources humaines|569a9dde-031e-0660-d18e-373c2b962124</vt:lpwstr>
  </property>
  <property fmtid="{D5CDD505-2E9C-101B-9397-08002B2CF9AE}" pid="12" name="Nature">
    <vt:lpwstr>43;#Modèle d'arrêté|9cd2905b-5309-4e4f-af45-a039c02a55a8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m4b136eeb23e4825aff962a12a6bd520">
    <vt:lpwstr>Ressources humaines|569a9dde-031e-0660-d18e-373c2b962124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Catégorie site internet">
    <vt:lpwstr>Recrutement</vt:lpwstr>
  </property>
  <property fmtid="{D5CDD505-2E9C-101B-9397-08002B2CF9AE}" pid="20" name="_ExtendedDescription">
    <vt:lpwstr/>
  </property>
  <property fmtid="{D5CDD505-2E9C-101B-9397-08002B2CF9AE}" pid="21" name="dc12d3d9c8d6415c92e2af3457b973bf">
    <vt:lpwstr>Modèle d'arrêté|d8df49d4-0d44-41d1-9006-f832571ec0fd</vt:lpwstr>
  </property>
  <property fmtid="{D5CDD505-2E9C-101B-9397-08002B2CF9AE}" pid="22" name="TriggerFlowInfo">
    <vt:lpwstr/>
  </property>
  <property fmtid="{D5CDD505-2E9C-101B-9397-08002B2CF9AE}" pid="23" name="xd_Signature">
    <vt:bool>false</vt:bool>
  </property>
  <property fmtid="{D5CDD505-2E9C-101B-9397-08002B2CF9AE}" pid="24" name="yes_Archive">
    <vt:bool>false</vt:bool>
  </property>
  <property fmtid="{D5CDD505-2E9C-101B-9397-08002B2CF9AE}" pid="25" name="jcdae72f0142403388db80d1458aa256">
    <vt:lpwstr>Assistance et conseil statutaire|44b57568-df21-44ab-a701-d79c0db0f3d7</vt:lpwstr>
  </property>
  <property fmtid="{D5CDD505-2E9C-101B-9397-08002B2CF9AE}" pid="26" name="MediaServiceImageTags">
    <vt:lpwstr/>
  </property>
  <property fmtid="{D5CDD505-2E9C-101B-9397-08002B2CF9AE}" pid="27" name="DMS_Tag">
    <vt:lpwstr/>
  </property>
  <property fmtid="{D5CDD505-2E9C-101B-9397-08002B2CF9AE}" pid="28" name="DMS_TypeOfPublication">
    <vt:lpwstr/>
  </property>
  <property fmtid="{D5CDD505-2E9C-101B-9397-08002B2CF9AE}" pid="30" name="DMS_WebsiteTheme">
    <vt:lpwstr/>
  </property>
</Properties>
</file>