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638C" w14:textId="77777777" w:rsidR="00EB3D34" w:rsidRDefault="00EB3D34" w:rsidP="006E657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0B2638D" w14:textId="77777777" w:rsidR="00EB3D34" w:rsidRPr="00A265FA" w:rsidRDefault="00EB3D34" w:rsidP="006E657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Collectivité</w:t>
      </w:r>
      <w:r w:rsidRPr="00A265FA">
        <w:rPr>
          <w:rFonts w:cs="Arial"/>
          <w:color w:val="000000"/>
          <w:szCs w:val="22"/>
        </w:rPr>
        <w:t>…………</w:t>
      </w:r>
    </w:p>
    <w:p w14:paraId="20B2638E" w14:textId="77777777" w:rsidR="00EB3D34" w:rsidRPr="00A265FA" w:rsidRDefault="00EB3D34" w:rsidP="006E657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Adresse</w:t>
      </w:r>
    </w:p>
    <w:p w14:paraId="20B2638F" w14:textId="77777777" w:rsidR="00EB3D34" w:rsidRDefault="00EB3D34" w:rsidP="006E657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0B26390" w14:textId="77777777" w:rsidR="00EB3D34" w:rsidRPr="00A265FA" w:rsidRDefault="00EB3D34" w:rsidP="006E6570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</w:t>
      </w:r>
    </w:p>
    <w:p w14:paraId="20B26391" w14:textId="77777777" w:rsidR="00EB3D34" w:rsidRPr="00A265FA" w:rsidRDefault="00EB3D34" w:rsidP="006E6570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M………………………………………………..</w:t>
      </w:r>
    </w:p>
    <w:p w14:paraId="20B26392" w14:textId="77777777" w:rsidR="00EB3D34" w:rsidRPr="00A265FA" w:rsidRDefault="00EB3D34" w:rsidP="006E6570">
      <w:pPr>
        <w:autoSpaceDE w:val="0"/>
        <w:autoSpaceDN w:val="0"/>
        <w:adjustRightInd w:val="0"/>
        <w:ind w:left="4248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Adresse</w:t>
      </w:r>
    </w:p>
    <w:p w14:paraId="20B26393" w14:textId="77777777" w:rsidR="00EB3D34" w:rsidRDefault="00EB3D34" w:rsidP="006E6570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0B26394" w14:textId="77777777" w:rsidR="00EB3D34" w:rsidRDefault="00EB3D34" w:rsidP="006E6570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0B26395" w14:textId="77777777" w:rsidR="00EB3D34" w:rsidRDefault="00EB3D34" w:rsidP="006E6570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0B26396" w14:textId="77777777" w:rsidR="00EB3D34" w:rsidRDefault="00EB3D34" w:rsidP="006E6570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0B26397" w14:textId="77777777" w:rsidR="00EB3D34" w:rsidRDefault="00EB3D34" w:rsidP="006E6570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20B26398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14:paraId="20B26399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 w:rsidRPr="00A265FA">
        <w:rPr>
          <w:rFonts w:cs="Arial"/>
          <w:b/>
          <w:bCs/>
          <w:color w:val="000000"/>
          <w:szCs w:val="22"/>
        </w:rPr>
        <w:t xml:space="preserve">Objet : </w:t>
      </w:r>
      <w:r w:rsidR="009019A3">
        <w:rPr>
          <w:rFonts w:cs="Arial"/>
          <w:b/>
          <w:bCs/>
          <w:color w:val="000000"/>
          <w:szCs w:val="22"/>
        </w:rPr>
        <w:t>Convocation à l’entretien professionnel</w:t>
      </w:r>
      <w:r>
        <w:rPr>
          <w:rFonts w:cs="Arial"/>
          <w:b/>
          <w:bCs/>
          <w:color w:val="000000"/>
          <w:szCs w:val="22"/>
        </w:rPr>
        <w:t xml:space="preserve">       </w:t>
      </w:r>
    </w:p>
    <w:p w14:paraId="20B2639A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14:paraId="20B2639B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</w:p>
    <w:p w14:paraId="20B2639C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Références : </w:t>
      </w:r>
    </w:p>
    <w:p w14:paraId="10ADE1B3" w14:textId="77777777" w:rsidR="004A2C91" w:rsidRPr="004A2C91" w:rsidRDefault="004A2C91" w:rsidP="004A2C91">
      <w:pPr>
        <w:pStyle w:val="Paragraphedeliste"/>
        <w:numPr>
          <w:ilvl w:val="0"/>
          <w:numId w:val="1"/>
        </w:numPr>
        <w:rPr>
          <w:rFonts w:cs="Arial"/>
          <w:bCs/>
          <w:color w:val="000000"/>
          <w:lang w:eastAsia="fr-FR"/>
        </w:rPr>
      </w:pPr>
      <w:r w:rsidRPr="004A2C91">
        <w:rPr>
          <w:rFonts w:cs="Arial"/>
          <w:bCs/>
          <w:color w:val="000000"/>
          <w:lang w:eastAsia="fr-FR"/>
        </w:rPr>
        <w:t>Code général de la fonction publique, articles L.521-1 et L.521-3 à L.521-5</w:t>
      </w:r>
    </w:p>
    <w:p w14:paraId="20B2639E" w14:textId="77777777" w:rsidR="00EB3D34" w:rsidRPr="004A2C91" w:rsidRDefault="00726CCF" w:rsidP="00091C8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726CCF">
        <w:rPr>
          <w:rFonts w:cs="Arial"/>
          <w:bCs/>
          <w:color w:val="000000"/>
          <w:szCs w:val="22"/>
        </w:rPr>
        <w:t>Décret n° 201</w:t>
      </w:r>
      <w:r w:rsidR="005700A7">
        <w:rPr>
          <w:rFonts w:cs="Arial"/>
          <w:bCs/>
          <w:color w:val="000000"/>
          <w:szCs w:val="22"/>
        </w:rPr>
        <w:t>4</w:t>
      </w:r>
      <w:r w:rsidRPr="00726CCF">
        <w:rPr>
          <w:rFonts w:cs="Arial"/>
          <w:bCs/>
          <w:color w:val="000000"/>
          <w:szCs w:val="22"/>
        </w:rPr>
        <w:t>-</w:t>
      </w:r>
      <w:r w:rsidR="005700A7">
        <w:rPr>
          <w:rFonts w:cs="Arial"/>
          <w:bCs/>
          <w:color w:val="000000"/>
          <w:szCs w:val="22"/>
        </w:rPr>
        <w:t>1526</w:t>
      </w:r>
      <w:r w:rsidRPr="00726CCF">
        <w:rPr>
          <w:rFonts w:cs="Arial"/>
          <w:bCs/>
          <w:color w:val="000000"/>
          <w:szCs w:val="22"/>
        </w:rPr>
        <w:t xml:space="preserve"> du </w:t>
      </w:r>
      <w:r w:rsidR="005700A7">
        <w:rPr>
          <w:rFonts w:cs="Arial"/>
          <w:bCs/>
          <w:color w:val="000000"/>
          <w:szCs w:val="22"/>
        </w:rPr>
        <w:t>16 décembre 2014</w:t>
      </w:r>
      <w:r w:rsidRPr="00726CCF">
        <w:rPr>
          <w:rFonts w:cs="Arial"/>
          <w:bCs/>
          <w:color w:val="000000"/>
          <w:szCs w:val="22"/>
        </w:rPr>
        <w:t xml:space="preserve"> </w:t>
      </w:r>
      <w:r w:rsidR="005700A7">
        <w:rPr>
          <w:rFonts w:cs="Arial"/>
          <w:bCs/>
          <w:color w:val="000000"/>
          <w:szCs w:val="22"/>
        </w:rPr>
        <w:t>relatif à l’appréciation de la valeur professionnelle des fonctionnaires territoriaux</w:t>
      </w:r>
    </w:p>
    <w:p w14:paraId="5FFDF573" w14:textId="03BC26AE" w:rsidR="004A2C91" w:rsidRDefault="004A2C91" w:rsidP="00091C8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 xml:space="preserve">Décret n° 88-145 du 15 février 1988 modifié relatif aux agents contractuels de la fonction publique territoriale </w:t>
      </w:r>
    </w:p>
    <w:p w14:paraId="20B2639F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0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1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A265FA">
        <w:rPr>
          <w:rFonts w:cs="Arial"/>
          <w:color w:val="000000"/>
          <w:szCs w:val="22"/>
        </w:rPr>
        <w:t>Madame, Monsieur,</w:t>
      </w:r>
    </w:p>
    <w:p w14:paraId="20B263A2" w14:textId="77777777" w:rsidR="00116D10" w:rsidRPr="00A265FA" w:rsidRDefault="00116D10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3" w14:textId="77777777" w:rsidR="00EB3D34" w:rsidRDefault="00116D10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J’ai l’honneur de vous convoquer à votre entretien professionnel qui se tiendra le :</w:t>
      </w:r>
    </w:p>
    <w:p w14:paraId="20B263A4" w14:textId="77777777" w:rsidR="00116D10" w:rsidRDefault="00116D10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5" w14:textId="77777777" w:rsidR="00116D10" w:rsidRPr="00792868" w:rsidRDefault="00792868" w:rsidP="00091C81">
      <w:pPr>
        <w:autoSpaceDE w:val="0"/>
        <w:autoSpaceDN w:val="0"/>
        <w:adjustRightInd w:val="0"/>
        <w:jc w:val="both"/>
        <w:rPr>
          <w:rFonts w:cs="Arial"/>
          <w:i/>
          <w:color w:val="000000"/>
          <w:szCs w:val="22"/>
        </w:rPr>
      </w:pPr>
      <w:r>
        <w:rPr>
          <w:rFonts w:cs="Arial"/>
          <w:i/>
          <w:color w:val="000000"/>
          <w:szCs w:val="22"/>
        </w:rPr>
        <w:t>(</w:t>
      </w:r>
      <w:r w:rsidR="00116D10" w:rsidRPr="00792868">
        <w:rPr>
          <w:rFonts w:cs="Arial"/>
          <w:i/>
          <w:color w:val="000000"/>
          <w:szCs w:val="22"/>
        </w:rPr>
        <w:t>Date, heure et lieu</w:t>
      </w:r>
      <w:r>
        <w:rPr>
          <w:rFonts w:cs="Arial"/>
          <w:i/>
          <w:color w:val="000000"/>
          <w:szCs w:val="22"/>
        </w:rPr>
        <w:t>)</w:t>
      </w:r>
    </w:p>
    <w:p w14:paraId="20B263A6" w14:textId="77777777" w:rsidR="00116D10" w:rsidRDefault="00116D10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7" w14:textId="77777777" w:rsidR="00792868" w:rsidRDefault="00792868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8" w14:textId="77777777" w:rsidR="00EB3D34" w:rsidRDefault="006E20C7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Vous trouverez ci-joints les documents vous permettant de vous préparer à cet entretien :</w:t>
      </w:r>
    </w:p>
    <w:p w14:paraId="20B263A9" w14:textId="77777777" w:rsidR="00DD0E99" w:rsidRDefault="00DD0E99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AA" w14:textId="77777777" w:rsidR="00170F42" w:rsidRPr="00F262FC" w:rsidRDefault="00091C81" w:rsidP="00091C81">
      <w:pPr>
        <w:pStyle w:val="Paragraphedeliste"/>
        <w:numPr>
          <w:ilvl w:val="0"/>
          <w:numId w:val="3"/>
        </w:numPr>
        <w:jc w:val="both"/>
      </w:pPr>
      <w:r>
        <w:t>Votre fiche de poste ;</w:t>
      </w:r>
    </w:p>
    <w:p w14:paraId="20B263AB" w14:textId="77777777" w:rsidR="00091C81" w:rsidRDefault="00170F42" w:rsidP="004B1698">
      <w:pPr>
        <w:pStyle w:val="Paragraphedeliste"/>
        <w:numPr>
          <w:ilvl w:val="0"/>
          <w:numId w:val="3"/>
        </w:numPr>
        <w:jc w:val="both"/>
      </w:pPr>
      <w:r w:rsidRPr="00F262FC">
        <w:t xml:space="preserve">Un exemplaire de la fiche d'entretien </w:t>
      </w:r>
      <w:r w:rsidR="00091C81">
        <w:t>professionnel ;</w:t>
      </w:r>
    </w:p>
    <w:p w14:paraId="20B263AC" w14:textId="77777777" w:rsidR="00170F42" w:rsidRDefault="00170F42" w:rsidP="00091C81">
      <w:pPr>
        <w:pStyle w:val="Paragraphedeliste"/>
        <w:ind w:left="0"/>
        <w:jc w:val="both"/>
      </w:pPr>
    </w:p>
    <w:p w14:paraId="20B263AD" w14:textId="77777777" w:rsidR="00013207" w:rsidRDefault="00881EA6" w:rsidP="00091C81">
      <w:pPr>
        <w:pStyle w:val="Paragraphedeliste"/>
        <w:ind w:left="0"/>
        <w:jc w:val="both"/>
      </w:pPr>
      <w:r>
        <w:t>Votre fiche d’entretien professionnel vous sera noti</w:t>
      </w:r>
      <w:r w:rsidR="00F26E54">
        <w:t>fiée dans les 15</w:t>
      </w:r>
      <w:r>
        <w:t xml:space="preserve"> jours </w:t>
      </w:r>
      <w:r w:rsidR="00013207">
        <w:t>suivant</w:t>
      </w:r>
      <w:r>
        <w:t xml:space="preserve"> l’</w:t>
      </w:r>
      <w:r w:rsidR="00013207">
        <w:t>entretien.</w:t>
      </w:r>
      <w:r w:rsidR="00091C81">
        <w:t xml:space="preserve"> Vous devrez la compléter de vos observations éventuelles, la sign</w:t>
      </w:r>
      <w:r w:rsidR="00013207">
        <w:t>e</w:t>
      </w:r>
      <w:r w:rsidR="00091C81">
        <w:t>r,</w:t>
      </w:r>
      <w:r w:rsidR="00A67226">
        <w:t xml:space="preserve"> et </w:t>
      </w:r>
      <w:r w:rsidR="00091C81">
        <w:t xml:space="preserve">me la </w:t>
      </w:r>
      <w:r w:rsidR="00852A13">
        <w:t>renvoy</w:t>
      </w:r>
      <w:r w:rsidR="00091C81">
        <w:t>er dans un délai de 15 jours</w:t>
      </w:r>
      <w:r w:rsidR="00013207">
        <w:t>.</w:t>
      </w:r>
    </w:p>
    <w:p w14:paraId="20B263AE" w14:textId="77777777" w:rsidR="00013207" w:rsidRDefault="00013207" w:rsidP="00091C81">
      <w:pPr>
        <w:pStyle w:val="Paragraphedeliste"/>
        <w:ind w:left="0"/>
        <w:jc w:val="both"/>
      </w:pPr>
    </w:p>
    <w:p w14:paraId="20B263AF" w14:textId="77777777" w:rsidR="00EB3D34" w:rsidRDefault="00AC07F3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Je me tiens </w:t>
      </w:r>
      <w:r w:rsidR="00EB3D34" w:rsidRPr="00A265FA">
        <w:rPr>
          <w:rFonts w:cs="Arial"/>
          <w:color w:val="000000"/>
          <w:szCs w:val="22"/>
        </w:rPr>
        <w:t>à votre disposition</w:t>
      </w:r>
      <w:r>
        <w:rPr>
          <w:rFonts w:cs="Arial"/>
          <w:color w:val="000000"/>
          <w:szCs w:val="22"/>
        </w:rPr>
        <w:t xml:space="preserve"> p</w:t>
      </w:r>
      <w:r w:rsidRPr="00A265FA">
        <w:rPr>
          <w:rFonts w:cs="Arial"/>
          <w:color w:val="000000"/>
          <w:szCs w:val="22"/>
        </w:rPr>
        <w:t>our toute information complémen</w:t>
      </w:r>
      <w:r w:rsidR="004876F0">
        <w:rPr>
          <w:rFonts w:cs="Arial"/>
          <w:color w:val="000000"/>
          <w:szCs w:val="22"/>
        </w:rPr>
        <w:t xml:space="preserve">taire, et vous prie d’agréer, Madame, Monsieur, l’expression de ma considération distinguée. </w:t>
      </w:r>
    </w:p>
    <w:p w14:paraId="20B263B0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B1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B2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B3" w14:textId="77777777" w:rsidR="00EB3D34" w:rsidRDefault="00EB3D34" w:rsidP="00091C81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20B263B4" w14:textId="77777777" w:rsidR="00EB3D34" w:rsidRDefault="00EB3D34" w:rsidP="00091C81">
      <w:pPr>
        <w:autoSpaceDE w:val="0"/>
        <w:autoSpaceDN w:val="0"/>
        <w:adjustRightInd w:val="0"/>
        <w:ind w:left="4248" w:firstLine="70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Date</w:t>
      </w:r>
    </w:p>
    <w:p w14:paraId="20B263B5" w14:textId="77777777" w:rsidR="00EB3D34" w:rsidRPr="00E24C04" w:rsidRDefault="00792868" w:rsidP="00091C81">
      <w:pPr>
        <w:autoSpaceDE w:val="0"/>
        <w:autoSpaceDN w:val="0"/>
        <w:adjustRightInd w:val="0"/>
        <w:ind w:left="4956"/>
        <w:jc w:val="both"/>
        <w:rPr>
          <w:rFonts w:cs="Arial"/>
          <w:i/>
          <w:color w:val="000000"/>
          <w:szCs w:val="22"/>
        </w:rPr>
      </w:pPr>
      <w:r w:rsidRPr="00091C81">
        <w:rPr>
          <w:rFonts w:cs="Arial"/>
          <w:color w:val="000000"/>
          <w:szCs w:val="22"/>
        </w:rPr>
        <w:t>(</w:t>
      </w:r>
      <w:r w:rsidR="00E24C04" w:rsidRPr="00E24C04">
        <w:rPr>
          <w:rFonts w:cs="Arial"/>
          <w:i/>
          <w:color w:val="000000"/>
          <w:szCs w:val="22"/>
        </w:rPr>
        <w:t>Identité et signature d</w:t>
      </w:r>
      <w:r>
        <w:rPr>
          <w:rFonts w:cs="Arial"/>
          <w:i/>
          <w:color w:val="000000"/>
          <w:szCs w:val="22"/>
        </w:rPr>
        <w:t>u supérieur hiérarchique direct</w:t>
      </w:r>
      <w:r w:rsidRPr="00091C81">
        <w:rPr>
          <w:rFonts w:cs="Arial"/>
          <w:color w:val="000000"/>
          <w:szCs w:val="22"/>
        </w:rPr>
        <w:t>)</w:t>
      </w:r>
    </w:p>
    <w:p w14:paraId="20B263B6" w14:textId="77777777" w:rsidR="00EB3D34" w:rsidRPr="00A265FA" w:rsidRDefault="00EB3D34" w:rsidP="006E6570">
      <w:pPr>
        <w:rPr>
          <w:rFonts w:cs="Arial"/>
          <w:szCs w:val="22"/>
        </w:rPr>
      </w:pPr>
    </w:p>
    <w:p w14:paraId="20B263B7" w14:textId="77777777" w:rsidR="008B79EF" w:rsidRDefault="008B79EF"/>
    <w:sectPr w:rsidR="008B79EF" w:rsidSect="0073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DFF"/>
    <w:multiLevelType w:val="hybridMultilevel"/>
    <w:tmpl w:val="1786DAC0"/>
    <w:lvl w:ilvl="0" w:tplc="DCA89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CA"/>
    <w:multiLevelType w:val="hybridMultilevel"/>
    <w:tmpl w:val="2902B6A4"/>
    <w:lvl w:ilvl="0" w:tplc="C83EA70C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70190C"/>
    <w:multiLevelType w:val="hybridMultilevel"/>
    <w:tmpl w:val="11809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49776">
    <w:abstractNumId w:val="2"/>
  </w:num>
  <w:num w:numId="2" w16cid:durableId="1508591537">
    <w:abstractNumId w:val="1"/>
  </w:num>
  <w:num w:numId="3" w16cid:durableId="17793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70"/>
    <w:rsid w:val="00013207"/>
    <w:rsid w:val="00091C81"/>
    <w:rsid w:val="000D57C3"/>
    <w:rsid w:val="00116D10"/>
    <w:rsid w:val="00151281"/>
    <w:rsid w:val="0015577E"/>
    <w:rsid w:val="00170F42"/>
    <w:rsid w:val="00216168"/>
    <w:rsid w:val="002D1B37"/>
    <w:rsid w:val="002F60D0"/>
    <w:rsid w:val="003072E4"/>
    <w:rsid w:val="00373C74"/>
    <w:rsid w:val="003A2FBA"/>
    <w:rsid w:val="003D0757"/>
    <w:rsid w:val="003E2999"/>
    <w:rsid w:val="004016E3"/>
    <w:rsid w:val="00420B4D"/>
    <w:rsid w:val="004876F0"/>
    <w:rsid w:val="004A2C91"/>
    <w:rsid w:val="004B1698"/>
    <w:rsid w:val="004C3E4B"/>
    <w:rsid w:val="004C6417"/>
    <w:rsid w:val="00533F4A"/>
    <w:rsid w:val="00554598"/>
    <w:rsid w:val="005700A7"/>
    <w:rsid w:val="00570452"/>
    <w:rsid w:val="006417AD"/>
    <w:rsid w:val="0069535F"/>
    <w:rsid w:val="00697477"/>
    <w:rsid w:val="006E20C7"/>
    <w:rsid w:val="006E6570"/>
    <w:rsid w:val="00726CCF"/>
    <w:rsid w:val="00732A76"/>
    <w:rsid w:val="00743025"/>
    <w:rsid w:val="0076600F"/>
    <w:rsid w:val="00792868"/>
    <w:rsid w:val="008135D2"/>
    <w:rsid w:val="00852A13"/>
    <w:rsid w:val="00866FAB"/>
    <w:rsid w:val="00881EA6"/>
    <w:rsid w:val="008B79EF"/>
    <w:rsid w:val="009019A3"/>
    <w:rsid w:val="009819E2"/>
    <w:rsid w:val="00992791"/>
    <w:rsid w:val="009E0717"/>
    <w:rsid w:val="00A265FA"/>
    <w:rsid w:val="00A67226"/>
    <w:rsid w:val="00AC07F3"/>
    <w:rsid w:val="00AE2DE1"/>
    <w:rsid w:val="00B44F59"/>
    <w:rsid w:val="00BA4824"/>
    <w:rsid w:val="00CB0539"/>
    <w:rsid w:val="00CE0E0A"/>
    <w:rsid w:val="00D62ADA"/>
    <w:rsid w:val="00D90F54"/>
    <w:rsid w:val="00DC438F"/>
    <w:rsid w:val="00DD0E99"/>
    <w:rsid w:val="00DE3B55"/>
    <w:rsid w:val="00DF73EA"/>
    <w:rsid w:val="00E24C04"/>
    <w:rsid w:val="00E5616A"/>
    <w:rsid w:val="00EB3D34"/>
    <w:rsid w:val="00EB440E"/>
    <w:rsid w:val="00F06485"/>
    <w:rsid w:val="00F26E5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2638C"/>
  <w15:chartTrackingRefBased/>
  <w15:docId w15:val="{B010CDD1-590E-45FD-80CB-E04DD8CF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570"/>
    <w:rPr>
      <w:rFonts w:ascii="Arial" w:hAnsi="Arial"/>
      <w:sz w:val="2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6570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6E6570"/>
    <w:pPr>
      <w:ind w:left="720"/>
      <w:contextualSpacing/>
    </w:pPr>
  </w:style>
  <w:style w:type="paragraph" w:customStyle="1" w:styleId="VuConsidrant">
    <w:name w:val="Vu.Considérant"/>
    <w:basedOn w:val="Normal"/>
    <w:rsid w:val="003E2999"/>
    <w:pPr>
      <w:autoSpaceDE w:val="0"/>
      <w:autoSpaceDN w:val="0"/>
      <w:spacing w:after="140"/>
      <w:jc w:val="both"/>
    </w:pPr>
    <w:rPr>
      <w:rFonts w:cs="Arial"/>
      <w:sz w:val="20"/>
      <w:szCs w:val="20"/>
    </w:rPr>
  </w:style>
  <w:style w:type="paragraph" w:styleId="Textedebulles">
    <w:name w:val="Balloon Text"/>
    <w:basedOn w:val="Normal"/>
    <w:link w:val="TextedebullesCar"/>
    <w:semiHidden/>
    <w:rsid w:val="001557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A4824"/>
    <w:rPr>
      <w:rFonts w:ascii="Times New Roman" w:hAnsi="Times New Roman" w:cs="Times New Roman"/>
      <w:sz w:val="2"/>
    </w:rPr>
  </w:style>
  <w:style w:type="paragraph" w:styleId="Paragraphedeliste">
    <w:name w:val="List Paragraph"/>
    <w:basedOn w:val="Normal"/>
    <w:uiPriority w:val="34"/>
    <w:qFormat/>
    <w:rsid w:val="00170F42"/>
    <w:pPr>
      <w:spacing w:line="259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52F7848-9B9C-4340-B645-F316861435B9}"/>
</file>

<file path=customXml/itemProps2.xml><?xml version="1.0" encoding="utf-8"?>
<ds:datastoreItem xmlns:ds="http://schemas.openxmlformats.org/officeDocument/2006/customXml" ds:itemID="{835616A9-A416-4488-8C69-44C1E65DE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2BF7D-2041-41A4-9A66-741B61014D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47791A-9459-47F2-9EBA-F7F2DC5073F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e9f8f30-c86f-4d43-9357-50bbf3212c37"/>
    <ds:schemaRef ds:uri="http://schemas.openxmlformats.org/package/2006/metadata/core-properties"/>
    <ds:schemaRef ds:uri="http://schemas.microsoft.com/office/2006/metadata/properties"/>
    <ds:schemaRef ds:uri="eeac6a90-98fe-484e-aa6c-a13eb956425d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28F7B97-54BA-4678-A310-9D859376A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170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Collectivité…………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professionnel</dc:title>
  <dc:subject/>
  <dc:creator>Flora</dc:creator>
  <cp:keywords/>
  <dc:description/>
  <cp:lastModifiedBy>DORRONSORO Sabine</cp:lastModifiedBy>
  <cp:revision>15</cp:revision>
  <cp:lastPrinted>2014-09-02T11:47:00Z</cp:lastPrinted>
  <dcterms:created xsi:type="dcterms:W3CDTF">2021-07-07T15:53:00Z</dcterms:created>
  <dcterms:modified xsi:type="dcterms:W3CDTF">2023-08-04T11:45:00Z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/>
  </property>
  <property fmtid="{D5CDD505-2E9C-101B-9397-08002B2CF9AE}" pid="5" name="dc12d3d9c8d6415c92e2af3457b973bf">
    <vt:lpwstr>Courrier|6280d4ef-2d4c-41de-31e5-74010af51086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5;#Notice|fc7a9629-a17a-63da-bbd5-660075515281;#176;#Assistance et conseil statutaire|44b57568-df21-44ab-a701-d79c0db0f3d7</vt:lpwstr>
  </property>
  <property fmtid="{D5CDD505-2E9C-101B-9397-08002B2CF9AE}" pid="9" name="Thème">
    <vt:lpwstr>Entretien professionnel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lettre de convocation à un entretien professionnel</vt:lpwstr>
  </property>
  <property fmtid="{D5CDD505-2E9C-101B-9397-08002B2CF9AE}" pid="12" name="Nature de document_0">
    <vt:lpwstr>Courrier|6280d4ef-2d4c-41de-31e5-74010af51086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45;#Courrier|578f6ef9-fb83-4089-82ea-05bfc7f8adae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Déroulement de carrière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