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82A415" w14:textId="77777777" w:rsidR="00E222A8" w:rsidRPr="00057C61" w:rsidRDefault="00E222A8" w:rsidP="00E222A8">
      <w:pPr>
        <w:tabs>
          <w:tab w:val="left" w:pos="7598"/>
        </w:tabs>
        <w:jc w:val="right"/>
        <w:rPr>
          <w:b/>
          <w:caps/>
          <w:color w:val="878889"/>
          <w:sz w:val="14"/>
          <w:szCs w:val="14"/>
        </w:rPr>
      </w:pPr>
      <w:bookmarkStart w:id="0" w:name="_GoBack"/>
      <w:bookmarkEnd w:id="0"/>
      <w:r w:rsidRPr="00057C61">
        <w:rPr>
          <w:rStyle w:val="StyleToutenmajuscule"/>
          <w:b/>
          <w:noProof/>
        </w:rPr>
        <w:drawing>
          <wp:anchor distT="0" distB="0" distL="114300" distR="180340" simplePos="0" relativeHeight="251659264" behindDoc="1" locked="0" layoutInCell="1" allowOverlap="1" wp14:anchorId="7482A498" wp14:editId="7482A499">
            <wp:simplePos x="0" y="0"/>
            <wp:positionH relativeFrom="margin">
              <wp:align>left</wp:align>
            </wp:positionH>
            <wp:positionV relativeFrom="paragraph">
              <wp:posOffset>-20320</wp:posOffset>
            </wp:positionV>
            <wp:extent cx="1393190" cy="1261745"/>
            <wp:effectExtent l="0" t="0" r="0" b="0"/>
            <wp:wrapSquare wrapText="bothSides"/>
            <wp:docPr id="4" name="Image 4" descr="Logo Def QU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Def QU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319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color w:val="878889"/>
          <w:sz w:val="14"/>
          <w:szCs w:val="14"/>
        </w:rPr>
        <w:t>DSST</w:t>
      </w:r>
    </w:p>
    <w:p w14:paraId="7482A416" w14:textId="66618FBE" w:rsidR="00E222A8" w:rsidRPr="00057C61" w:rsidRDefault="00E222A8" w:rsidP="00E222A8">
      <w:pPr>
        <w:tabs>
          <w:tab w:val="left" w:pos="7598"/>
        </w:tabs>
        <w:jc w:val="right"/>
        <w:rPr>
          <w:caps/>
          <w:color w:val="878889"/>
          <w:sz w:val="14"/>
          <w:szCs w:val="14"/>
        </w:rPr>
      </w:pPr>
      <w:r>
        <w:rPr>
          <w:caps/>
          <w:color w:val="878889"/>
          <w:sz w:val="14"/>
          <w:szCs w:val="14"/>
        </w:rPr>
        <w:t xml:space="preserve">Mis à jour le </w:t>
      </w:r>
      <w:r w:rsidR="00037218">
        <w:rPr>
          <w:caps/>
          <w:color w:val="878889"/>
          <w:sz w:val="14"/>
          <w:szCs w:val="14"/>
        </w:rPr>
        <w:t>7 juillet</w:t>
      </w:r>
      <w:r>
        <w:rPr>
          <w:caps/>
          <w:color w:val="878889"/>
          <w:sz w:val="14"/>
          <w:szCs w:val="14"/>
        </w:rPr>
        <w:t xml:space="preserve"> 2020</w:t>
      </w:r>
    </w:p>
    <w:p w14:paraId="7482A417" w14:textId="77777777" w:rsidR="00E222A8" w:rsidRPr="00570399" w:rsidRDefault="00E222A8" w:rsidP="00E222A8">
      <w:pPr>
        <w:tabs>
          <w:tab w:val="left" w:pos="7598"/>
        </w:tabs>
        <w:jc w:val="right"/>
        <w:rPr>
          <w:sz w:val="20"/>
          <w:szCs w:val="20"/>
        </w:rPr>
      </w:pPr>
    </w:p>
    <w:p w14:paraId="7482A418" w14:textId="77777777" w:rsidR="00E222A8" w:rsidRPr="002A2A75" w:rsidRDefault="00E222A8" w:rsidP="00E222A8">
      <w:pPr>
        <w:tabs>
          <w:tab w:val="left" w:pos="2628"/>
        </w:tabs>
        <w:spacing w:before="240"/>
        <w:jc w:val="center"/>
        <w:rPr>
          <w:rFonts w:cs="Arial"/>
          <w:sz w:val="56"/>
          <w:szCs w:val="56"/>
        </w:rPr>
      </w:pPr>
    </w:p>
    <w:p w14:paraId="7482A419" w14:textId="77777777" w:rsidR="00E222A8" w:rsidRDefault="00E222A8" w:rsidP="00E222A8">
      <w:pPr>
        <w:tabs>
          <w:tab w:val="left" w:pos="7598"/>
        </w:tabs>
        <w:rPr>
          <w:sz w:val="20"/>
          <w:szCs w:val="20"/>
        </w:rPr>
      </w:pPr>
    </w:p>
    <w:p w14:paraId="7482A41A" w14:textId="77777777" w:rsidR="00E222A8" w:rsidRPr="00A22A71" w:rsidRDefault="00E222A8" w:rsidP="00E222A8">
      <w:pPr>
        <w:tabs>
          <w:tab w:val="left" w:pos="7598"/>
        </w:tabs>
        <w:spacing w:after="240"/>
        <w:rPr>
          <w:rFonts w:cs="Helvetica"/>
        </w:rPr>
      </w:pPr>
    </w:p>
    <w:p w14:paraId="7482A41B" w14:textId="77777777" w:rsidR="00E222A8" w:rsidRDefault="00E222A8" w:rsidP="00E222A8">
      <w:pPr>
        <w:tabs>
          <w:tab w:val="left" w:pos="7598"/>
        </w:tabs>
        <w:spacing w:after="240"/>
        <w:jc w:val="center"/>
        <w:rPr>
          <w:rFonts w:cs="Helvetica"/>
          <w:b/>
          <w:bCs/>
          <w:caps/>
          <w:noProof/>
          <w:sz w:val="32"/>
          <w:szCs w:val="32"/>
        </w:rPr>
      </w:pPr>
      <w:r>
        <w:rPr>
          <w:rFonts w:cs="Helvetica"/>
          <w:b/>
          <w:bCs/>
          <w:caps/>
          <w:noProof/>
          <w:sz w:val="32"/>
          <w:szCs w:val="32"/>
        </w:rPr>
        <w:t>SERVICE DE MEDECINE PREVENTIVE</w:t>
      </w:r>
    </w:p>
    <w:p w14:paraId="7482A41C" w14:textId="77777777" w:rsidR="00E222A8" w:rsidRDefault="00E222A8" w:rsidP="00E222A8">
      <w:pPr>
        <w:rPr>
          <w:rFonts w:cs="Arial"/>
          <w:color w:val="000000"/>
        </w:rPr>
      </w:pPr>
    </w:p>
    <w:p w14:paraId="7482A41D" w14:textId="77777777" w:rsidR="00E222A8" w:rsidRPr="006E223C" w:rsidRDefault="00E222A8" w:rsidP="00E222A8">
      <w:pPr>
        <w:shd w:val="clear" w:color="auto" w:fill="D9D9D9" w:themeFill="background1" w:themeFillShade="D9"/>
        <w:spacing w:after="120"/>
        <w:jc w:val="center"/>
        <w:rPr>
          <w:rFonts w:cs="Arial"/>
          <w:b/>
          <w:bCs/>
          <w:caps/>
          <w:kern w:val="32"/>
          <w:sz w:val="32"/>
          <w:szCs w:val="32"/>
        </w:rPr>
      </w:pPr>
      <w:r w:rsidRPr="00E222A8">
        <w:rPr>
          <w:rFonts w:cs="Arial"/>
          <w:b/>
          <w:bCs/>
          <w:caps/>
          <w:kern w:val="32"/>
          <w:sz w:val="32"/>
          <w:szCs w:val="32"/>
        </w:rPr>
        <w:t xml:space="preserve">VISITE </w:t>
      </w:r>
      <w:r>
        <w:rPr>
          <w:rFonts w:cs="Arial"/>
          <w:b/>
          <w:bCs/>
          <w:caps/>
          <w:kern w:val="32"/>
          <w:sz w:val="32"/>
          <w:szCs w:val="32"/>
        </w:rPr>
        <w:t xml:space="preserve">medicale </w:t>
      </w:r>
      <w:r w:rsidRPr="00E222A8">
        <w:rPr>
          <w:rFonts w:cs="Arial"/>
          <w:b/>
          <w:bCs/>
          <w:caps/>
          <w:kern w:val="32"/>
          <w:sz w:val="32"/>
          <w:szCs w:val="32"/>
        </w:rPr>
        <w:t>EN COLLECTIVITE</w:t>
      </w:r>
      <w:r>
        <w:rPr>
          <w:rFonts w:cs="Arial"/>
          <w:b/>
          <w:bCs/>
          <w:caps/>
          <w:kern w:val="32"/>
          <w:sz w:val="32"/>
          <w:szCs w:val="32"/>
        </w:rPr>
        <w:t xml:space="preserve"> EN PERIODE DE COVID 19</w:t>
      </w:r>
    </w:p>
    <w:p w14:paraId="7482A41E" w14:textId="77777777" w:rsidR="00E222A8" w:rsidRDefault="00E222A8" w:rsidP="00E222A8">
      <w:pPr>
        <w:tabs>
          <w:tab w:val="left" w:pos="7598"/>
        </w:tabs>
        <w:spacing w:after="240"/>
        <w:jc w:val="center"/>
        <w:rPr>
          <w:rFonts w:cs="Helvetica"/>
          <w:b/>
          <w:bCs/>
          <w:caps/>
          <w:sz w:val="32"/>
          <w:szCs w:val="32"/>
        </w:rPr>
      </w:pPr>
    </w:p>
    <w:p w14:paraId="7482A41F" w14:textId="77777777" w:rsidR="00587580" w:rsidRDefault="00E844C2" w:rsidP="00E222A8">
      <w:pPr>
        <w:overflowPunct/>
        <w:autoSpaceDE/>
        <w:autoSpaceDN/>
        <w:adjustRightInd/>
        <w:spacing w:after="160" w:line="259" w:lineRule="auto"/>
        <w:textAlignment w:val="auto"/>
        <w:rPr>
          <w:rFonts w:eastAsiaTheme="minorHAnsi" w:cs="Arial"/>
          <w:lang w:eastAsia="en-US"/>
        </w:rPr>
      </w:pPr>
      <w:r>
        <w:rPr>
          <w:rFonts w:eastAsiaTheme="minorHAnsi" w:cs="Arial"/>
          <w:lang w:eastAsia="en-US"/>
        </w:rPr>
        <w:t>Afin de pouvoir préserver</w:t>
      </w:r>
      <w:r w:rsidR="00587580" w:rsidRPr="0094100D">
        <w:rPr>
          <w:rFonts w:eastAsiaTheme="minorHAnsi" w:cs="Arial"/>
          <w:lang w:eastAsia="en-US"/>
        </w:rPr>
        <w:t xml:space="preserve"> la </w:t>
      </w:r>
      <w:r>
        <w:rPr>
          <w:rFonts w:eastAsiaTheme="minorHAnsi" w:cs="Arial"/>
          <w:lang w:eastAsia="en-US"/>
        </w:rPr>
        <w:t>santé</w:t>
      </w:r>
      <w:r w:rsidR="00587580" w:rsidRPr="0094100D">
        <w:rPr>
          <w:rFonts w:eastAsiaTheme="minorHAnsi" w:cs="Arial"/>
          <w:lang w:eastAsia="en-US"/>
        </w:rPr>
        <w:t xml:space="preserve"> de tous, il est demandé à la collectivité d’accueil de respecter les consignes suivantes et de les faire respecter aux agents convoqués.</w:t>
      </w:r>
    </w:p>
    <w:p w14:paraId="0CFE0EA0" w14:textId="77777777" w:rsidR="00AE1DDF" w:rsidRDefault="00AE1DDF" w:rsidP="00AE1DDF">
      <w:pPr>
        <w:numPr>
          <w:ilvl w:val="0"/>
          <w:numId w:val="2"/>
        </w:numPr>
        <w:overflowPunct/>
        <w:autoSpaceDE/>
        <w:autoSpaceDN/>
        <w:adjustRightInd/>
        <w:spacing w:line="259" w:lineRule="auto"/>
        <w:textAlignment w:val="auto"/>
        <w:rPr>
          <w:rFonts w:eastAsiaTheme="minorHAnsi" w:cs="Arial"/>
          <w:lang w:eastAsia="en-US"/>
        </w:rPr>
      </w:pPr>
      <w:r w:rsidRPr="00AE1DDF">
        <w:rPr>
          <w:rFonts w:eastAsiaTheme="minorHAnsi" w:cs="Arial"/>
          <w:lang w:eastAsia="en-US"/>
        </w:rPr>
        <w:t>il vous est demandé de vous présenter seul dans la salle d’attente</w:t>
      </w:r>
    </w:p>
    <w:p w14:paraId="7482A421" w14:textId="0983C5A1" w:rsidR="006C7094" w:rsidRPr="006C7094" w:rsidRDefault="006C7094" w:rsidP="00AE1DDF">
      <w:pPr>
        <w:numPr>
          <w:ilvl w:val="0"/>
          <w:numId w:val="2"/>
        </w:numPr>
        <w:overflowPunct/>
        <w:autoSpaceDE/>
        <w:autoSpaceDN/>
        <w:adjustRightInd/>
        <w:spacing w:line="259" w:lineRule="auto"/>
        <w:textAlignment w:val="auto"/>
        <w:rPr>
          <w:rFonts w:eastAsiaTheme="minorHAnsi" w:cs="Arial"/>
          <w:lang w:eastAsia="en-US"/>
        </w:rPr>
      </w:pPr>
      <w:r w:rsidRPr="006C7094">
        <w:rPr>
          <w:rFonts w:eastAsiaTheme="minorHAnsi" w:cs="Arial"/>
          <w:lang w:eastAsia="en-US"/>
        </w:rPr>
        <w:t>Il est vivemen</w:t>
      </w:r>
      <w:r w:rsidR="009A4FB2">
        <w:rPr>
          <w:rFonts w:eastAsiaTheme="minorHAnsi" w:cs="Arial"/>
          <w:lang w:eastAsia="en-US"/>
        </w:rPr>
        <w:t xml:space="preserve">t conseillé de privilégier </w:t>
      </w:r>
      <w:r w:rsidR="00AA0627">
        <w:rPr>
          <w:rFonts w:eastAsiaTheme="minorHAnsi" w:cs="Arial"/>
          <w:lang w:eastAsia="en-US"/>
        </w:rPr>
        <w:t>s</w:t>
      </w:r>
      <w:r w:rsidR="009A4FB2">
        <w:rPr>
          <w:rFonts w:eastAsiaTheme="minorHAnsi" w:cs="Arial"/>
          <w:lang w:eastAsia="en-US"/>
        </w:rPr>
        <w:t>a</w:t>
      </w:r>
      <w:r w:rsidRPr="006C7094">
        <w:rPr>
          <w:rFonts w:eastAsiaTheme="minorHAnsi" w:cs="Arial"/>
          <w:lang w:eastAsia="en-US"/>
        </w:rPr>
        <w:t xml:space="preserve"> venue en véhicule particulier plutôt que d’emprunter les transports en commun.</w:t>
      </w:r>
    </w:p>
    <w:p w14:paraId="7482A422" w14:textId="77777777" w:rsidR="006C7094" w:rsidRPr="006C7094" w:rsidRDefault="009A4FB2" w:rsidP="006C7094">
      <w:pPr>
        <w:numPr>
          <w:ilvl w:val="0"/>
          <w:numId w:val="2"/>
        </w:numPr>
        <w:overflowPunct/>
        <w:autoSpaceDE/>
        <w:autoSpaceDN/>
        <w:adjustRightInd/>
        <w:spacing w:line="259" w:lineRule="auto"/>
        <w:ind w:left="714" w:hanging="357"/>
        <w:textAlignment w:val="auto"/>
        <w:rPr>
          <w:rFonts w:eastAsiaTheme="minorHAnsi" w:cs="Arial"/>
          <w:lang w:eastAsia="en-US"/>
        </w:rPr>
      </w:pPr>
      <w:r>
        <w:rPr>
          <w:rFonts w:eastAsiaTheme="minorHAnsi" w:cs="Arial"/>
          <w:lang w:eastAsia="en-US"/>
        </w:rPr>
        <w:t xml:space="preserve">Il </w:t>
      </w:r>
      <w:r w:rsidR="006C7094" w:rsidRPr="006C7094">
        <w:rPr>
          <w:rFonts w:eastAsiaTheme="minorHAnsi" w:cs="Arial"/>
          <w:lang w:eastAsia="en-US"/>
        </w:rPr>
        <w:t>est demandé de respecter scrupuleusement l’horaire de rendez-vous</w:t>
      </w:r>
      <w:r w:rsidR="006C7094" w:rsidRPr="006C7094">
        <w:rPr>
          <w:rFonts w:eastAsiaTheme="minorHAnsi" w:cs="Arial"/>
          <w:color w:val="00B050"/>
          <w:lang w:eastAsia="en-US"/>
        </w:rPr>
        <w:t xml:space="preserve"> </w:t>
      </w:r>
      <w:r w:rsidR="006C7094" w:rsidRPr="006C7094">
        <w:rPr>
          <w:rFonts w:eastAsiaTheme="minorHAnsi" w:cs="Arial"/>
          <w:lang w:eastAsia="en-US"/>
        </w:rPr>
        <w:t xml:space="preserve">afin de ne pas perturber le protocole d’hygiène mis en place. </w:t>
      </w:r>
    </w:p>
    <w:p w14:paraId="7482A423" w14:textId="77777777" w:rsidR="006C7094" w:rsidRPr="006C7094" w:rsidRDefault="006C7094" w:rsidP="006C7094">
      <w:pPr>
        <w:numPr>
          <w:ilvl w:val="0"/>
          <w:numId w:val="2"/>
        </w:numPr>
        <w:overflowPunct/>
        <w:autoSpaceDE/>
        <w:autoSpaceDN/>
        <w:adjustRightInd/>
        <w:spacing w:line="259" w:lineRule="auto"/>
        <w:ind w:left="714" w:hanging="357"/>
        <w:textAlignment w:val="auto"/>
        <w:rPr>
          <w:rFonts w:eastAsiaTheme="minorHAnsi" w:cs="Arial"/>
          <w:lang w:eastAsia="en-US"/>
        </w:rPr>
      </w:pPr>
      <w:r w:rsidRPr="006C7094">
        <w:rPr>
          <w:rFonts w:eastAsiaTheme="minorHAnsi" w:cs="Arial"/>
          <w:lang w:eastAsia="en-US"/>
        </w:rPr>
        <w:t xml:space="preserve">Le médecin </w:t>
      </w:r>
      <w:r w:rsidRPr="006C7094">
        <w:rPr>
          <w:rFonts w:eastAsiaTheme="minorHAnsi" w:cs="Arial"/>
          <w:b/>
          <w:lang w:eastAsia="en-US"/>
        </w:rPr>
        <w:t>vient chercher l’agent dans la salle d’attente</w:t>
      </w:r>
      <w:r w:rsidRPr="006C7094">
        <w:rPr>
          <w:rFonts w:eastAsiaTheme="minorHAnsi" w:cs="Arial"/>
          <w:lang w:eastAsia="en-US"/>
        </w:rPr>
        <w:t>.</w:t>
      </w:r>
    </w:p>
    <w:p w14:paraId="7482A424" w14:textId="77777777" w:rsidR="006C7094" w:rsidRPr="006C7094" w:rsidRDefault="006C7094" w:rsidP="006C7094">
      <w:pPr>
        <w:numPr>
          <w:ilvl w:val="0"/>
          <w:numId w:val="2"/>
        </w:numPr>
        <w:overflowPunct/>
        <w:autoSpaceDE/>
        <w:autoSpaceDN/>
        <w:adjustRightInd/>
        <w:spacing w:line="259" w:lineRule="auto"/>
        <w:ind w:left="714" w:hanging="357"/>
        <w:textAlignment w:val="auto"/>
        <w:rPr>
          <w:rFonts w:eastAsiaTheme="minorHAnsi" w:cs="Arial"/>
          <w:lang w:eastAsia="en-US"/>
        </w:rPr>
      </w:pPr>
      <w:r w:rsidRPr="006C7094">
        <w:rPr>
          <w:rFonts w:eastAsiaTheme="minorHAnsi" w:cs="Arial"/>
          <w:lang w:eastAsia="en-US"/>
        </w:rPr>
        <w:t>La désinfection des mains</w:t>
      </w:r>
      <w:r w:rsidR="009A4FB2">
        <w:rPr>
          <w:rFonts w:eastAsiaTheme="minorHAnsi" w:cs="Arial"/>
          <w:lang w:eastAsia="en-US"/>
        </w:rPr>
        <w:t xml:space="preserve"> et le port du masque fourni à l’</w:t>
      </w:r>
      <w:r w:rsidRPr="006C7094">
        <w:rPr>
          <w:rFonts w:eastAsiaTheme="minorHAnsi" w:cs="Arial"/>
          <w:lang w:eastAsia="en-US"/>
        </w:rPr>
        <w:t>arrivée sont obligatoires.</w:t>
      </w:r>
    </w:p>
    <w:p w14:paraId="7482A425" w14:textId="77777777" w:rsidR="006C7094" w:rsidRPr="006C7094" w:rsidRDefault="00AA0627" w:rsidP="006C7094">
      <w:pPr>
        <w:numPr>
          <w:ilvl w:val="0"/>
          <w:numId w:val="2"/>
        </w:numPr>
        <w:overflowPunct/>
        <w:autoSpaceDE/>
        <w:autoSpaceDN/>
        <w:adjustRightInd/>
        <w:spacing w:line="259" w:lineRule="auto"/>
        <w:ind w:left="714" w:hanging="357"/>
        <w:textAlignment w:val="auto"/>
        <w:rPr>
          <w:rFonts w:eastAsiaTheme="minorHAnsi" w:cs="Arial"/>
          <w:lang w:eastAsia="en-US"/>
        </w:rPr>
      </w:pPr>
      <w:r>
        <w:rPr>
          <w:rFonts w:eastAsiaTheme="minorHAnsi" w:cs="Arial"/>
          <w:lang w:eastAsia="en-US"/>
        </w:rPr>
        <w:t>L’agent doit p</w:t>
      </w:r>
      <w:r w:rsidR="009A4FB2">
        <w:rPr>
          <w:rFonts w:eastAsiaTheme="minorHAnsi" w:cs="Arial"/>
          <w:lang w:eastAsia="en-US"/>
        </w:rPr>
        <w:t xml:space="preserve">enser à se </w:t>
      </w:r>
      <w:r w:rsidR="006C7094" w:rsidRPr="006C7094">
        <w:rPr>
          <w:rFonts w:eastAsiaTheme="minorHAnsi" w:cs="Arial"/>
          <w:lang w:eastAsia="en-US"/>
        </w:rPr>
        <w:t xml:space="preserve">munir d’un sac plastique pour y déposer le masque </w:t>
      </w:r>
      <w:r w:rsidR="009A4FB2">
        <w:rPr>
          <w:rFonts w:eastAsiaTheme="minorHAnsi" w:cs="Arial"/>
          <w:lang w:eastAsia="en-US"/>
        </w:rPr>
        <w:t>porté</w:t>
      </w:r>
      <w:r w:rsidR="006C7094" w:rsidRPr="006C7094">
        <w:rPr>
          <w:rFonts w:eastAsiaTheme="minorHAnsi" w:cs="Arial"/>
          <w:lang w:eastAsia="en-US"/>
        </w:rPr>
        <w:t xml:space="preserve"> éventuellement à </w:t>
      </w:r>
      <w:r>
        <w:rPr>
          <w:rFonts w:eastAsiaTheme="minorHAnsi" w:cs="Arial"/>
          <w:lang w:eastAsia="en-US"/>
        </w:rPr>
        <w:t xml:space="preserve">son </w:t>
      </w:r>
      <w:r w:rsidR="006C7094" w:rsidRPr="006C7094">
        <w:rPr>
          <w:rFonts w:eastAsiaTheme="minorHAnsi" w:cs="Arial"/>
          <w:lang w:eastAsia="en-US"/>
        </w:rPr>
        <w:t>arrivée afin de le conserver enfermé</w:t>
      </w:r>
      <w:r w:rsidR="006C7094" w:rsidRPr="006C7094">
        <w:rPr>
          <w:rFonts w:eastAsiaTheme="minorHAnsi" w:cs="Arial"/>
          <w:color w:val="70AD47" w:themeColor="accent6"/>
          <w:lang w:eastAsia="en-US"/>
        </w:rPr>
        <w:t xml:space="preserve">. </w:t>
      </w:r>
    </w:p>
    <w:p w14:paraId="7482A426" w14:textId="77777777" w:rsidR="006C7094" w:rsidRDefault="009A4FB2" w:rsidP="006C7094">
      <w:pPr>
        <w:numPr>
          <w:ilvl w:val="0"/>
          <w:numId w:val="2"/>
        </w:numPr>
        <w:overflowPunct/>
        <w:autoSpaceDE/>
        <w:autoSpaceDN/>
        <w:adjustRightInd/>
        <w:spacing w:line="259" w:lineRule="auto"/>
        <w:ind w:left="714" w:hanging="357"/>
        <w:textAlignment w:val="auto"/>
        <w:rPr>
          <w:rFonts w:eastAsiaTheme="minorHAnsi" w:cs="Arial"/>
          <w:lang w:eastAsia="en-US"/>
        </w:rPr>
      </w:pPr>
      <w:r>
        <w:rPr>
          <w:rFonts w:eastAsiaTheme="minorHAnsi" w:cs="Arial"/>
          <w:lang w:eastAsia="en-US"/>
        </w:rPr>
        <w:t xml:space="preserve">Il </w:t>
      </w:r>
      <w:r w:rsidR="006C7094" w:rsidRPr="006C7094">
        <w:rPr>
          <w:rFonts w:eastAsiaTheme="minorHAnsi" w:cs="Arial"/>
          <w:lang w:eastAsia="en-US"/>
        </w:rPr>
        <w:t>est demandé</w:t>
      </w:r>
      <w:r>
        <w:rPr>
          <w:rFonts w:eastAsiaTheme="minorHAnsi" w:cs="Arial"/>
          <w:lang w:eastAsia="en-US"/>
        </w:rPr>
        <w:t xml:space="preserve"> à l’agent</w:t>
      </w:r>
      <w:r w:rsidR="006C7094" w:rsidRPr="006C7094">
        <w:rPr>
          <w:rFonts w:eastAsiaTheme="minorHAnsi" w:cs="Arial"/>
          <w:lang w:eastAsia="en-US"/>
        </w:rPr>
        <w:t xml:space="preserve">, </w:t>
      </w:r>
      <w:r>
        <w:rPr>
          <w:rFonts w:eastAsiaTheme="minorHAnsi" w:cs="Arial"/>
          <w:lang w:eastAsia="en-US"/>
        </w:rPr>
        <w:t>si possible</w:t>
      </w:r>
      <w:r w:rsidR="006C7094" w:rsidRPr="006C7094">
        <w:rPr>
          <w:rFonts w:eastAsiaTheme="minorHAnsi" w:cs="Arial"/>
          <w:lang w:eastAsia="en-US"/>
        </w:rPr>
        <w:t xml:space="preserve">, de faire parvenir par mail, la copie des examens médicaux et tout document </w:t>
      </w:r>
      <w:r>
        <w:rPr>
          <w:rFonts w:eastAsiaTheme="minorHAnsi" w:cs="Arial"/>
          <w:lang w:eastAsia="en-US"/>
        </w:rPr>
        <w:t>jugé</w:t>
      </w:r>
      <w:r w:rsidR="006C7094" w:rsidRPr="006C7094">
        <w:rPr>
          <w:rFonts w:eastAsiaTheme="minorHAnsi" w:cs="Arial"/>
          <w:lang w:eastAsia="en-US"/>
        </w:rPr>
        <w:t xml:space="preserve"> utile</w:t>
      </w:r>
      <w:r>
        <w:rPr>
          <w:rFonts w:eastAsiaTheme="minorHAnsi" w:cs="Arial"/>
          <w:lang w:eastAsia="en-US"/>
        </w:rPr>
        <w:t xml:space="preserve"> en rapport avec son état</w:t>
      </w:r>
      <w:r w:rsidR="006C7094" w:rsidRPr="006C7094">
        <w:rPr>
          <w:rFonts w:eastAsiaTheme="minorHAnsi" w:cs="Arial"/>
          <w:lang w:eastAsia="en-US"/>
        </w:rPr>
        <w:t xml:space="preserve"> de santé au secrétariat médical du Centre de Gestion (</w:t>
      </w:r>
      <w:hyperlink r:id="rId11" w:history="1">
        <w:r w:rsidR="006C7094" w:rsidRPr="006C7094">
          <w:rPr>
            <w:rFonts w:eastAsiaTheme="minorHAnsi" w:cs="Arial"/>
            <w:color w:val="0563C1" w:themeColor="hyperlink"/>
            <w:u w:val="single"/>
            <w:lang w:eastAsia="en-US"/>
          </w:rPr>
          <w:t>medecine@cdg33.fr</w:t>
        </w:r>
      </w:hyperlink>
      <w:r w:rsidR="006C7094" w:rsidRPr="006C7094">
        <w:rPr>
          <w:rFonts w:eastAsiaTheme="minorHAnsi" w:cs="Arial"/>
          <w:lang w:eastAsia="en-US"/>
        </w:rPr>
        <w:t xml:space="preserve">), au plus tard la veille </w:t>
      </w:r>
      <w:r>
        <w:rPr>
          <w:rFonts w:eastAsiaTheme="minorHAnsi" w:cs="Arial"/>
          <w:lang w:eastAsia="en-US"/>
        </w:rPr>
        <w:t>du</w:t>
      </w:r>
      <w:r w:rsidR="006C7094" w:rsidRPr="006C7094">
        <w:rPr>
          <w:rFonts w:eastAsiaTheme="minorHAnsi" w:cs="Arial"/>
          <w:lang w:eastAsia="en-US"/>
        </w:rPr>
        <w:t xml:space="preserve"> rendez-vous.</w:t>
      </w:r>
    </w:p>
    <w:p w14:paraId="7482A427" w14:textId="77777777" w:rsidR="00AA0627" w:rsidRPr="006C7094" w:rsidRDefault="00AA0627" w:rsidP="00AA0627">
      <w:pPr>
        <w:overflowPunct/>
        <w:autoSpaceDE/>
        <w:autoSpaceDN/>
        <w:adjustRightInd/>
        <w:spacing w:line="259" w:lineRule="auto"/>
        <w:ind w:left="714"/>
        <w:textAlignment w:val="auto"/>
        <w:rPr>
          <w:rFonts w:eastAsiaTheme="minorHAnsi" w:cs="Arial"/>
          <w:lang w:eastAsia="en-US"/>
        </w:rPr>
      </w:pPr>
    </w:p>
    <w:p w14:paraId="7482A428" w14:textId="77777777" w:rsidR="00AA0627" w:rsidRPr="00AA0627" w:rsidRDefault="00664B4D" w:rsidP="00AA0627">
      <w:pPr>
        <w:pBdr>
          <w:top w:val="single" w:sz="4" w:space="1" w:color="auto"/>
          <w:left w:val="single" w:sz="4" w:space="4" w:color="auto"/>
          <w:bottom w:val="single" w:sz="4" w:space="1" w:color="auto"/>
          <w:right w:val="single" w:sz="4" w:space="4" w:color="auto"/>
        </w:pBdr>
        <w:rPr>
          <w:rFonts w:eastAsiaTheme="minorHAnsi" w:cs="Arial"/>
          <w:b/>
        </w:rPr>
      </w:pPr>
      <w:r>
        <w:rPr>
          <w:rFonts w:eastAsiaTheme="minorHAnsi" w:cs="Arial"/>
          <w:b/>
          <w:highlight w:val="lightGray"/>
        </w:rPr>
        <w:t xml:space="preserve">RAPPEL </w:t>
      </w:r>
      <w:r w:rsidR="00AA0627" w:rsidRPr="00AA0627">
        <w:rPr>
          <w:rFonts w:eastAsiaTheme="minorHAnsi" w:cs="Arial"/>
          <w:b/>
          <w:highlight w:val="lightGray"/>
        </w:rPr>
        <w:t>IMPORTANT</w:t>
      </w:r>
      <w:r w:rsidR="00AA0627" w:rsidRPr="00AA0627">
        <w:rPr>
          <w:rFonts w:eastAsiaTheme="minorHAnsi" w:cs="Arial"/>
          <w:b/>
        </w:rPr>
        <w:t xml:space="preserve"> </w:t>
      </w:r>
    </w:p>
    <w:p w14:paraId="7482A429" w14:textId="77777777" w:rsidR="00AA0627" w:rsidRPr="00AA0627" w:rsidRDefault="00AA0627" w:rsidP="00AA0627">
      <w:pPr>
        <w:pBdr>
          <w:top w:val="single" w:sz="4" w:space="1" w:color="auto"/>
          <w:left w:val="single" w:sz="4" w:space="4" w:color="auto"/>
          <w:bottom w:val="single" w:sz="4" w:space="1" w:color="auto"/>
          <w:right w:val="single" w:sz="4" w:space="4" w:color="auto"/>
        </w:pBdr>
        <w:rPr>
          <w:rFonts w:eastAsiaTheme="minorHAnsi" w:cs="Arial"/>
        </w:rPr>
      </w:pPr>
      <w:r w:rsidRPr="00AA0627">
        <w:rPr>
          <w:rFonts w:eastAsiaTheme="minorHAnsi" w:cs="Arial"/>
          <w:b/>
          <w:u w:val="single"/>
        </w:rPr>
        <w:t>Les agents ne doivent pas se présenter</w:t>
      </w:r>
      <w:r w:rsidRPr="00AA0627">
        <w:rPr>
          <w:rFonts w:eastAsiaTheme="minorHAnsi" w:cs="Arial"/>
        </w:rPr>
        <w:t xml:space="preserve"> à la visite médicale </w:t>
      </w:r>
      <w:r w:rsidRPr="00AA0627">
        <w:rPr>
          <w:rFonts w:eastAsiaTheme="minorHAnsi" w:cs="Arial"/>
          <w:b/>
          <w:u w:val="single"/>
        </w:rPr>
        <w:t>s’ils présentent</w:t>
      </w:r>
      <w:r w:rsidRPr="00A45BB4">
        <w:rPr>
          <w:rFonts w:eastAsiaTheme="minorHAnsi" w:cs="Arial"/>
          <w:b/>
          <w:u w:val="single"/>
        </w:rPr>
        <w:t xml:space="preserve"> l’un des symptômes</w:t>
      </w:r>
      <w:r w:rsidRPr="00AA0627">
        <w:rPr>
          <w:rFonts w:eastAsiaTheme="minorHAnsi" w:cs="Arial"/>
        </w:rPr>
        <w:t xml:space="preserve"> du COVID  19 ou s’ils sont un cas contact. Ils doivent, si c’est le cas, suivre les recommandations gouvernementales correspondantes. </w:t>
      </w:r>
    </w:p>
    <w:p w14:paraId="7482A42A" w14:textId="77777777" w:rsidR="006C7094" w:rsidRPr="0094100D" w:rsidRDefault="006C7094" w:rsidP="00E222A8">
      <w:pPr>
        <w:overflowPunct/>
        <w:autoSpaceDE/>
        <w:autoSpaceDN/>
        <w:adjustRightInd/>
        <w:spacing w:after="160" w:line="259" w:lineRule="auto"/>
        <w:textAlignment w:val="auto"/>
        <w:rPr>
          <w:rFonts w:eastAsiaTheme="minorHAnsi" w:cs="Arial"/>
          <w:lang w:eastAsia="en-US"/>
        </w:rPr>
      </w:pPr>
    </w:p>
    <w:p w14:paraId="7482A42B" w14:textId="77777777" w:rsidR="00E222A8" w:rsidRPr="00B61315" w:rsidRDefault="00C41311" w:rsidP="00C41311">
      <w:pPr>
        <w:pBdr>
          <w:top w:val="single" w:sz="4" w:space="1" w:color="auto"/>
          <w:left w:val="single" w:sz="4" w:space="4" w:color="auto"/>
          <w:bottom w:val="single" w:sz="4" w:space="1" w:color="auto"/>
          <w:right w:val="single" w:sz="4" w:space="4" w:color="auto"/>
        </w:pBdr>
        <w:overflowPunct/>
        <w:autoSpaceDE/>
        <w:autoSpaceDN/>
        <w:adjustRightInd/>
        <w:spacing w:after="160" w:line="259" w:lineRule="auto"/>
        <w:textAlignment w:val="auto"/>
        <w:rPr>
          <w:rFonts w:eastAsiaTheme="minorHAnsi" w:cs="Arial"/>
          <w:b/>
          <w:lang w:eastAsia="en-US"/>
        </w:rPr>
      </w:pPr>
      <w:r w:rsidRPr="00B61315">
        <w:rPr>
          <w:rFonts w:eastAsiaTheme="minorHAnsi" w:cs="Arial"/>
          <w:b/>
          <w:lang w:eastAsia="en-US"/>
        </w:rPr>
        <w:t xml:space="preserve">SIGNALETIQUE </w:t>
      </w:r>
      <w:r>
        <w:rPr>
          <w:rFonts w:eastAsiaTheme="minorHAnsi" w:cs="Arial"/>
          <w:b/>
          <w:lang w:eastAsia="en-US"/>
        </w:rPr>
        <w:t>A METTRE EN PLACE SUR LE LIEU DES VISITES</w:t>
      </w:r>
      <w:r w:rsidRPr="00B61315">
        <w:rPr>
          <w:rFonts w:eastAsiaTheme="minorHAnsi" w:cs="Arial"/>
          <w:b/>
          <w:lang w:eastAsia="en-US"/>
        </w:rPr>
        <w:t xml:space="preserve"> : </w:t>
      </w:r>
      <w:r w:rsidRPr="0082549A">
        <w:rPr>
          <w:rFonts w:eastAsiaTheme="minorHAnsi" w:cs="Arial"/>
          <w:lang w:eastAsia="en-US"/>
        </w:rPr>
        <w:t xml:space="preserve">cf </w:t>
      </w:r>
      <w:r>
        <w:rPr>
          <w:rFonts w:eastAsiaTheme="minorHAnsi" w:cs="Arial"/>
          <w:lang w:eastAsia="en-US"/>
        </w:rPr>
        <w:t xml:space="preserve">modèles </w:t>
      </w:r>
      <w:r w:rsidRPr="0082549A">
        <w:rPr>
          <w:rFonts w:eastAsiaTheme="minorHAnsi" w:cs="Arial"/>
          <w:lang w:eastAsia="en-US"/>
        </w:rPr>
        <w:t>en bas de document</w:t>
      </w:r>
    </w:p>
    <w:p w14:paraId="7482A42C" w14:textId="77777777" w:rsidR="00E222A8" w:rsidRPr="00B61315" w:rsidRDefault="00587580" w:rsidP="00E222A8">
      <w:pPr>
        <w:numPr>
          <w:ilvl w:val="0"/>
          <w:numId w:val="8"/>
        </w:numPr>
        <w:overflowPunct/>
        <w:autoSpaceDE/>
        <w:autoSpaceDN/>
        <w:adjustRightInd/>
        <w:spacing w:after="160" w:line="259" w:lineRule="auto"/>
        <w:textAlignment w:val="auto"/>
        <w:rPr>
          <w:rFonts w:eastAsiaTheme="minorHAnsi" w:cs="Arial"/>
          <w:lang w:eastAsia="en-US"/>
        </w:rPr>
      </w:pPr>
      <w:r>
        <w:rPr>
          <w:rFonts w:eastAsiaTheme="minorHAnsi" w:cs="Arial"/>
          <w:lang w:eastAsia="en-US"/>
        </w:rPr>
        <w:t>A</w:t>
      </w:r>
      <w:r w:rsidR="00E222A8" w:rsidRPr="00B61315">
        <w:rPr>
          <w:rFonts w:eastAsiaTheme="minorHAnsi" w:cs="Arial"/>
          <w:lang w:eastAsia="en-US"/>
        </w:rPr>
        <w:t xml:space="preserve">ffiches </w:t>
      </w:r>
      <w:r w:rsidR="00A45BB4">
        <w:rPr>
          <w:rFonts w:eastAsiaTheme="minorHAnsi" w:cs="Arial"/>
          <w:lang w:eastAsia="en-US"/>
        </w:rPr>
        <w:t>de prévention lavage des mains</w:t>
      </w:r>
    </w:p>
    <w:p w14:paraId="7482A42D" w14:textId="77777777" w:rsidR="00E222A8" w:rsidRPr="00B61315" w:rsidRDefault="00587580" w:rsidP="00E222A8">
      <w:pPr>
        <w:numPr>
          <w:ilvl w:val="0"/>
          <w:numId w:val="8"/>
        </w:numPr>
        <w:overflowPunct/>
        <w:autoSpaceDE/>
        <w:autoSpaceDN/>
        <w:adjustRightInd/>
        <w:spacing w:after="160" w:line="259" w:lineRule="auto"/>
        <w:textAlignment w:val="auto"/>
        <w:rPr>
          <w:rFonts w:eastAsiaTheme="minorHAnsi" w:cs="Arial"/>
          <w:lang w:eastAsia="en-US"/>
        </w:rPr>
      </w:pPr>
      <w:r>
        <w:rPr>
          <w:rFonts w:eastAsiaTheme="minorHAnsi" w:cs="Arial"/>
          <w:lang w:eastAsia="en-US"/>
        </w:rPr>
        <w:t>G</w:t>
      </w:r>
      <w:r w:rsidR="00A45BB4">
        <w:rPr>
          <w:rFonts w:eastAsiaTheme="minorHAnsi" w:cs="Arial"/>
          <w:lang w:eastAsia="en-US"/>
        </w:rPr>
        <w:t>estes barrières</w:t>
      </w:r>
    </w:p>
    <w:p w14:paraId="7482A42E" w14:textId="77777777" w:rsidR="00E222A8" w:rsidRPr="00B61315" w:rsidRDefault="00587580" w:rsidP="00E222A8">
      <w:pPr>
        <w:numPr>
          <w:ilvl w:val="0"/>
          <w:numId w:val="8"/>
        </w:numPr>
        <w:overflowPunct/>
        <w:autoSpaceDE/>
        <w:autoSpaceDN/>
        <w:adjustRightInd/>
        <w:spacing w:after="160" w:line="259" w:lineRule="auto"/>
        <w:textAlignment w:val="auto"/>
        <w:rPr>
          <w:rFonts w:eastAsiaTheme="minorHAnsi" w:cs="Arial"/>
          <w:lang w:eastAsia="en-US"/>
        </w:rPr>
      </w:pPr>
      <w:r>
        <w:rPr>
          <w:rFonts w:eastAsiaTheme="minorHAnsi" w:cs="Arial"/>
          <w:lang w:eastAsia="en-US"/>
        </w:rPr>
        <w:t>C</w:t>
      </w:r>
      <w:r w:rsidR="00E222A8" w:rsidRPr="00B61315">
        <w:rPr>
          <w:rFonts w:eastAsiaTheme="minorHAnsi" w:cs="Arial"/>
          <w:lang w:eastAsia="en-US"/>
        </w:rPr>
        <w:t>omment mettre un masque</w:t>
      </w:r>
    </w:p>
    <w:p w14:paraId="7482A42F" w14:textId="77777777" w:rsidR="00E222A8" w:rsidRPr="00B61315" w:rsidRDefault="00587580" w:rsidP="00E222A8">
      <w:pPr>
        <w:numPr>
          <w:ilvl w:val="0"/>
          <w:numId w:val="8"/>
        </w:numPr>
        <w:overflowPunct/>
        <w:autoSpaceDE/>
        <w:autoSpaceDN/>
        <w:adjustRightInd/>
        <w:spacing w:after="160" w:line="259" w:lineRule="auto"/>
        <w:textAlignment w:val="auto"/>
        <w:rPr>
          <w:rFonts w:eastAsiaTheme="minorHAnsi" w:cs="Arial"/>
          <w:lang w:eastAsia="en-US"/>
        </w:rPr>
      </w:pPr>
      <w:r>
        <w:rPr>
          <w:rFonts w:eastAsiaTheme="minorHAnsi" w:cs="Arial"/>
          <w:lang w:eastAsia="en-US"/>
        </w:rPr>
        <w:t>A</w:t>
      </w:r>
      <w:r w:rsidR="00E222A8" w:rsidRPr="00B61315">
        <w:rPr>
          <w:rFonts w:eastAsiaTheme="minorHAnsi" w:cs="Arial"/>
          <w:lang w:eastAsia="en-US"/>
        </w:rPr>
        <w:t>ffiche socle du déconfinement  (p 4 du pro</w:t>
      </w:r>
      <w:r w:rsidR="00A45BB4">
        <w:rPr>
          <w:rFonts w:eastAsiaTheme="minorHAnsi" w:cs="Arial"/>
          <w:lang w:eastAsia="en-US"/>
        </w:rPr>
        <w:t>tocole du ministère du travail)</w:t>
      </w:r>
    </w:p>
    <w:p w14:paraId="7482A430" w14:textId="77777777" w:rsidR="00E222A8" w:rsidRPr="00B61315" w:rsidRDefault="00587580" w:rsidP="00E222A8">
      <w:pPr>
        <w:numPr>
          <w:ilvl w:val="0"/>
          <w:numId w:val="8"/>
        </w:numPr>
        <w:overflowPunct/>
        <w:autoSpaceDE/>
        <w:autoSpaceDN/>
        <w:adjustRightInd/>
        <w:spacing w:after="160" w:line="259" w:lineRule="auto"/>
        <w:textAlignment w:val="auto"/>
        <w:rPr>
          <w:rFonts w:eastAsiaTheme="minorHAnsi" w:cs="Arial"/>
          <w:lang w:eastAsia="en-US"/>
        </w:rPr>
      </w:pPr>
      <w:r>
        <w:rPr>
          <w:rFonts w:eastAsiaTheme="minorHAnsi" w:cs="Arial"/>
          <w:lang w:eastAsia="en-US"/>
        </w:rPr>
        <w:t>C</w:t>
      </w:r>
      <w:r w:rsidR="00E222A8" w:rsidRPr="00B61315">
        <w:rPr>
          <w:rFonts w:eastAsiaTheme="minorHAnsi" w:cs="Arial"/>
          <w:lang w:eastAsia="en-US"/>
        </w:rPr>
        <w:t xml:space="preserve">onsignes particulières pour la visite médicale </w:t>
      </w:r>
    </w:p>
    <w:p w14:paraId="7482A431" w14:textId="77777777" w:rsidR="00E222A8" w:rsidRPr="00B61315" w:rsidRDefault="00E222A8" w:rsidP="00E222A8">
      <w:pPr>
        <w:overflowPunct/>
        <w:autoSpaceDE/>
        <w:autoSpaceDN/>
        <w:adjustRightInd/>
        <w:ind w:left="720"/>
        <w:textAlignment w:val="auto"/>
        <w:rPr>
          <w:rFonts w:eastAsiaTheme="minorHAnsi" w:cs="Arial"/>
          <w:lang w:eastAsia="en-US"/>
        </w:rPr>
      </w:pPr>
    </w:p>
    <w:p w14:paraId="7482A432" w14:textId="77777777" w:rsidR="00BF1C0F" w:rsidRDefault="00BF1C0F">
      <w:pPr>
        <w:overflowPunct/>
        <w:autoSpaceDE/>
        <w:autoSpaceDN/>
        <w:adjustRightInd/>
        <w:spacing w:after="160" w:line="259" w:lineRule="auto"/>
        <w:jc w:val="left"/>
        <w:textAlignment w:val="auto"/>
        <w:rPr>
          <w:rFonts w:eastAsiaTheme="minorHAnsi" w:cs="Arial"/>
          <w:lang w:eastAsia="en-US"/>
        </w:rPr>
      </w:pPr>
      <w:r>
        <w:rPr>
          <w:rFonts w:eastAsiaTheme="minorHAnsi" w:cs="Arial"/>
          <w:lang w:eastAsia="en-US"/>
        </w:rPr>
        <w:br w:type="page"/>
      </w:r>
    </w:p>
    <w:p w14:paraId="7482A433" w14:textId="77777777" w:rsidR="00E222A8" w:rsidRPr="00BF1C0F" w:rsidRDefault="00E222A8" w:rsidP="00E222A8">
      <w:pPr>
        <w:overflowPunct/>
        <w:autoSpaceDE/>
        <w:autoSpaceDN/>
        <w:adjustRightInd/>
        <w:spacing w:after="160" w:line="259" w:lineRule="auto"/>
        <w:contextualSpacing/>
        <w:textAlignment w:val="auto"/>
        <w:rPr>
          <w:rFonts w:eastAsiaTheme="minorHAnsi" w:cs="Arial"/>
          <w:lang w:eastAsia="en-US"/>
        </w:rPr>
      </w:pPr>
    </w:p>
    <w:p w14:paraId="7482A434" w14:textId="77777777" w:rsidR="00E222A8" w:rsidRPr="00B61315" w:rsidRDefault="00E222A8" w:rsidP="00E222A8">
      <w:pPr>
        <w:pBdr>
          <w:top w:val="single" w:sz="4" w:space="1" w:color="auto"/>
          <w:left w:val="single" w:sz="4" w:space="4" w:color="auto"/>
          <w:bottom w:val="single" w:sz="4" w:space="1" w:color="auto"/>
          <w:right w:val="single" w:sz="4" w:space="4" w:color="auto"/>
        </w:pBdr>
        <w:overflowPunct/>
        <w:autoSpaceDE/>
        <w:autoSpaceDN/>
        <w:adjustRightInd/>
        <w:spacing w:after="160" w:line="259" w:lineRule="auto"/>
        <w:textAlignment w:val="auto"/>
        <w:rPr>
          <w:rFonts w:eastAsiaTheme="minorHAnsi" w:cs="Arial"/>
          <w:b/>
          <w:lang w:eastAsia="en-US"/>
        </w:rPr>
      </w:pPr>
      <w:r w:rsidRPr="00B61315">
        <w:rPr>
          <w:rFonts w:eastAsiaTheme="minorHAnsi" w:cs="Arial"/>
          <w:b/>
          <w:lang w:eastAsia="en-US"/>
        </w:rPr>
        <w:t>CONDITIONS D’ACCUEIL</w:t>
      </w:r>
    </w:p>
    <w:p w14:paraId="7482A435" w14:textId="77777777" w:rsidR="00E222A8" w:rsidRPr="00B61315" w:rsidRDefault="00E222A8" w:rsidP="00E222A8">
      <w:pPr>
        <w:overflowPunct/>
        <w:autoSpaceDE/>
        <w:autoSpaceDN/>
        <w:adjustRightInd/>
        <w:spacing w:after="160" w:line="259" w:lineRule="auto"/>
        <w:textAlignment w:val="auto"/>
        <w:rPr>
          <w:rFonts w:eastAsiaTheme="minorHAnsi" w:cs="Arial"/>
          <w:color w:val="FF00FF"/>
          <w:lang w:eastAsia="en-US"/>
        </w:rPr>
      </w:pPr>
      <w:r w:rsidRPr="00B61315">
        <w:rPr>
          <w:rFonts w:eastAsiaTheme="minorHAnsi" w:cs="Arial"/>
          <w:lang w:eastAsia="en-US"/>
        </w:rPr>
        <w:t>La désinfection du local dans son ensemble, du point d’eau, des sanitaires et de la salle d’att</w:t>
      </w:r>
      <w:r>
        <w:rPr>
          <w:rFonts w:eastAsiaTheme="minorHAnsi" w:cs="Arial"/>
          <w:lang w:eastAsia="en-US"/>
        </w:rPr>
        <w:t>ente est réalisée par un agent de la collectivité d’accueil d</w:t>
      </w:r>
      <w:r w:rsidR="0082549A">
        <w:rPr>
          <w:rFonts w:eastAsiaTheme="minorHAnsi" w:cs="Arial"/>
          <w:lang w:eastAsia="en-US"/>
        </w:rPr>
        <w:t>ans le respect des conditions sanitaires</w:t>
      </w:r>
      <w:r w:rsidRPr="00B61315">
        <w:rPr>
          <w:rFonts w:eastAsiaTheme="minorHAnsi" w:cs="Arial"/>
          <w:lang w:eastAsia="en-US"/>
        </w:rPr>
        <w:t xml:space="preserve">. Il émarge, sur un document accroché sur la porte du cabinet médical, avec nom, jour et heure pour </w:t>
      </w:r>
      <w:r w:rsidR="006C1454">
        <w:rPr>
          <w:rFonts w:eastAsiaTheme="minorHAnsi" w:cs="Arial"/>
          <w:lang w:eastAsia="en-US"/>
        </w:rPr>
        <w:t>indiquer</w:t>
      </w:r>
      <w:r w:rsidRPr="00B61315">
        <w:rPr>
          <w:rFonts w:eastAsiaTheme="minorHAnsi" w:cs="Arial"/>
          <w:lang w:eastAsia="en-US"/>
        </w:rPr>
        <w:t xml:space="preserve"> son passage. </w:t>
      </w:r>
    </w:p>
    <w:p w14:paraId="7482A436" w14:textId="77777777" w:rsidR="00E222A8" w:rsidRPr="00B61315" w:rsidRDefault="00E222A8" w:rsidP="00E222A8">
      <w:pPr>
        <w:overflowPunct/>
        <w:autoSpaceDE/>
        <w:autoSpaceDN/>
        <w:adjustRightInd/>
        <w:spacing w:after="160" w:line="259" w:lineRule="auto"/>
        <w:textAlignment w:val="auto"/>
        <w:rPr>
          <w:rFonts w:eastAsiaTheme="minorHAnsi" w:cs="Arial"/>
          <w:lang w:eastAsia="en-US"/>
        </w:rPr>
      </w:pPr>
      <w:r w:rsidRPr="00B61315">
        <w:rPr>
          <w:rFonts w:eastAsiaTheme="minorHAnsi" w:cs="Arial"/>
          <w:lang w:eastAsia="en-US"/>
        </w:rPr>
        <w:t xml:space="preserve">Le bureau est ensuite fermé par l’agent. Il procèdera à la désinfection du local après utilisation. </w:t>
      </w:r>
    </w:p>
    <w:p w14:paraId="7482A437" w14:textId="77777777" w:rsidR="00E222A8" w:rsidRPr="00B61315" w:rsidRDefault="00E222A8" w:rsidP="00E222A8">
      <w:pPr>
        <w:overflowPunct/>
        <w:autoSpaceDE/>
        <w:autoSpaceDN/>
        <w:adjustRightInd/>
        <w:spacing w:after="160" w:line="259" w:lineRule="auto"/>
        <w:textAlignment w:val="auto"/>
        <w:rPr>
          <w:rFonts w:eastAsiaTheme="minorHAnsi" w:cs="Arial"/>
          <w:lang w:eastAsia="en-US"/>
        </w:rPr>
      </w:pPr>
      <w:r w:rsidRPr="00B61315">
        <w:rPr>
          <w:rFonts w:eastAsiaTheme="minorHAnsi" w:cs="Arial"/>
          <w:lang w:eastAsia="en-US"/>
        </w:rPr>
        <w:t>Il convient de prévoir un nettoyage par la collectivité à mi</w:t>
      </w:r>
      <w:r>
        <w:rPr>
          <w:rFonts w:eastAsiaTheme="minorHAnsi" w:cs="Arial"/>
          <w:lang w:eastAsia="en-US"/>
        </w:rPr>
        <w:t>-</w:t>
      </w:r>
      <w:r w:rsidRPr="00B61315">
        <w:rPr>
          <w:rFonts w:eastAsiaTheme="minorHAnsi" w:cs="Arial"/>
          <w:lang w:eastAsia="en-US"/>
        </w:rPr>
        <w:t xml:space="preserve">journée pendant </w:t>
      </w:r>
      <w:r>
        <w:rPr>
          <w:rFonts w:eastAsiaTheme="minorHAnsi" w:cs="Arial"/>
          <w:lang w:eastAsia="en-US"/>
        </w:rPr>
        <w:t xml:space="preserve">la </w:t>
      </w:r>
      <w:r w:rsidRPr="00B61315">
        <w:rPr>
          <w:rFonts w:eastAsiaTheme="minorHAnsi" w:cs="Arial"/>
          <w:lang w:eastAsia="en-US"/>
        </w:rPr>
        <w:t xml:space="preserve">pause repas de la salle d’attente et des sanitaires </w:t>
      </w:r>
    </w:p>
    <w:p w14:paraId="7482A438" w14:textId="4187FB1C" w:rsidR="00BF1C0F" w:rsidRDefault="00E222A8" w:rsidP="00BF1C0F">
      <w:pPr>
        <w:overflowPunct/>
        <w:autoSpaceDE/>
        <w:autoSpaceDN/>
        <w:adjustRightInd/>
        <w:spacing w:after="160" w:line="259" w:lineRule="auto"/>
        <w:textAlignment w:val="auto"/>
        <w:rPr>
          <w:rFonts w:eastAsiaTheme="minorHAnsi" w:cs="Arial"/>
          <w:lang w:eastAsia="en-US"/>
        </w:rPr>
      </w:pPr>
      <w:r w:rsidRPr="00B61315">
        <w:rPr>
          <w:rFonts w:eastAsiaTheme="minorHAnsi" w:cs="Arial"/>
          <w:lang w:eastAsia="en-US"/>
        </w:rPr>
        <w:t xml:space="preserve">Un espace COVID </w:t>
      </w:r>
      <w:r w:rsidR="006E3FE3">
        <w:rPr>
          <w:rFonts w:eastAsiaTheme="minorHAnsi" w:cs="Arial"/>
          <w:lang w:eastAsia="en-US"/>
        </w:rPr>
        <w:t>19 (</w:t>
      </w:r>
      <w:r w:rsidR="00A45BB4">
        <w:rPr>
          <w:rFonts w:eastAsiaTheme="minorHAnsi" w:cs="Arial"/>
          <w:lang w:eastAsia="en-US"/>
        </w:rPr>
        <w:t xml:space="preserve">salle d’isolement) </w:t>
      </w:r>
      <w:r w:rsidRPr="00B61315">
        <w:rPr>
          <w:rFonts w:eastAsiaTheme="minorHAnsi" w:cs="Arial"/>
          <w:lang w:eastAsia="en-US"/>
        </w:rPr>
        <w:t xml:space="preserve">dédié doit être identifié si besoin (selon recommandation du ministère du travail). </w:t>
      </w:r>
    </w:p>
    <w:p w14:paraId="7482A439" w14:textId="77777777" w:rsidR="00BF1C0F" w:rsidRDefault="00BF1C0F" w:rsidP="00BF1C0F">
      <w:pPr>
        <w:overflowPunct/>
        <w:autoSpaceDE/>
        <w:autoSpaceDN/>
        <w:adjustRightInd/>
        <w:spacing w:after="160" w:line="259" w:lineRule="auto"/>
        <w:textAlignment w:val="auto"/>
        <w:rPr>
          <w:rFonts w:eastAsiaTheme="minorHAnsi" w:cs="Arial"/>
          <w:lang w:eastAsia="en-US"/>
        </w:rPr>
      </w:pPr>
      <w:r w:rsidRPr="00B61315">
        <w:rPr>
          <w:rFonts w:eastAsiaTheme="minorHAnsi" w:cs="Arial"/>
          <w:lang w:eastAsia="en-US"/>
        </w:rPr>
        <w:t>Enlever tout papier inutile sur le site</w:t>
      </w:r>
      <w:r>
        <w:rPr>
          <w:rFonts w:eastAsiaTheme="minorHAnsi" w:cs="Arial"/>
          <w:lang w:eastAsia="en-US"/>
        </w:rPr>
        <w:t> : revues, journaux,…</w:t>
      </w:r>
    </w:p>
    <w:p w14:paraId="7482A43A" w14:textId="77777777" w:rsidR="00BF1C0F" w:rsidRPr="00B61315" w:rsidRDefault="00BF1C0F" w:rsidP="00BF1C0F">
      <w:pPr>
        <w:overflowPunct/>
        <w:autoSpaceDE/>
        <w:autoSpaceDN/>
        <w:adjustRightInd/>
        <w:spacing w:after="160" w:line="259" w:lineRule="auto"/>
        <w:textAlignment w:val="auto"/>
        <w:rPr>
          <w:rFonts w:eastAsiaTheme="minorHAnsi" w:cs="Arial"/>
          <w:lang w:eastAsia="en-US"/>
        </w:rPr>
      </w:pPr>
    </w:p>
    <w:p w14:paraId="7482A43B" w14:textId="77777777" w:rsidR="00E222A8" w:rsidRPr="00C41311" w:rsidRDefault="00C41311" w:rsidP="00C41311">
      <w:pPr>
        <w:pBdr>
          <w:top w:val="single" w:sz="4" w:space="1" w:color="auto"/>
          <w:left w:val="single" w:sz="4" w:space="4" w:color="auto"/>
          <w:bottom w:val="single" w:sz="4" w:space="1" w:color="auto"/>
          <w:right w:val="single" w:sz="4" w:space="4" w:color="auto"/>
        </w:pBdr>
        <w:overflowPunct/>
        <w:autoSpaceDE/>
        <w:autoSpaceDN/>
        <w:adjustRightInd/>
        <w:spacing w:after="120"/>
        <w:textAlignment w:val="auto"/>
        <w:rPr>
          <w:rFonts w:eastAsiaTheme="minorHAnsi" w:cs="Arial"/>
          <w:b/>
          <w:lang w:eastAsia="en-US"/>
        </w:rPr>
      </w:pPr>
      <w:r w:rsidRPr="00C41311">
        <w:rPr>
          <w:rFonts w:eastAsiaTheme="minorHAnsi" w:cs="Arial"/>
          <w:b/>
          <w:lang w:eastAsia="en-US"/>
        </w:rPr>
        <w:t>EQUIPEMENT DU BUREAU A FOURNIR PAR LA COLLECTIVITE.</w:t>
      </w:r>
    </w:p>
    <w:p w14:paraId="172946AA" w14:textId="77777777" w:rsidR="00AE1DDF" w:rsidRPr="00AE1DDF" w:rsidRDefault="00AE1DDF" w:rsidP="00AE1DDF">
      <w:pPr>
        <w:numPr>
          <w:ilvl w:val="0"/>
          <w:numId w:val="5"/>
        </w:numPr>
        <w:overflowPunct/>
        <w:autoSpaceDE/>
        <w:autoSpaceDN/>
        <w:adjustRightInd/>
        <w:spacing w:after="160" w:line="259" w:lineRule="auto"/>
        <w:textAlignment w:val="auto"/>
        <w:rPr>
          <w:rFonts w:eastAsiaTheme="minorHAnsi" w:cs="Arial"/>
          <w:b/>
          <w:lang w:eastAsia="en-US"/>
        </w:rPr>
      </w:pPr>
      <w:r w:rsidRPr="00AE1DDF">
        <w:rPr>
          <w:rFonts w:eastAsiaTheme="minorHAnsi" w:cs="Arial"/>
          <w:b/>
          <w:lang w:eastAsia="en-US"/>
        </w:rPr>
        <w:t xml:space="preserve">Un plexiglas posé sur le bureau </w:t>
      </w:r>
    </w:p>
    <w:p w14:paraId="2588A4E7" w14:textId="77777777" w:rsidR="00AE1DDF" w:rsidRPr="00AE1DDF" w:rsidRDefault="00AE1DDF" w:rsidP="00AE1DDF">
      <w:pPr>
        <w:numPr>
          <w:ilvl w:val="0"/>
          <w:numId w:val="5"/>
        </w:numPr>
        <w:overflowPunct/>
        <w:autoSpaceDE/>
        <w:autoSpaceDN/>
        <w:adjustRightInd/>
        <w:spacing w:after="160" w:line="259" w:lineRule="auto"/>
        <w:textAlignment w:val="auto"/>
        <w:rPr>
          <w:rFonts w:eastAsiaTheme="minorHAnsi" w:cs="Arial"/>
          <w:lang w:eastAsia="en-US"/>
        </w:rPr>
      </w:pPr>
      <w:r w:rsidRPr="00AE1DDF">
        <w:rPr>
          <w:rFonts w:eastAsiaTheme="minorHAnsi" w:cs="Arial"/>
          <w:lang w:eastAsia="en-US"/>
        </w:rPr>
        <w:t xml:space="preserve">Deux poubelles idéalement à commande à pied (une identifiée COVID 19 et une seconde pour les déchets divers). </w:t>
      </w:r>
    </w:p>
    <w:p w14:paraId="062AEDCA" w14:textId="591A2794" w:rsidR="00AE1DDF" w:rsidRPr="00AE1DDF" w:rsidRDefault="00AE1DDF" w:rsidP="00917F2D">
      <w:pPr>
        <w:numPr>
          <w:ilvl w:val="0"/>
          <w:numId w:val="5"/>
        </w:numPr>
        <w:overflowPunct/>
        <w:autoSpaceDE/>
        <w:autoSpaceDN/>
        <w:adjustRightInd/>
        <w:spacing w:after="160" w:line="259" w:lineRule="auto"/>
        <w:textAlignment w:val="auto"/>
        <w:rPr>
          <w:rFonts w:eastAsiaTheme="minorHAnsi" w:cs="Arial"/>
          <w:lang w:eastAsia="en-US"/>
        </w:rPr>
      </w:pPr>
      <w:r w:rsidRPr="00AE1DDF">
        <w:rPr>
          <w:rFonts w:eastAsiaTheme="minorHAnsi" w:cs="Arial"/>
          <w:lang w:eastAsia="en-US"/>
        </w:rPr>
        <w:t xml:space="preserve">Trois sacs poubelles avec liens (un sac pour chaque poubelle + un sac laissé à disposition qui sera utilisé le cas échéant pour enfermer le sac poubelle COVID </w:t>
      </w:r>
      <w:r w:rsidR="00917F2D">
        <w:rPr>
          <w:rFonts w:eastAsiaTheme="minorHAnsi" w:cs="Arial"/>
          <w:lang w:eastAsia="en-US"/>
        </w:rPr>
        <w:t xml:space="preserve">19 =&gt; </w:t>
      </w:r>
      <w:r w:rsidR="00917F2D" w:rsidRPr="00917F2D">
        <w:rPr>
          <w:rFonts w:eastAsiaTheme="minorHAnsi" w:cs="Arial"/>
          <w:lang w:eastAsia="en-US"/>
        </w:rPr>
        <w:t>(présence d’EPI éventuellement souillés),</w:t>
      </w:r>
    </w:p>
    <w:p w14:paraId="37F116E1" w14:textId="77777777" w:rsidR="00AE1DDF" w:rsidRPr="00AE1DDF" w:rsidRDefault="00AE1DDF" w:rsidP="00AE1DDF">
      <w:pPr>
        <w:numPr>
          <w:ilvl w:val="0"/>
          <w:numId w:val="5"/>
        </w:numPr>
        <w:overflowPunct/>
        <w:autoSpaceDE/>
        <w:autoSpaceDN/>
        <w:adjustRightInd/>
        <w:spacing w:after="160" w:line="259" w:lineRule="auto"/>
        <w:textAlignment w:val="auto"/>
        <w:rPr>
          <w:rFonts w:eastAsiaTheme="minorHAnsi" w:cs="Arial"/>
          <w:lang w:eastAsia="en-US"/>
        </w:rPr>
      </w:pPr>
      <w:r w:rsidRPr="00AE1DDF">
        <w:rPr>
          <w:rFonts w:eastAsiaTheme="minorHAnsi" w:cs="Arial"/>
          <w:lang w:eastAsia="en-US"/>
        </w:rPr>
        <w:t>Savon liquide</w:t>
      </w:r>
    </w:p>
    <w:p w14:paraId="37078DEE" w14:textId="77777777" w:rsidR="00AE1DDF" w:rsidRPr="00AE1DDF" w:rsidRDefault="00AE1DDF" w:rsidP="00AE1DDF">
      <w:pPr>
        <w:numPr>
          <w:ilvl w:val="0"/>
          <w:numId w:val="5"/>
        </w:numPr>
        <w:overflowPunct/>
        <w:autoSpaceDE/>
        <w:autoSpaceDN/>
        <w:adjustRightInd/>
        <w:spacing w:after="160" w:line="259" w:lineRule="auto"/>
        <w:textAlignment w:val="auto"/>
        <w:rPr>
          <w:rFonts w:eastAsiaTheme="minorHAnsi" w:cs="Arial"/>
          <w:lang w:eastAsia="en-US"/>
        </w:rPr>
      </w:pPr>
      <w:r w:rsidRPr="00AE1DDF">
        <w:rPr>
          <w:rFonts w:eastAsiaTheme="minorHAnsi" w:cs="Arial"/>
          <w:lang w:eastAsia="en-US"/>
        </w:rPr>
        <w:t xml:space="preserve">Essuie-main jetable </w:t>
      </w:r>
    </w:p>
    <w:p w14:paraId="37DCB549" w14:textId="77777777" w:rsidR="00AE1DDF" w:rsidRPr="00AE1DDF" w:rsidRDefault="00AE1DDF" w:rsidP="00AE1DDF">
      <w:pPr>
        <w:numPr>
          <w:ilvl w:val="0"/>
          <w:numId w:val="5"/>
        </w:numPr>
        <w:overflowPunct/>
        <w:autoSpaceDE/>
        <w:autoSpaceDN/>
        <w:adjustRightInd/>
        <w:spacing w:after="160" w:line="259" w:lineRule="auto"/>
        <w:textAlignment w:val="auto"/>
        <w:rPr>
          <w:rFonts w:eastAsiaTheme="minorHAnsi" w:cs="Arial"/>
          <w:lang w:eastAsia="en-US"/>
        </w:rPr>
      </w:pPr>
      <w:r w:rsidRPr="00AE1DDF">
        <w:rPr>
          <w:rFonts w:eastAsiaTheme="minorHAnsi" w:cs="Arial"/>
          <w:lang w:eastAsia="en-US"/>
        </w:rPr>
        <w:t>Papier toilette dans les sanitaires</w:t>
      </w:r>
    </w:p>
    <w:p w14:paraId="2923727C" w14:textId="77777777" w:rsidR="00AE1DDF" w:rsidRPr="00AE1DDF" w:rsidRDefault="00AE1DDF" w:rsidP="00AE1DDF">
      <w:pPr>
        <w:numPr>
          <w:ilvl w:val="0"/>
          <w:numId w:val="5"/>
        </w:numPr>
        <w:overflowPunct/>
        <w:autoSpaceDE/>
        <w:autoSpaceDN/>
        <w:adjustRightInd/>
        <w:spacing w:after="160" w:line="259" w:lineRule="auto"/>
        <w:textAlignment w:val="auto"/>
        <w:rPr>
          <w:rFonts w:eastAsiaTheme="minorHAnsi" w:cs="Arial"/>
          <w:lang w:eastAsia="en-US"/>
        </w:rPr>
      </w:pPr>
      <w:r w:rsidRPr="00AE1DDF">
        <w:rPr>
          <w:rFonts w:eastAsiaTheme="minorHAnsi" w:cs="Arial"/>
          <w:lang w:eastAsia="en-US"/>
        </w:rPr>
        <w:t>Gel hydro alcoolique (pour les agents)</w:t>
      </w:r>
    </w:p>
    <w:p w14:paraId="4FEBC507" w14:textId="77777777" w:rsidR="00AE1DDF" w:rsidRPr="00AE1DDF" w:rsidRDefault="00AE1DDF" w:rsidP="00AE1DDF">
      <w:pPr>
        <w:numPr>
          <w:ilvl w:val="0"/>
          <w:numId w:val="5"/>
        </w:numPr>
        <w:overflowPunct/>
        <w:autoSpaceDE/>
        <w:autoSpaceDN/>
        <w:adjustRightInd/>
        <w:spacing w:after="160" w:line="259" w:lineRule="auto"/>
        <w:textAlignment w:val="auto"/>
        <w:rPr>
          <w:rFonts w:eastAsiaTheme="minorHAnsi" w:cs="Arial"/>
          <w:lang w:eastAsia="en-US"/>
        </w:rPr>
      </w:pPr>
      <w:r w:rsidRPr="00AE1DDF">
        <w:rPr>
          <w:rFonts w:eastAsiaTheme="minorHAnsi" w:cs="Arial"/>
          <w:lang w:eastAsia="en-US"/>
        </w:rPr>
        <w:t>Une boîte de masques chirurgicaux (pour les agents)</w:t>
      </w:r>
    </w:p>
    <w:p w14:paraId="22F29069" w14:textId="77777777" w:rsidR="00AE1DDF" w:rsidRPr="00AE1DDF" w:rsidRDefault="00AE1DDF" w:rsidP="00AE1DDF">
      <w:pPr>
        <w:numPr>
          <w:ilvl w:val="0"/>
          <w:numId w:val="5"/>
        </w:numPr>
        <w:overflowPunct/>
        <w:autoSpaceDE/>
        <w:autoSpaceDN/>
        <w:adjustRightInd/>
        <w:spacing w:after="160" w:line="259" w:lineRule="auto"/>
        <w:textAlignment w:val="auto"/>
        <w:rPr>
          <w:rFonts w:eastAsiaTheme="minorHAnsi" w:cs="Arial"/>
          <w:lang w:eastAsia="en-US"/>
        </w:rPr>
      </w:pPr>
      <w:r w:rsidRPr="00AE1DDF">
        <w:rPr>
          <w:rFonts w:eastAsiaTheme="minorHAnsi" w:cs="Arial"/>
          <w:lang w:eastAsia="en-US"/>
        </w:rPr>
        <w:t>Lingettes de désinfection conformes à la norme NF EN 14476 pour effectuer la désinfection des chaises, table, poignées de porte ou un vaporisateur contenant un produit correspondant</w:t>
      </w:r>
    </w:p>
    <w:p w14:paraId="4E9AD114" w14:textId="77777777" w:rsidR="00AE1DDF" w:rsidRPr="00AE1DDF" w:rsidRDefault="00AE1DDF" w:rsidP="00AE1DDF">
      <w:pPr>
        <w:numPr>
          <w:ilvl w:val="0"/>
          <w:numId w:val="5"/>
        </w:numPr>
        <w:overflowPunct/>
        <w:autoSpaceDE/>
        <w:autoSpaceDN/>
        <w:adjustRightInd/>
        <w:spacing w:after="160" w:line="259" w:lineRule="auto"/>
        <w:textAlignment w:val="auto"/>
        <w:rPr>
          <w:rFonts w:eastAsiaTheme="minorHAnsi" w:cs="Arial"/>
          <w:lang w:eastAsia="en-US"/>
        </w:rPr>
      </w:pPr>
      <w:r w:rsidRPr="00AE1DDF">
        <w:rPr>
          <w:rFonts w:eastAsiaTheme="minorHAnsi" w:cs="Arial"/>
          <w:lang w:eastAsia="en-US"/>
        </w:rPr>
        <w:t>Un point d’eau dans la salle de consultation</w:t>
      </w:r>
    </w:p>
    <w:p w14:paraId="2453CA4D" w14:textId="77777777" w:rsidR="00AE1DDF" w:rsidRPr="00AE1DDF" w:rsidRDefault="00AE1DDF" w:rsidP="00AE1DDF">
      <w:pPr>
        <w:numPr>
          <w:ilvl w:val="0"/>
          <w:numId w:val="5"/>
        </w:numPr>
        <w:overflowPunct/>
        <w:autoSpaceDE/>
        <w:autoSpaceDN/>
        <w:adjustRightInd/>
        <w:spacing w:after="160" w:line="259" w:lineRule="auto"/>
        <w:textAlignment w:val="auto"/>
        <w:rPr>
          <w:rFonts w:eastAsiaTheme="minorHAnsi" w:cs="Arial"/>
          <w:lang w:eastAsia="en-US"/>
        </w:rPr>
      </w:pPr>
      <w:r w:rsidRPr="00AE1DDF">
        <w:rPr>
          <w:rFonts w:eastAsiaTheme="minorHAnsi" w:cs="Arial"/>
          <w:lang w:eastAsia="en-US"/>
        </w:rPr>
        <w:t xml:space="preserve">Des sanitaires à proximité </w:t>
      </w:r>
    </w:p>
    <w:p w14:paraId="3D84C43D" w14:textId="77777777" w:rsidR="00AE1DDF" w:rsidRPr="00AE1DDF" w:rsidRDefault="00AE1DDF" w:rsidP="00AE1DDF">
      <w:pPr>
        <w:numPr>
          <w:ilvl w:val="0"/>
          <w:numId w:val="5"/>
        </w:numPr>
        <w:overflowPunct/>
        <w:autoSpaceDE/>
        <w:autoSpaceDN/>
        <w:adjustRightInd/>
        <w:spacing w:after="160" w:line="259" w:lineRule="auto"/>
        <w:textAlignment w:val="auto"/>
        <w:rPr>
          <w:rFonts w:eastAsiaTheme="minorHAnsi" w:cs="Arial"/>
          <w:lang w:eastAsia="en-US"/>
        </w:rPr>
      </w:pPr>
      <w:r w:rsidRPr="00AE1DDF">
        <w:rPr>
          <w:rFonts w:eastAsiaTheme="minorHAnsi" w:cs="Arial"/>
          <w:lang w:eastAsia="en-US"/>
        </w:rPr>
        <w:t>Fenêtre de la salle de consultation ouvrant sur l’extérieur</w:t>
      </w:r>
    </w:p>
    <w:p w14:paraId="296930F4" w14:textId="77777777" w:rsidR="00AE1DDF" w:rsidRPr="00AE1DDF" w:rsidRDefault="00AE1DDF" w:rsidP="00AE1DDF">
      <w:pPr>
        <w:numPr>
          <w:ilvl w:val="0"/>
          <w:numId w:val="5"/>
        </w:numPr>
        <w:overflowPunct/>
        <w:autoSpaceDE/>
        <w:autoSpaceDN/>
        <w:adjustRightInd/>
        <w:spacing w:after="160" w:line="259" w:lineRule="auto"/>
        <w:textAlignment w:val="auto"/>
        <w:rPr>
          <w:rFonts w:eastAsiaTheme="minorHAnsi" w:cs="Arial"/>
          <w:lang w:eastAsia="en-US"/>
        </w:rPr>
      </w:pPr>
      <w:r w:rsidRPr="00AE1DDF">
        <w:rPr>
          <w:rFonts w:eastAsiaTheme="minorHAnsi" w:cs="Arial"/>
          <w:lang w:eastAsia="en-US"/>
        </w:rPr>
        <w:t>Un bureau pour le médecin</w:t>
      </w:r>
    </w:p>
    <w:p w14:paraId="4387BD7C" w14:textId="77777777" w:rsidR="00AE1DDF" w:rsidRPr="00AE1DDF" w:rsidRDefault="00AE1DDF" w:rsidP="00AE1DDF">
      <w:pPr>
        <w:numPr>
          <w:ilvl w:val="0"/>
          <w:numId w:val="5"/>
        </w:numPr>
        <w:overflowPunct/>
        <w:autoSpaceDE/>
        <w:autoSpaceDN/>
        <w:adjustRightInd/>
        <w:spacing w:after="160" w:line="259" w:lineRule="auto"/>
        <w:textAlignment w:val="auto"/>
        <w:rPr>
          <w:rFonts w:eastAsiaTheme="minorHAnsi" w:cs="Arial"/>
          <w:lang w:eastAsia="en-US"/>
        </w:rPr>
      </w:pPr>
      <w:r w:rsidRPr="00AE1DDF">
        <w:rPr>
          <w:rFonts w:eastAsiaTheme="minorHAnsi" w:cs="Arial"/>
          <w:lang w:eastAsia="en-US"/>
        </w:rPr>
        <w:t>Un fauteuil de bureau pour le médecin</w:t>
      </w:r>
    </w:p>
    <w:p w14:paraId="497D0467" w14:textId="77777777" w:rsidR="00AE1DDF" w:rsidRPr="00AE1DDF" w:rsidRDefault="00AE1DDF" w:rsidP="00AE1DDF">
      <w:pPr>
        <w:numPr>
          <w:ilvl w:val="0"/>
          <w:numId w:val="5"/>
        </w:numPr>
        <w:overflowPunct/>
        <w:autoSpaceDE/>
        <w:autoSpaceDN/>
        <w:adjustRightInd/>
        <w:spacing w:after="160" w:line="259" w:lineRule="auto"/>
        <w:textAlignment w:val="auto"/>
        <w:rPr>
          <w:rFonts w:eastAsiaTheme="minorHAnsi" w:cs="Arial"/>
          <w:lang w:eastAsia="en-US"/>
        </w:rPr>
      </w:pPr>
      <w:r w:rsidRPr="00AE1DDF">
        <w:rPr>
          <w:rFonts w:eastAsiaTheme="minorHAnsi" w:cs="Arial"/>
          <w:lang w:eastAsia="en-US"/>
        </w:rPr>
        <w:t>Deux sièges en plastique et ou bois (pas de tissu) pour l’agent (un pour déposer ses documents)</w:t>
      </w:r>
    </w:p>
    <w:p w14:paraId="5C1ED2C3" w14:textId="77777777" w:rsidR="00AE1DDF" w:rsidRPr="00AE1DDF" w:rsidRDefault="00AE1DDF" w:rsidP="00AE1DDF">
      <w:pPr>
        <w:numPr>
          <w:ilvl w:val="0"/>
          <w:numId w:val="5"/>
        </w:numPr>
        <w:overflowPunct/>
        <w:autoSpaceDE/>
        <w:autoSpaceDN/>
        <w:adjustRightInd/>
        <w:spacing w:after="160" w:line="259" w:lineRule="auto"/>
        <w:textAlignment w:val="auto"/>
        <w:rPr>
          <w:rFonts w:eastAsiaTheme="minorHAnsi" w:cs="Arial"/>
          <w:lang w:eastAsia="en-US"/>
        </w:rPr>
      </w:pPr>
      <w:r w:rsidRPr="00AE1DDF">
        <w:rPr>
          <w:rFonts w:eastAsiaTheme="minorHAnsi" w:cs="Arial"/>
          <w:lang w:eastAsia="en-US"/>
        </w:rPr>
        <w:t>Un pèse-personne</w:t>
      </w:r>
    </w:p>
    <w:p w14:paraId="7482A44B" w14:textId="77777777" w:rsidR="00E222A8" w:rsidRPr="00B61315" w:rsidRDefault="00E222A8" w:rsidP="00E222A8">
      <w:pPr>
        <w:overflowPunct/>
        <w:autoSpaceDE/>
        <w:autoSpaceDN/>
        <w:adjustRightInd/>
        <w:spacing w:after="160" w:line="259" w:lineRule="auto"/>
        <w:textAlignment w:val="auto"/>
        <w:rPr>
          <w:rFonts w:eastAsiaTheme="minorHAnsi" w:cs="Arial"/>
          <w:lang w:eastAsia="en-US"/>
        </w:rPr>
      </w:pPr>
    </w:p>
    <w:p w14:paraId="7482A44C" w14:textId="77777777" w:rsidR="00E222A8" w:rsidRPr="00B61315" w:rsidRDefault="00E222A8" w:rsidP="00E222A8">
      <w:pPr>
        <w:overflowPunct/>
        <w:autoSpaceDE/>
        <w:autoSpaceDN/>
        <w:adjustRightInd/>
        <w:spacing w:after="160" w:line="259" w:lineRule="auto"/>
        <w:textAlignment w:val="auto"/>
        <w:rPr>
          <w:rFonts w:eastAsiaTheme="minorHAnsi" w:cs="Arial"/>
          <w:lang w:eastAsia="en-US"/>
        </w:rPr>
      </w:pPr>
    </w:p>
    <w:p w14:paraId="7482A44D" w14:textId="77777777" w:rsidR="00E222A8" w:rsidRPr="00B61315" w:rsidRDefault="00E222A8" w:rsidP="00E222A8">
      <w:pPr>
        <w:overflowPunct/>
        <w:autoSpaceDE/>
        <w:autoSpaceDN/>
        <w:adjustRightInd/>
        <w:spacing w:after="160" w:line="259" w:lineRule="auto"/>
        <w:textAlignment w:val="auto"/>
        <w:rPr>
          <w:rFonts w:eastAsiaTheme="minorHAnsi" w:cs="Arial"/>
          <w:lang w:eastAsia="en-US"/>
        </w:rPr>
      </w:pPr>
    </w:p>
    <w:p w14:paraId="7482A44E" w14:textId="77777777" w:rsidR="00E222A8" w:rsidRPr="00B61315" w:rsidRDefault="00E222A8" w:rsidP="00E222A8">
      <w:pPr>
        <w:overflowPunct/>
        <w:autoSpaceDE/>
        <w:autoSpaceDN/>
        <w:adjustRightInd/>
        <w:spacing w:after="160" w:line="259" w:lineRule="auto"/>
        <w:textAlignment w:val="auto"/>
        <w:rPr>
          <w:rFonts w:eastAsiaTheme="minorHAnsi" w:cs="Arial"/>
          <w:lang w:eastAsia="en-US"/>
        </w:rPr>
      </w:pPr>
    </w:p>
    <w:p w14:paraId="7482A450" w14:textId="77777777" w:rsidR="00E222A8" w:rsidRPr="00B61315" w:rsidRDefault="00E222A8" w:rsidP="00E222A8">
      <w:pPr>
        <w:overflowPunct/>
        <w:autoSpaceDE/>
        <w:autoSpaceDN/>
        <w:adjustRightInd/>
        <w:spacing w:after="160" w:line="259" w:lineRule="auto"/>
        <w:textAlignment w:val="auto"/>
        <w:rPr>
          <w:rFonts w:eastAsiaTheme="minorHAnsi" w:cs="Arial"/>
          <w:lang w:eastAsia="en-US"/>
        </w:rPr>
      </w:pPr>
    </w:p>
    <w:p w14:paraId="7482A451" w14:textId="77777777" w:rsidR="00E222A8" w:rsidRPr="00B61315" w:rsidRDefault="00C41311" w:rsidP="00C41311">
      <w:pPr>
        <w:pBdr>
          <w:top w:val="single" w:sz="4" w:space="1" w:color="auto"/>
          <w:left w:val="single" w:sz="4" w:space="4" w:color="auto"/>
          <w:bottom w:val="single" w:sz="4" w:space="1" w:color="auto"/>
          <w:right w:val="single" w:sz="4" w:space="4" w:color="auto"/>
        </w:pBdr>
        <w:overflowPunct/>
        <w:autoSpaceDE/>
        <w:autoSpaceDN/>
        <w:adjustRightInd/>
        <w:spacing w:after="160" w:line="259" w:lineRule="auto"/>
        <w:textAlignment w:val="auto"/>
        <w:rPr>
          <w:rFonts w:eastAsiaTheme="minorHAnsi" w:cs="Arial"/>
          <w:b/>
          <w:lang w:eastAsia="en-US"/>
        </w:rPr>
      </w:pPr>
      <w:r>
        <w:rPr>
          <w:rFonts w:eastAsiaTheme="minorHAnsi" w:cs="Arial"/>
          <w:b/>
          <w:lang w:eastAsia="en-US"/>
        </w:rPr>
        <w:t>DISPOSITION DU BUREAU</w:t>
      </w:r>
    </w:p>
    <w:p w14:paraId="7482A452" w14:textId="77777777" w:rsidR="00E222A8" w:rsidRPr="00B61315" w:rsidRDefault="00E222A8" w:rsidP="00E222A8">
      <w:pPr>
        <w:overflowPunct/>
        <w:autoSpaceDE/>
        <w:autoSpaceDN/>
        <w:adjustRightInd/>
        <w:spacing w:after="160" w:line="259" w:lineRule="auto"/>
        <w:textAlignment w:val="auto"/>
        <w:rPr>
          <w:rFonts w:eastAsiaTheme="minorHAnsi" w:cs="Arial"/>
          <w:lang w:eastAsia="en-US"/>
        </w:rPr>
      </w:pPr>
      <w:r w:rsidRPr="00B61315">
        <w:rPr>
          <w:rFonts w:eastAsiaTheme="minorHAnsi" w:cs="Arial"/>
          <w:noProof/>
        </w:rPr>
        <w:drawing>
          <wp:anchor distT="0" distB="0" distL="114300" distR="114300" simplePos="0" relativeHeight="251661312" behindDoc="1" locked="0" layoutInCell="1" allowOverlap="1" wp14:anchorId="7482A49A" wp14:editId="7482A49B">
            <wp:simplePos x="0" y="0"/>
            <wp:positionH relativeFrom="margin">
              <wp:align>left</wp:align>
            </wp:positionH>
            <wp:positionV relativeFrom="paragraph">
              <wp:posOffset>56515</wp:posOffset>
            </wp:positionV>
            <wp:extent cx="6543740" cy="3223260"/>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position bureau.PNG"/>
                    <pic:cNvPicPr/>
                  </pic:nvPicPr>
                  <pic:blipFill>
                    <a:blip r:embed="rId12">
                      <a:extLst>
                        <a:ext uri="{28A0092B-C50C-407E-A947-70E740481C1C}">
                          <a14:useLocalDpi xmlns:a14="http://schemas.microsoft.com/office/drawing/2010/main" val="0"/>
                        </a:ext>
                      </a:extLst>
                    </a:blip>
                    <a:stretch>
                      <a:fillRect/>
                    </a:stretch>
                  </pic:blipFill>
                  <pic:spPr>
                    <a:xfrm>
                      <a:off x="0" y="0"/>
                      <a:ext cx="6543740" cy="3223260"/>
                    </a:xfrm>
                    <a:prstGeom prst="rect">
                      <a:avLst/>
                    </a:prstGeom>
                  </pic:spPr>
                </pic:pic>
              </a:graphicData>
            </a:graphic>
            <wp14:sizeRelH relativeFrom="page">
              <wp14:pctWidth>0</wp14:pctWidth>
            </wp14:sizeRelH>
            <wp14:sizeRelV relativeFrom="page">
              <wp14:pctHeight>0</wp14:pctHeight>
            </wp14:sizeRelV>
          </wp:anchor>
        </w:drawing>
      </w:r>
    </w:p>
    <w:p w14:paraId="7482A453" w14:textId="77777777" w:rsidR="00E222A8" w:rsidRPr="00B61315" w:rsidRDefault="00E222A8" w:rsidP="00E222A8">
      <w:pPr>
        <w:overflowPunct/>
        <w:autoSpaceDE/>
        <w:autoSpaceDN/>
        <w:adjustRightInd/>
        <w:spacing w:after="160" w:line="259" w:lineRule="auto"/>
        <w:textAlignment w:val="auto"/>
        <w:rPr>
          <w:rFonts w:eastAsiaTheme="minorHAnsi" w:cs="Arial"/>
          <w:lang w:eastAsia="en-US"/>
        </w:rPr>
      </w:pPr>
    </w:p>
    <w:p w14:paraId="7482A454" w14:textId="77777777" w:rsidR="00E222A8" w:rsidRPr="00B61315" w:rsidRDefault="00E222A8" w:rsidP="00E222A8">
      <w:pPr>
        <w:overflowPunct/>
        <w:autoSpaceDE/>
        <w:autoSpaceDN/>
        <w:adjustRightInd/>
        <w:spacing w:after="160" w:line="259" w:lineRule="auto"/>
        <w:textAlignment w:val="auto"/>
        <w:rPr>
          <w:rFonts w:eastAsiaTheme="minorHAnsi" w:cs="Arial"/>
          <w:lang w:eastAsia="en-US"/>
        </w:rPr>
      </w:pPr>
    </w:p>
    <w:p w14:paraId="7482A455" w14:textId="77777777" w:rsidR="00E222A8" w:rsidRPr="00B61315" w:rsidRDefault="00E222A8" w:rsidP="00E222A8">
      <w:pPr>
        <w:overflowPunct/>
        <w:autoSpaceDE/>
        <w:autoSpaceDN/>
        <w:adjustRightInd/>
        <w:spacing w:after="160" w:line="259" w:lineRule="auto"/>
        <w:textAlignment w:val="auto"/>
        <w:rPr>
          <w:rFonts w:eastAsiaTheme="minorHAnsi" w:cs="Arial"/>
          <w:lang w:eastAsia="en-US"/>
        </w:rPr>
      </w:pPr>
    </w:p>
    <w:p w14:paraId="7482A456" w14:textId="77777777" w:rsidR="00E222A8" w:rsidRPr="00B61315" w:rsidRDefault="00E222A8" w:rsidP="00E222A8">
      <w:pPr>
        <w:overflowPunct/>
        <w:autoSpaceDE/>
        <w:autoSpaceDN/>
        <w:adjustRightInd/>
        <w:spacing w:after="160" w:line="259" w:lineRule="auto"/>
        <w:textAlignment w:val="auto"/>
        <w:rPr>
          <w:rFonts w:eastAsiaTheme="minorHAnsi" w:cs="Arial"/>
          <w:lang w:eastAsia="en-US"/>
        </w:rPr>
      </w:pPr>
    </w:p>
    <w:p w14:paraId="7482A457" w14:textId="77777777" w:rsidR="00E222A8" w:rsidRPr="00B61315" w:rsidRDefault="00E222A8" w:rsidP="00E222A8">
      <w:pPr>
        <w:tabs>
          <w:tab w:val="left" w:pos="5292"/>
        </w:tabs>
        <w:overflowPunct/>
        <w:autoSpaceDE/>
        <w:autoSpaceDN/>
        <w:adjustRightInd/>
        <w:spacing w:after="160" w:line="259" w:lineRule="auto"/>
        <w:textAlignment w:val="auto"/>
        <w:rPr>
          <w:rFonts w:eastAsiaTheme="minorHAnsi" w:cs="Arial"/>
          <w:b/>
          <w:lang w:eastAsia="en-US"/>
        </w:rPr>
      </w:pPr>
      <w:r w:rsidRPr="00B61315">
        <w:rPr>
          <w:rFonts w:eastAsiaTheme="minorHAnsi" w:cs="Arial"/>
          <w:b/>
          <w:lang w:eastAsia="en-US"/>
        </w:rPr>
        <w:tab/>
      </w:r>
    </w:p>
    <w:p w14:paraId="7482A458" w14:textId="77777777" w:rsidR="00E222A8" w:rsidRPr="00B61315" w:rsidRDefault="00E222A8" w:rsidP="00E222A8">
      <w:pPr>
        <w:overflowPunct/>
        <w:autoSpaceDE/>
        <w:autoSpaceDN/>
        <w:adjustRightInd/>
        <w:spacing w:after="160" w:line="259" w:lineRule="auto"/>
        <w:textAlignment w:val="auto"/>
        <w:rPr>
          <w:rFonts w:eastAsiaTheme="minorHAnsi" w:cs="Arial"/>
          <w:b/>
          <w:lang w:eastAsia="en-US"/>
        </w:rPr>
      </w:pPr>
    </w:p>
    <w:p w14:paraId="7482A459" w14:textId="77777777" w:rsidR="00E222A8" w:rsidRPr="00B61315" w:rsidRDefault="00E222A8" w:rsidP="00E222A8">
      <w:pPr>
        <w:overflowPunct/>
        <w:autoSpaceDE/>
        <w:autoSpaceDN/>
        <w:adjustRightInd/>
        <w:spacing w:after="160" w:line="259" w:lineRule="auto"/>
        <w:textAlignment w:val="auto"/>
        <w:rPr>
          <w:rFonts w:eastAsiaTheme="minorHAnsi" w:cs="Arial"/>
          <w:b/>
          <w:lang w:eastAsia="en-US"/>
        </w:rPr>
      </w:pPr>
    </w:p>
    <w:p w14:paraId="7482A45A" w14:textId="77777777" w:rsidR="00E222A8" w:rsidRPr="00B61315" w:rsidRDefault="00E222A8" w:rsidP="00E222A8">
      <w:pPr>
        <w:overflowPunct/>
        <w:autoSpaceDE/>
        <w:autoSpaceDN/>
        <w:adjustRightInd/>
        <w:spacing w:after="160" w:line="259" w:lineRule="auto"/>
        <w:textAlignment w:val="auto"/>
        <w:rPr>
          <w:rFonts w:eastAsiaTheme="minorHAnsi" w:cs="Arial"/>
          <w:b/>
          <w:lang w:eastAsia="en-US"/>
        </w:rPr>
      </w:pPr>
    </w:p>
    <w:p w14:paraId="7482A45B" w14:textId="77777777" w:rsidR="00E222A8" w:rsidRPr="00B61315" w:rsidRDefault="00E222A8" w:rsidP="00E222A8">
      <w:pPr>
        <w:overflowPunct/>
        <w:autoSpaceDE/>
        <w:autoSpaceDN/>
        <w:adjustRightInd/>
        <w:spacing w:after="160" w:line="259" w:lineRule="auto"/>
        <w:textAlignment w:val="auto"/>
        <w:rPr>
          <w:rFonts w:eastAsiaTheme="minorHAnsi" w:cs="Arial"/>
          <w:b/>
          <w:lang w:eastAsia="en-US"/>
        </w:rPr>
      </w:pPr>
    </w:p>
    <w:p w14:paraId="7482A45C" w14:textId="77777777" w:rsidR="00E222A8" w:rsidRPr="00B61315" w:rsidRDefault="00E222A8" w:rsidP="00E222A8">
      <w:pPr>
        <w:overflowPunct/>
        <w:autoSpaceDE/>
        <w:autoSpaceDN/>
        <w:adjustRightInd/>
        <w:spacing w:after="160" w:line="259" w:lineRule="auto"/>
        <w:textAlignment w:val="auto"/>
        <w:rPr>
          <w:rFonts w:eastAsiaTheme="minorHAnsi" w:cs="Arial"/>
          <w:b/>
          <w:lang w:eastAsia="en-US"/>
        </w:rPr>
      </w:pPr>
    </w:p>
    <w:p w14:paraId="7482A45D" w14:textId="77777777" w:rsidR="00E222A8" w:rsidRPr="00B61315" w:rsidRDefault="00E222A8" w:rsidP="00E222A8">
      <w:pPr>
        <w:overflowPunct/>
        <w:autoSpaceDE/>
        <w:autoSpaceDN/>
        <w:adjustRightInd/>
        <w:spacing w:after="160" w:line="259" w:lineRule="auto"/>
        <w:textAlignment w:val="auto"/>
        <w:rPr>
          <w:rFonts w:eastAsiaTheme="minorHAnsi" w:cs="Arial"/>
          <w:b/>
          <w:lang w:eastAsia="en-US"/>
        </w:rPr>
      </w:pPr>
    </w:p>
    <w:p w14:paraId="7482A45E" w14:textId="77777777" w:rsidR="00E222A8" w:rsidRPr="00B61315" w:rsidRDefault="00E222A8" w:rsidP="00E222A8">
      <w:pPr>
        <w:overflowPunct/>
        <w:autoSpaceDE/>
        <w:autoSpaceDN/>
        <w:adjustRightInd/>
        <w:spacing w:after="160" w:line="259" w:lineRule="auto"/>
        <w:textAlignment w:val="auto"/>
        <w:rPr>
          <w:rFonts w:eastAsiaTheme="minorHAnsi" w:cs="Arial"/>
          <w:lang w:eastAsia="en-US"/>
        </w:rPr>
      </w:pPr>
    </w:p>
    <w:p w14:paraId="7482A45F" w14:textId="77777777" w:rsidR="00E222A8" w:rsidRPr="00B61315" w:rsidRDefault="00E222A8" w:rsidP="00E222A8">
      <w:pPr>
        <w:overflowPunct/>
        <w:autoSpaceDE/>
        <w:autoSpaceDN/>
        <w:adjustRightInd/>
        <w:spacing w:after="160" w:line="259" w:lineRule="auto"/>
        <w:textAlignment w:val="auto"/>
        <w:rPr>
          <w:rFonts w:eastAsiaTheme="minorHAnsi" w:cs="Arial"/>
          <w:lang w:eastAsia="en-US"/>
        </w:rPr>
      </w:pPr>
      <w:r w:rsidRPr="00B61315">
        <w:rPr>
          <w:rFonts w:eastAsiaTheme="minorHAnsi" w:cs="Arial"/>
          <w:b/>
          <w:lang w:eastAsia="en-US"/>
        </w:rPr>
        <w:t>Zone A :</w:t>
      </w:r>
      <w:r>
        <w:rPr>
          <w:rFonts w:eastAsiaTheme="minorHAnsi" w:cs="Arial"/>
          <w:lang w:eastAsia="en-US"/>
        </w:rPr>
        <w:t xml:space="preserve"> Espace du médecin, cet </w:t>
      </w:r>
      <w:r w:rsidRPr="009A4B3A">
        <w:rPr>
          <w:rFonts w:eastAsiaTheme="minorHAnsi" w:cs="Arial"/>
          <w:lang w:eastAsia="en-US"/>
        </w:rPr>
        <w:t>accès</w:t>
      </w:r>
      <w:r w:rsidRPr="00B61315">
        <w:rPr>
          <w:rFonts w:eastAsiaTheme="minorHAnsi" w:cs="Arial"/>
          <w:lang w:eastAsia="en-US"/>
        </w:rPr>
        <w:t xml:space="preserve"> est interdit de passage aux agents. Le médecin dispose d’un siège et d’un bureau sur lequel il </w:t>
      </w:r>
      <w:r>
        <w:rPr>
          <w:rFonts w:eastAsiaTheme="minorHAnsi" w:cs="Arial"/>
          <w:lang w:eastAsia="en-US"/>
        </w:rPr>
        <w:t xml:space="preserve">installe </w:t>
      </w:r>
      <w:r w:rsidRPr="00B61315">
        <w:rPr>
          <w:rFonts w:eastAsiaTheme="minorHAnsi" w:cs="Arial"/>
          <w:lang w:eastAsia="en-US"/>
        </w:rPr>
        <w:t>son matériel informatique. Le reste d</w:t>
      </w:r>
      <w:r w:rsidR="006C1454">
        <w:rPr>
          <w:rFonts w:eastAsiaTheme="minorHAnsi" w:cs="Arial"/>
          <w:lang w:eastAsia="en-US"/>
        </w:rPr>
        <w:t>e son</w:t>
      </w:r>
      <w:r w:rsidRPr="00B61315">
        <w:rPr>
          <w:rFonts w:eastAsiaTheme="minorHAnsi" w:cs="Arial"/>
          <w:lang w:eastAsia="en-US"/>
        </w:rPr>
        <w:t xml:space="preserve"> matériel (valise…) e</w:t>
      </w:r>
      <w:r w:rsidR="006C1454">
        <w:rPr>
          <w:rFonts w:eastAsiaTheme="minorHAnsi" w:cs="Arial"/>
          <w:lang w:eastAsia="en-US"/>
        </w:rPr>
        <w:t>s</w:t>
      </w:r>
      <w:r w:rsidRPr="00B61315">
        <w:rPr>
          <w:rFonts w:eastAsiaTheme="minorHAnsi" w:cs="Arial"/>
          <w:lang w:eastAsia="en-US"/>
        </w:rPr>
        <w:t>t à disposer derrière le siège, éloigné de l’agent.</w:t>
      </w:r>
    </w:p>
    <w:p w14:paraId="7482A460" w14:textId="77777777" w:rsidR="00E222A8" w:rsidRPr="00B61315" w:rsidRDefault="00E222A8" w:rsidP="00E222A8">
      <w:pPr>
        <w:overflowPunct/>
        <w:autoSpaceDE/>
        <w:autoSpaceDN/>
        <w:adjustRightInd/>
        <w:spacing w:after="160" w:line="259" w:lineRule="auto"/>
        <w:textAlignment w:val="auto"/>
        <w:rPr>
          <w:rFonts w:eastAsiaTheme="minorHAnsi" w:cs="Arial"/>
          <w:lang w:eastAsia="en-US"/>
        </w:rPr>
      </w:pPr>
      <w:r w:rsidRPr="00B61315">
        <w:rPr>
          <w:rFonts w:eastAsiaTheme="minorHAnsi" w:cs="Arial"/>
          <w:lang w:eastAsia="en-US"/>
        </w:rPr>
        <w:t>A noter qu’il est préférable que le point d’eau se trouve du côté de la zone A si la disposition du local le permet.</w:t>
      </w:r>
    </w:p>
    <w:p w14:paraId="7482A461" w14:textId="77777777" w:rsidR="00E222A8" w:rsidRPr="00B61315" w:rsidRDefault="00E222A8" w:rsidP="00E222A8">
      <w:pPr>
        <w:overflowPunct/>
        <w:autoSpaceDE/>
        <w:autoSpaceDN/>
        <w:adjustRightInd/>
        <w:spacing w:after="160" w:line="259" w:lineRule="auto"/>
        <w:textAlignment w:val="auto"/>
        <w:rPr>
          <w:rFonts w:eastAsiaTheme="minorHAnsi" w:cs="Arial"/>
          <w:lang w:eastAsia="en-US"/>
        </w:rPr>
      </w:pPr>
      <w:r w:rsidRPr="00B61315">
        <w:rPr>
          <w:rFonts w:eastAsiaTheme="minorHAnsi" w:cs="Arial"/>
          <w:b/>
          <w:lang w:eastAsia="en-US"/>
        </w:rPr>
        <w:t>Zone B :</w:t>
      </w:r>
      <w:r w:rsidRPr="00B61315">
        <w:rPr>
          <w:rFonts w:eastAsiaTheme="minorHAnsi" w:cs="Arial"/>
          <w:lang w:eastAsia="en-US"/>
        </w:rPr>
        <w:t xml:space="preserve"> Dans cette zone se situe la porte d’entrée du bureau et un siège à distance de minimum </w:t>
      </w:r>
      <w:r>
        <w:rPr>
          <w:rFonts w:eastAsiaTheme="minorHAnsi" w:cs="Arial"/>
          <w:lang w:eastAsia="en-US"/>
        </w:rPr>
        <w:t>d</w:t>
      </w:r>
      <w:r w:rsidR="006C1454">
        <w:rPr>
          <w:rFonts w:eastAsiaTheme="minorHAnsi" w:cs="Arial"/>
          <w:lang w:eastAsia="en-US"/>
        </w:rPr>
        <w:t>’</w:t>
      </w:r>
      <w:r>
        <w:rPr>
          <w:rFonts w:eastAsiaTheme="minorHAnsi" w:cs="Arial"/>
          <w:lang w:eastAsia="en-US"/>
        </w:rPr>
        <w:t>1 </w:t>
      </w:r>
      <w:r w:rsidRPr="00B61315">
        <w:rPr>
          <w:rFonts w:eastAsiaTheme="minorHAnsi" w:cs="Arial"/>
          <w:lang w:eastAsia="en-US"/>
        </w:rPr>
        <w:t xml:space="preserve">mètre pour permettre à l’agent de </w:t>
      </w:r>
      <w:r w:rsidRPr="009A4B3A">
        <w:rPr>
          <w:rFonts w:eastAsiaTheme="minorHAnsi" w:cs="Arial"/>
          <w:lang w:eastAsia="en-US"/>
        </w:rPr>
        <w:t>s’asseoir.</w:t>
      </w:r>
      <w:r w:rsidRPr="00B61315">
        <w:rPr>
          <w:rFonts w:eastAsiaTheme="minorHAnsi" w:cs="Arial"/>
          <w:lang w:eastAsia="en-US"/>
        </w:rPr>
        <w:t xml:space="preserve"> </w:t>
      </w:r>
    </w:p>
    <w:p w14:paraId="7482A462" w14:textId="77777777" w:rsidR="00E222A8" w:rsidRPr="00B61315" w:rsidRDefault="00E222A8" w:rsidP="00E222A8">
      <w:pPr>
        <w:overflowPunct/>
        <w:autoSpaceDE/>
        <w:autoSpaceDN/>
        <w:adjustRightInd/>
        <w:spacing w:after="160" w:line="259" w:lineRule="auto"/>
        <w:textAlignment w:val="auto"/>
        <w:rPr>
          <w:rFonts w:eastAsiaTheme="minorHAnsi" w:cs="Arial"/>
          <w:lang w:eastAsia="en-US"/>
        </w:rPr>
      </w:pPr>
      <w:r w:rsidRPr="00B61315">
        <w:rPr>
          <w:rFonts w:eastAsiaTheme="minorHAnsi" w:cs="Arial"/>
          <w:lang w:eastAsia="en-US"/>
        </w:rPr>
        <w:t>La poubelle peut se situer entre la zone A et B.</w:t>
      </w:r>
    </w:p>
    <w:p w14:paraId="7482A463" w14:textId="77777777" w:rsidR="00E222A8" w:rsidRPr="00B61315" w:rsidRDefault="00E222A8" w:rsidP="00E222A8">
      <w:pPr>
        <w:overflowPunct/>
        <w:autoSpaceDE/>
        <w:autoSpaceDN/>
        <w:adjustRightInd/>
        <w:spacing w:after="160" w:line="259" w:lineRule="auto"/>
        <w:textAlignment w:val="auto"/>
        <w:rPr>
          <w:rFonts w:eastAsiaTheme="minorHAnsi" w:cs="Arial"/>
          <w:lang w:eastAsia="en-US"/>
        </w:rPr>
      </w:pPr>
      <w:r w:rsidRPr="00341D15">
        <w:rPr>
          <w:rFonts w:eastAsiaTheme="minorHAnsi" w:cs="Arial"/>
          <w:lang w:eastAsia="en-US"/>
        </w:rPr>
        <w:t>Si présence de climatisation, veiller à ce qu’elle ne soit pas en marche.</w:t>
      </w:r>
      <w:r w:rsidRPr="00B61315">
        <w:rPr>
          <w:rFonts w:eastAsiaTheme="minorHAnsi" w:cs="Arial"/>
          <w:lang w:eastAsia="en-US"/>
        </w:rPr>
        <w:t xml:space="preserve"> </w:t>
      </w:r>
    </w:p>
    <w:p w14:paraId="7482A464" w14:textId="77777777" w:rsidR="00E222A8" w:rsidRPr="00B61315" w:rsidRDefault="00E222A8" w:rsidP="00E222A8">
      <w:pPr>
        <w:overflowPunct/>
        <w:autoSpaceDE/>
        <w:autoSpaceDN/>
        <w:adjustRightInd/>
        <w:spacing w:after="160" w:line="259" w:lineRule="auto"/>
        <w:textAlignment w:val="auto"/>
        <w:rPr>
          <w:rFonts w:eastAsiaTheme="minorHAnsi" w:cs="Arial"/>
          <w:lang w:eastAsia="en-US"/>
        </w:rPr>
      </w:pPr>
      <w:r w:rsidRPr="00B61315">
        <w:rPr>
          <w:rFonts w:eastAsiaTheme="minorHAnsi" w:cs="Arial"/>
          <w:lang w:eastAsia="en-US"/>
        </w:rPr>
        <w:t>Afficher sur la porte, dans le bureau, à l’entrée les recommandations utiles (affiches).</w:t>
      </w:r>
    </w:p>
    <w:p w14:paraId="7482A465" w14:textId="77777777" w:rsidR="00E222A8" w:rsidRPr="00B61315" w:rsidRDefault="00E222A8" w:rsidP="00E222A8">
      <w:pPr>
        <w:overflowPunct/>
        <w:autoSpaceDE/>
        <w:autoSpaceDN/>
        <w:adjustRightInd/>
        <w:spacing w:after="160" w:line="259" w:lineRule="auto"/>
        <w:textAlignment w:val="auto"/>
        <w:rPr>
          <w:rFonts w:eastAsiaTheme="minorHAnsi" w:cs="Arial"/>
          <w:lang w:eastAsia="en-US"/>
        </w:rPr>
      </w:pPr>
    </w:p>
    <w:p w14:paraId="7482A466" w14:textId="77777777" w:rsidR="00E222A8" w:rsidRPr="00B61315" w:rsidRDefault="00E222A8" w:rsidP="00E222A8">
      <w:pPr>
        <w:pBdr>
          <w:top w:val="single" w:sz="4" w:space="1" w:color="auto"/>
          <w:left w:val="single" w:sz="4" w:space="4" w:color="auto"/>
          <w:bottom w:val="single" w:sz="4" w:space="1" w:color="auto"/>
          <w:right w:val="single" w:sz="4" w:space="4" w:color="auto"/>
        </w:pBdr>
        <w:overflowPunct/>
        <w:autoSpaceDE/>
        <w:autoSpaceDN/>
        <w:adjustRightInd/>
        <w:spacing w:after="160" w:line="259" w:lineRule="auto"/>
        <w:textAlignment w:val="auto"/>
        <w:rPr>
          <w:rFonts w:eastAsiaTheme="minorHAnsi" w:cs="Arial"/>
          <w:b/>
          <w:lang w:eastAsia="en-US"/>
        </w:rPr>
      </w:pPr>
      <w:r w:rsidRPr="00B61315">
        <w:rPr>
          <w:rFonts w:eastAsiaTheme="minorHAnsi" w:cs="Arial"/>
          <w:b/>
          <w:lang w:eastAsia="en-US"/>
        </w:rPr>
        <w:t>DEROULE DE LA JOURNEE</w:t>
      </w:r>
    </w:p>
    <w:p w14:paraId="7482A467" w14:textId="77777777" w:rsidR="00E222A8" w:rsidRPr="00B61315" w:rsidRDefault="00E222A8" w:rsidP="00E222A8">
      <w:pPr>
        <w:overflowPunct/>
        <w:autoSpaceDE/>
        <w:autoSpaceDN/>
        <w:adjustRightInd/>
        <w:ind w:left="720"/>
        <w:textAlignment w:val="auto"/>
        <w:rPr>
          <w:rFonts w:eastAsiaTheme="minorHAnsi" w:cs="Arial"/>
          <w:lang w:eastAsia="en-US"/>
        </w:rPr>
      </w:pPr>
    </w:p>
    <w:p w14:paraId="7482A468" w14:textId="77777777" w:rsidR="00E222A8" w:rsidRPr="00B61315" w:rsidRDefault="00E222A8" w:rsidP="00E222A8">
      <w:pPr>
        <w:overflowPunct/>
        <w:autoSpaceDE/>
        <w:autoSpaceDN/>
        <w:adjustRightInd/>
        <w:spacing w:after="160" w:line="259" w:lineRule="auto"/>
        <w:textAlignment w:val="auto"/>
        <w:rPr>
          <w:rFonts w:eastAsiaTheme="minorHAnsi" w:cs="Arial"/>
          <w:lang w:eastAsia="en-US"/>
        </w:rPr>
      </w:pPr>
      <w:r w:rsidRPr="00B61315">
        <w:rPr>
          <w:rFonts w:eastAsiaTheme="minorHAnsi" w:cs="Arial"/>
          <w:lang w:eastAsia="en-US"/>
        </w:rPr>
        <w:t>Le médecin est le seul à toucher les poignées de portes préalablement désinfectées. L’agent ne touche rien d’autre que sa chaise.</w:t>
      </w:r>
    </w:p>
    <w:p w14:paraId="7482A469" w14:textId="77777777" w:rsidR="00E222A8" w:rsidRPr="00B61315" w:rsidRDefault="00E222A8" w:rsidP="00E222A8">
      <w:pPr>
        <w:numPr>
          <w:ilvl w:val="0"/>
          <w:numId w:val="7"/>
        </w:numPr>
        <w:overflowPunct/>
        <w:autoSpaceDE/>
        <w:autoSpaceDN/>
        <w:adjustRightInd/>
        <w:spacing w:after="160" w:line="259" w:lineRule="auto"/>
        <w:textAlignment w:val="auto"/>
        <w:rPr>
          <w:rFonts w:eastAsiaTheme="minorHAnsi" w:cs="Arial"/>
          <w:lang w:eastAsia="en-US"/>
        </w:rPr>
      </w:pPr>
      <w:r w:rsidRPr="00B61315">
        <w:rPr>
          <w:rFonts w:eastAsiaTheme="minorHAnsi" w:cs="Arial"/>
          <w:b/>
          <w:lang w:eastAsia="en-US"/>
        </w:rPr>
        <w:t xml:space="preserve">Avant la visite : l’agent patiente dans la salle d’attente et ne cherche pas à entrer dans le bureau </w:t>
      </w:r>
      <w:r w:rsidRPr="00B61315">
        <w:rPr>
          <w:rFonts w:eastAsiaTheme="minorHAnsi" w:cs="Arial"/>
          <w:lang w:eastAsia="en-US"/>
        </w:rPr>
        <w:t>(affiche à installer pour indiquer les consignes)</w:t>
      </w:r>
    </w:p>
    <w:p w14:paraId="7482A46A" w14:textId="5B6D34B4" w:rsidR="00917F2D" w:rsidRDefault="00917F2D">
      <w:pPr>
        <w:overflowPunct/>
        <w:autoSpaceDE/>
        <w:autoSpaceDN/>
        <w:adjustRightInd/>
        <w:spacing w:after="160" w:line="259" w:lineRule="auto"/>
        <w:jc w:val="left"/>
        <w:textAlignment w:val="auto"/>
        <w:rPr>
          <w:rFonts w:eastAsiaTheme="minorHAnsi" w:cs="Arial"/>
          <w:lang w:eastAsia="en-US"/>
        </w:rPr>
      </w:pPr>
      <w:r>
        <w:rPr>
          <w:rFonts w:eastAsiaTheme="minorHAnsi" w:cs="Arial"/>
          <w:lang w:eastAsia="en-US"/>
        </w:rPr>
        <w:br w:type="page"/>
      </w:r>
    </w:p>
    <w:p w14:paraId="078BB25D" w14:textId="77777777" w:rsidR="00E222A8" w:rsidRPr="00B61315" w:rsidRDefault="00E222A8" w:rsidP="00E222A8">
      <w:pPr>
        <w:overflowPunct/>
        <w:autoSpaceDE/>
        <w:autoSpaceDN/>
        <w:adjustRightInd/>
        <w:ind w:left="720"/>
        <w:textAlignment w:val="auto"/>
        <w:rPr>
          <w:rFonts w:eastAsiaTheme="minorHAnsi" w:cs="Arial"/>
          <w:lang w:eastAsia="en-US"/>
        </w:rPr>
      </w:pPr>
    </w:p>
    <w:p w14:paraId="7482A46B" w14:textId="77777777" w:rsidR="00E222A8" w:rsidRPr="00B61315" w:rsidRDefault="00E222A8" w:rsidP="00E222A8">
      <w:pPr>
        <w:numPr>
          <w:ilvl w:val="0"/>
          <w:numId w:val="7"/>
        </w:numPr>
        <w:overflowPunct/>
        <w:autoSpaceDE/>
        <w:autoSpaceDN/>
        <w:adjustRightInd/>
        <w:spacing w:after="160" w:line="259" w:lineRule="auto"/>
        <w:textAlignment w:val="auto"/>
        <w:rPr>
          <w:rFonts w:eastAsiaTheme="minorHAnsi" w:cs="Arial"/>
          <w:color w:val="C00000"/>
          <w:lang w:eastAsia="en-US"/>
        </w:rPr>
      </w:pPr>
      <w:r w:rsidRPr="00B61315">
        <w:rPr>
          <w:rFonts w:eastAsiaTheme="minorHAnsi" w:cs="Arial"/>
          <w:b/>
          <w:lang w:eastAsia="en-US"/>
        </w:rPr>
        <w:t>Pendant la visite :</w:t>
      </w:r>
      <w:r w:rsidRPr="00B61315">
        <w:rPr>
          <w:rFonts w:eastAsiaTheme="minorHAnsi" w:cs="Arial"/>
          <w:lang w:eastAsia="en-US"/>
        </w:rPr>
        <w:t xml:space="preserve"> Si l’agent est arrivé avec un masque</w:t>
      </w:r>
      <w:r w:rsidR="00BB0D3C">
        <w:rPr>
          <w:rFonts w:eastAsiaTheme="minorHAnsi" w:cs="Arial"/>
          <w:lang w:eastAsia="en-US"/>
        </w:rPr>
        <w:t xml:space="preserve"> jetable</w:t>
      </w:r>
      <w:r w:rsidRPr="00B61315">
        <w:rPr>
          <w:rFonts w:eastAsiaTheme="minorHAnsi" w:cs="Arial"/>
          <w:lang w:eastAsia="en-US"/>
        </w:rPr>
        <w:t>, l’invi</w:t>
      </w:r>
      <w:r w:rsidR="00BB0D3C">
        <w:rPr>
          <w:rFonts w:eastAsiaTheme="minorHAnsi" w:cs="Arial"/>
          <w:lang w:eastAsia="en-US"/>
        </w:rPr>
        <w:t>ter à le jeter dans la poubelle.</w:t>
      </w:r>
    </w:p>
    <w:p w14:paraId="7482A46C" w14:textId="77777777" w:rsidR="00E222A8" w:rsidRDefault="00E222A8" w:rsidP="00E222A8">
      <w:pPr>
        <w:overflowPunct/>
        <w:autoSpaceDE/>
        <w:autoSpaceDN/>
        <w:adjustRightInd/>
        <w:ind w:left="720"/>
        <w:textAlignment w:val="auto"/>
        <w:rPr>
          <w:rFonts w:eastAsiaTheme="minorHAnsi" w:cs="Arial"/>
          <w:lang w:eastAsia="en-US"/>
        </w:rPr>
      </w:pPr>
      <w:r w:rsidRPr="00B61315">
        <w:rPr>
          <w:rFonts w:eastAsiaTheme="minorHAnsi" w:cs="Arial"/>
          <w:lang w:eastAsia="en-US"/>
        </w:rPr>
        <w:t xml:space="preserve">L’agent se frictionne ensuite les mains </w:t>
      </w:r>
      <w:r w:rsidR="00A45BB4">
        <w:rPr>
          <w:rFonts w:eastAsiaTheme="minorHAnsi" w:cs="Arial"/>
          <w:lang w:eastAsia="en-US"/>
        </w:rPr>
        <w:t xml:space="preserve">avec la solution ou le gel hydro alcoolique présent, </w:t>
      </w:r>
      <w:r w:rsidRPr="00B61315">
        <w:rPr>
          <w:rFonts w:eastAsiaTheme="minorHAnsi" w:cs="Arial"/>
          <w:lang w:eastAsia="en-US"/>
        </w:rPr>
        <w:t xml:space="preserve">selon le protocole de désinfection en 7 temps (guidé par le médecin) puis l’agent met le masque chirurgical qui a été préalablement déposé par le médecin sur le siège de l’agent avant la consultation. </w:t>
      </w:r>
    </w:p>
    <w:p w14:paraId="7482A46D" w14:textId="77777777" w:rsidR="00CD3E7B" w:rsidRPr="00B61315" w:rsidRDefault="00CD3E7B" w:rsidP="00917F2D">
      <w:pPr>
        <w:overflowPunct/>
        <w:autoSpaceDE/>
        <w:autoSpaceDN/>
        <w:adjustRightInd/>
        <w:textAlignment w:val="auto"/>
        <w:rPr>
          <w:rFonts w:eastAsiaTheme="minorHAnsi" w:cs="Arial"/>
          <w:lang w:eastAsia="en-US"/>
        </w:rPr>
      </w:pPr>
    </w:p>
    <w:p w14:paraId="7482A46E" w14:textId="77777777" w:rsidR="00CD3E7B" w:rsidRPr="00B61315" w:rsidRDefault="00CD3E7B" w:rsidP="00CD3E7B">
      <w:pPr>
        <w:numPr>
          <w:ilvl w:val="0"/>
          <w:numId w:val="4"/>
        </w:numPr>
        <w:overflowPunct/>
        <w:autoSpaceDE/>
        <w:autoSpaceDN/>
        <w:adjustRightInd/>
        <w:spacing w:after="160" w:line="259" w:lineRule="auto"/>
        <w:textAlignment w:val="auto"/>
        <w:rPr>
          <w:rFonts w:eastAsiaTheme="minorHAnsi" w:cs="Arial"/>
          <w:b/>
          <w:lang w:eastAsia="en-US"/>
        </w:rPr>
      </w:pPr>
      <w:r w:rsidRPr="00B61315">
        <w:rPr>
          <w:rFonts w:eastAsiaTheme="minorHAnsi" w:cs="Arial"/>
          <w:b/>
          <w:lang w:eastAsia="en-US"/>
        </w:rPr>
        <w:t xml:space="preserve">Photocopie apportée par l’agent : </w:t>
      </w:r>
    </w:p>
    <w:p w14:paraId="2783E5B3" w14:textId="184B15AD" w:rsidR="00740BD4" w:rsidRPr="000D1C60" w:rsidRDefault="00740BD4" w:rsidP="00740BD4">
      <w:pPr>
        <w:pStyle w:val="Paragraphedeliste"/>
        <w:numPr>
          <w:ilvl w:val="1"/>
          <w:numId w:val="4"/>
        </w:numPr>
        <w:rPr>
          <w:rFonts w:ascii="Arial" w:eastAsiaTheme="minorHAnsi" w:hAnsi="Arial" w:cs="Arial"/>
        </w:rPr>
      </w:pPr>
      <w:r w:rsidRPr="000D1C60">
        <w:rPr>
          <w:rFonts w:ascii="Arial" w:eastAsiaTheme="minorHAnsi" w:hAnsi="Arial" w:cs="Arial"/>
        </w:rPr>
        <w:t>Le document sera scanné p</w:t>
      </w:r>
      <w:r>
        <w:rPr>
          <w:rFonts w:ascii="Arial" w:eastAsiaTheme="minorHAnsi" w:hAnsi="Arial" w:cs="Arial"/>
        </w:rPr>
        <w:t>ar le médecin</w:t>
      </w:r>
    </w:p>
    <w:p w14:paraId="7482A470" w14:textId="77777777" w:rsidR="00CD3E7B" w:rsidRPr="00B61315" w:rsidRDefault="00CD3E7B" w:rsidP="00CD3E7B">
      <w:pPr>
        <w:numPr>
          <w:ilvl w:val="0"/>
          <w:numId w:val="4"/>
        </w:numPr>
        <w:overflowPunct/>
        <w:autoSpaceDE/>
        <w:autoSpaceDN/>
        <w:adjustRightInd/>
        <w:spacing w:after="160" w:line="259" w:lineRule="auto"/>
        <w:textAlignment w:val="auto"/>
        <w:rPr>
          <w:rFonts w:eastAsiaTheme="minorHAnsi" w:cs="Arial"/>
          <w:b/>
          <w:lang w:eastAsia="en-US"/>
        </w:rPr>
      </w:pPr>
      <w:r w:rsidRPr="00B61315">
        <w:rPr>
          <w:rFonts w:eastAsiaTheme="minorHAnsi" w:cs="Arial"/>
          <w:b/>
          <w:lang w:eastAsia="en-US"/>
        </w:rPr>
        <w:t xml:space="preserve">Original apporté par l’agent : </w:t>
      </w:r>
    </w:p>
    <w:p w14:paraId="698A0DBC" w14:textId="3D6FBD56" w:rsidR="00740BD4" w:rsidRPr="000D1C60" w:rsidRDefault="00740BD4" w:rsidP="00740BD4">
      <w:pPr>
        <w:pStyle w:val="Paragraphedeliste"/>
        <w:numPr>
          <w:ilvl w:val="1"/>
          <w:numId w:val="4"/>
        </w:numPr>
        <w:rPr>
          <w:rFonts w:ascii="Arial" w:eastAsiaTheme="minorHAnsi" w:hAnsi="Arial" w:cs="Arial"/>
        </w:rPr>
      </w:pPr>
      <w:r w:rsidRPr="000D1C60">
        <w:rPr>
          <w:rFonts w:ascii="Arial" w:eastAsiaTheme="minorHAnsi" w:hAnsi="Arial" w:cs="Arial"/>
        </w:rPr>
        <w:t>Le document sera scanné p</w:t>
      </w:r>
      <w:r>
        <w:rPr>
          <w:rFonts w:ascii="Arial" w:eastAsiaTheme="minorHAnsi" w:hAnsi="Arial" w:cs="Arial"/>
        </w:rPr>
        <w:t>ar le médecin</w:t>
      </w:r>
    </w:p>
    <w:p w14:paraId="7482A472" w14:textId="77777777" w:rsidR="00CD3E7B" w:rsidRDefault="00CD3E7B" w:rsidP="00CD3E7B">
      <w:pPr>
        <w:rPr>
          <w:rFonts w:eastAsiaTheme="minorHAnsi" w:cs="Arial"/>
          <w:lang w:eastAsia="en-US"/>
        </w:rPr>
      </w:pPr>
      <w:r>
        <w:rPr>
          <w:rFonts w:eastAsiaTheme="minorHAnsi" w:cs="Arial"/>
          <w:lang w:eastAsia="en-US"/>
        </w:rPr>
        <w:t>Le médecin pourra faire une photographie du document.</w:t>
      </w:r>
    </w:p>
    <w:p w14:paraId="6AC0328A" w14:textId="77777777" w:rsidR="00740BD4" w:rsidRDefault="00740BD4" w:rsidP="00CD3E7B">
      <w:pPr>
        <w:rPr>
          <w:rFonts w:eastAsiaTheme="minorHAnsi" w:cs="Arial"/>
          <w:lang w:eastAsia="en-US"/>
        </w:rPr>
      </w:pPr>
    </w:p>
    <w:p w14:paraId="7482A474" w14:textId="77777777" w:rsidR="00E222A8" w:rsidRPr="00B61315" w:rsidRDefault="00E222A8" w:rsidP="00E222A8">
      <w:pPr>
        <w:numPr>
          <w:ilvl w:val="0"/>
          <w:numId w:val="6"/>
        </w:numPr>
        <w:overflowPunct/>
        <w:autoSpaceDE/>
        <w:autoSpaceDN/>
        <w:adjustRightInd/>
        <w:spacing w:after="160" w:line="259" w:lineRule="auto"/>
        <w:textAlignment w:val="auto"/>
        <w:rPr>
          <w:rFonts w:eastAsiaTheme="minorHAnsi" w:cs="Arial"/>
          <w:color w:val="C00000"/>
          <w:lang w:eastAsia="en-US"/>
        </w:rPr>
      </w:pPr>
      <w:r w:rsidRPr="00B61315">
        <w:rPr>
          <w:rFonts w:eastAsiaTheme="minorHAnsi" w:cs="Arial"/>
          <w:b/>
          <w:lang w:eastAsia="en-US"/>
        </w:rPr>
        <w:t>Fin de la visite :</w:t>
      </w:r>
      <w:r w:rsidRPr="00B61315">
        <w:rPr>
          <w:rFonts w:eastAsiaTheme="minorHAnsi" w:cs="Arial"/>
          <w:lang w:eastAsia="en-US"/>
        </w:rPr>
        <w:t xml:space="preserve"> Le médecin se frictionne les mains avec la solution hydro alcoolique puis remet le certificat à l’agent. </w:t>
      </w:r>
    </w:p>
    <w:p w14:paraId="7482A475" w14:textId="77777777" w:rsidR="00E222A8" w:rsidRPr="00B61315" w:rsidRDefault="00E222A8" w:rsidP="00E222A8">
      <w:pPr>
        <w:overflowPunct/>
        <w:autoSpaceDE/>
        <w:autoSpaceDN/>
        <w:adjustRightInd/>
        <w:ind w:left="720"/>
        <w:textAlignment w:val="auto"/>
        <w:rPr>
          <w:rFonts w:eastAsiaTheme="minorHAnsi" w:cs="Arial"/>
          <w:lang w:eastAsia="en-US"/>
        </w:rPr>
      </w:pPr>
      <w:r w:rsidRPr="00B61315">
        <w:rPr>
          <w:rFonts w:eastAsiaTheme="minorHAnsi" w:cs="Arial"/>
          <w:lang w:eastAsia="en-US"/>
        </w:rPr>
        <w:t>Concernant la fiche employeur, deux possibilités :</w:t>
      </w:r>
    </w:p>
    <w:p w14:paraId="7482A476" w14:textId="77777777" w:rsidR="00E222A8" w:rsidRPr="00B61315" w:rsidRDefault="00E222A8" w:rsidP="00E222A8">
      <w:pPr>
        <w:numPr>
          <w:ilvl w:val="1"/>
          <w:numId w:val="7"/>
        </w:numPr>
        <w:overflowPunct/>
        <w:autoSpaceDE/>
        <w:autoSpaceDN/>
        <w:adjustRightInd/>
        <w:spacing w:after="160" w:line="259" w:lineRule="auto"/>
        <w:textAlignment w:val="auto"/>
        <w:rPr>
          <w:rFonts w:eastAsiaTheme="minorHAnsi" w:cs="Arial"/>
          <w:lang w:eastAsia="en-US"/>
        </w:rPr>
      </w:pPr>
      <w:r w:rsidRPr="00B61315">
        <w:rPr>
          <w:rFonts w:eastAsiaTheme="minorHAnsi" w:cs="Arial"/>
          <w:lang w:eastAsia="en-US"/>
        </w:rPr>
        <w:t xml:space="preserve">La fiche employeur est insérée dans une enveloppe à destination de la collectivité qui sera glissée dans la boîte aux lettres de la mairie en fin de journée. </w:t>
      </w:r>
    </w:p>
    <w:p w14:paraId="7482A477" w14:textId="77777777" w:rsidR="00E222A8" w:rsidRPr="00B61315" w:rsidRDefault="00E222A8" w:rsidP="00E222A8">
      <w:pPr>
        <w:numPr>
          <w:ilvl w:val="1"/>
          <w:numId w:val="7"/>
        </w:numPr>
        <w:overflowPunct/>
        <w:autoSpaceDE/>
        <w:autoSpaceDN/>
        <w:adjustRightInd/>
        <w:spacing w:after="160" w:line="259" w:lineRule="auto"/>
        <w:textAlignment w:val="auto"/>
        <w:rPr>
          <w:rFonts w:eastAsiaTheme="minorHAnsi" w:cs="Arial"/>
          <w:color w:val="C00000"/>
          <w:lang w:eastAsia="en-US"/>
        </w:rPr>
      </w:pPr>
      <w:r w:rsidRPr="00B61315">
        <w:rPr>
          <w:rFonts w:eastAsiaTheme="minorHAnsi" w:cs="Arial"/>
          <w:lang w:eastAsia="en-US"/>
        </w:rPr>
        <w:t>Ou le secrétariat médical du C</w:t>
      </w:r>
      <w:r>
        <w:rPr>
          <w:rFonts w:eastAsiaTheme="minorHAnsi" w:cs="Arial"/>
          <w:lang w:eastAsia="en-US"/>
        </w:rPr>
        <w:t>entre de Gestion</w:t>
      </w:r>
      <w:r w:rsidRPr="00B61315">
        <w:rPr>
          <w:rFonts w:eastAsiaTheme="minorHAnsi" w:cs="Arial"/>
          <w:lang w:eastAsia="en-US"/>
        </w:rPr>
        <w:t xml:space="preserve"> enverra </w:t>
      </w:r>
      <w:r w:rsidR="00A45BB4">
        <w:rPr>
          <w:rFonts w:eastAsiaTheme="minorHAnsi" w:cs="Arial"/>
          <w:lang w:eastAsia="en-US"/>
        </w:rPr>
        <w:t xml:space="preserve">par courriel </w:t>
      </w:r>
      <w:r w:rsidRPr="00B61315">
        <w:rPr>
          <w:rFonts w:eastAsiaTheme="minorHAnsi" w:cs="Arial"/>
          <w:lang w:eastAsia="en-US"/>
        </w:rPr>
        <w:t>à la collectivité les fiches de visites en version PDF.</w:t>
      </w:r>
    </w:p>
    <w:p w14:paraId="7482A478" w14:textId="77777777" w:rsidR="00E222A8" w:rsidRPr="00B61315" w:rsidRDefault="00E222A8" w:rsidP="00E222A8">
      <w:pPr>
        <w:overflowPunct/>
        <w:autoSpaceDE/>
        <w:autoSpaceDN/>
        <w:adjustRightInd/>
        <w:spacing w:after="160" w:line="259" w:lineRule="auto"/>
        <w:ind w:left="708"/>
        <w:textAlignment w:val="auto"/>
        <w:rPr>
          <w:rFonts w:eastAsiaTheme="minorHAnsi" w:cs="Arial"/>
          <w:color w:val="000000" w:themeColor="text1"/>
          <w:lang w:eastAsia="en-US"/>
        </w:rPr>
      </w:pPr>
      <w:r w:rsidRPr="00B61315">
        <w:rPr>
          <w:rFonts w:eastAsiaTheme="minorHAnsi" w:cs="Arial"/>
          <w:color w:val="000000" w:themeColor="text1"/>
          <w:lang w:eastAsia="en-US"/>
        </w:rPr>
        <w:t>NB : l’agent repart avec son masque</w:t>
      </w:r>
      <w:r w:rsidR="00C41311">
        <w:rPr>
          <w:rFonts w:eastAsiaTheme="minorHAnsi" w:cs="Arial"/>
          <w:color w:val="000000" w:themeColor="text1"/>
          <w:lang w:eastAsia="en-US"/>
        </w:rPr>
        <w:t xml:space="preserve"> afin de </w:t>
      </w:r>
      <w:r w:rsidRPr="00B61315">
        <w:rPr>
          <w:rFonts w:eastAsiaTheme="minorHAnsi" w:cs="Arial"/>
          <w:color w:val="000000" w:themeColor="text1"/>
          <w:lang w:eastAsia="en-US"/>
        </w:rPr>
        <w:t>limite</w:t>
      </w:r>
      <w:r w:rsidR="00C41311">
        <w:rPr>
          <w:rFonts w:eastAsiaTheme="minorHAnsi" w:cs="Arial"/>
          <w:color w:val="000000" w:themeColor="text1"/>
          <w:lang w:eastAsia="en-US"/>
        </w:rPr>
        <w:t>r</w:t>
      </w:r>
      <w:r w:rsidRPr="00B61315">
        <w:rPr>
          <w:rFonts w:eastAsiaTheme="minorHAnsi" w:cs="Arial"/>
          <w:color w:val="000000" w:themeColor="text1"/>
          <w:lang w:eastAsia="en-US"/>
        </w:rPr>
        <w:t xml:space="preserve"> la gestion des déchets en fin de journée.</w:t>
      </w:r>
    </w:p>
    <w:p w14:paraId="7482A479" w14:textId="77777777" w:rsidR="00E222A8" w:rsidRPr="00B61315" w:rsidRDefault="00E222A8" w:rsidP="00E222A8">
      <w:pPr>
        <w:pBdr>
          <w:top w:val="single" w:sz="4" w:space="1" w:color="auto"/>
          <w:left w:val="single" w:sz="4" w:space="4" w:color="auto"/>
          <w:bottom w:val="single" w:sz="4" w:space="1" w:color="auto"/>
          <w:right w:val="single" w:sz="4" w:space="4" w:color="auto"/>
        </w:pBdr>
        <w:overflowPunct/>
        <w:autoSpaceDE/>
        <w:autoSpaceDN/>
        <w:adjustRightInd/>
        <w:textAlignment w:val="auto"/>
        <w:rPr>
          <w:rFonts w:eastAsiaTheme="minorHAnsi" w:cs="Arial"/>
          <w:b/>
          <w:lang w:eastAsia="en-US"/>
        </w:rPr>
      </w:pPr>
      <w:r w:rsidRPr="00B61315">
        <w:rPr>
          <w:rFonts w:eastAsiaTheme="minorHAnsi" w:cs="Arial"/>
          <w:b/>
          <w:lang w:eastAsia="en-US"/>
        </w:rPr>
        <w:t xml:space="preserve">FIN DE JOURNEE </w:t>
      </w:r>
    </w:p>
    <w:p w14:paraId="7482A47A" w14:textId="77777777" w:rsidR="00E222A8" w:rsidRPr="00B61315" w:rsidRDefault="00E222A8" w:rsidP="00E222A8">
      <w:pPr>
        <w:overflowPunct/>
        <w:autoSpaceDE/>
        <w:autoSpaceDN/>
        <w:adjustRightInd/>
        <w:textAlignment w:val="auto"/>
        <w:rPr>
          <w:rFonts w:eastAsiaTheme="minorHAnsi" w:cs="Arial"/>
          <w:color w:val="1F497D"/>
          <w:lang w:eastAsia="en-US"/>
        </w:rPr>
      </w:pPr>
    </w:p>
    <w:p w14:paraId="7482A47B" w14:textId="77777777" w:rsidR="00E222A8" w:rsidRPr="00B61315" w:rsidRDefault="00E222A8" w:rsidP="00E222A8">
      <w:pPr>
        <w:overflowPunct/>
        <w:autoSpaceDE/>
        <w:autoSpaceDN/>
        <w:adjustRightInd/>
        <w:textAlignment w:val="auto"/>
        <w:rPr>
          <w:rFonts w:eastAsiaTheme="minorHAnsi" w:cs="Arial"/>
          <w:b/>
          <w:lang w:eastAsia="en-US"/>
        </w:rPr>
      </w:pPr>
      <w:r w:rsidRPr="00B61315">
        <w:rPr>
          <w:rFonts w:eastAsiaTheme="minorHAnsi" w:cs="Arial"/>
          <w:b/>
          <w:lang w:eastAsia="en-US"/>
        </w:rPr>
        <w:t>Désinfection :</w:t>
      </w:r>
    </w:p>
    <w:p w14:paraId="7482A47C" w14:textId="77777777" w:rsidR="00E222A8" w:rsidRPr="00B61315" w:rsidRDefault="00E222A8" w:rsidP="00E222A8">
      <w:pPr>
        <w:overflowPunct/>
        <w:autoSpaceDE/>
        <w:autoSpaceDN/>
        <w:adjustRightInd/>
        <w:textAlignment w:val="auto"/>
        <w:rPr>
          <w:rFonts w:eastAsiaTheme="minorHAnsi" w:cs="Arial"/>
          <w:lang w:eastAsia="en-US"/>
        </w:rPr>
      </w:pPr>
      <w:r w:rsidRPr="00B61315">
        <w:rPr>
          <w:rFonts w:eastAsiaTheme="minorHAnsi" w:cs="Arial"/>
          <w:lang w:eastAsia="en-US"/>
        </w:rPr>
        <w:t>A la fin de la journée de travail, après le dernier agent : l</w:t>
      </w:r>
      <w:r>
        <w:rPr>
          <w:rFonts w:eastAsiaTheme="minorHAnsi" w:cs="Arial"/>
          <w:lang w:eastAsia="en-US"/>
        </w:rPr>
        <w:t xml:space="preserve">avage des mains et désinfection </w:t>
      </w:r>
      <w:r w:rsidRPr="00B61315">
        <w:rPr>
          <w:rFonts w:eastAsiaTheme="minorHAnsi" w:cs="Arial"/>
          <w:lang w:eastAsia="en-US"/>
        </w:rPr>
        <w:t>du matériel médical et informatique du médecin avec des lingettes.</w:t>
      </w:r>
    </w:p>
    <w:p w14:paraId="7482A47D" w14:textId="77777777" w:rsidR="00E222A8" w:rsidRPr="00B61315" w:rsidRDefault="00E222A8" w:rsidP="00E222A8">
      <w:pPr>
        <w:overflowPunct/>
        <w:autoSpaceDE/>
        <w:autoSpaceDN/>
        <w:adjustRightInd/>
        <w:textAlignment w:val="auto"/>
        <w:rPr>
          <w:rFonts w:eastAsiaTheme="minorHAnsi" w:cs="Arial"/>
          <w:lang w:eastAsia="en-US"/>
        </w:rPr>
      </w:pPr>
    </w:p>
    <w:p w14:paraId="7482A47E" w14:textId="77777777" w:rsidR="00E222A8" w:rsidRPr="00B61315" w:rsidRDefault="00E222A8" w:rsidP="00E222A8">
      <w:pPr>
        <w:overflowPunct/>
        <w:autoSpaceDE/>
        <w:autoSpaceDN/>
        <w:adjustRightInd/>
        <w:textAlignment w:val="auto"/>
        <w:rPr>
          <w:rFonts w:eastAsiaTheme="minorHAnsi" w:cs="Arial"/>
          <w:b/>
          <w:lang w:eastAsia="en-US"/>
        </w:rPr>
      </w:pPr>
      <w:r w:rsidRPr="00B61315">
        <w:rPr>
          <w:rFonts w:eastAsiaTheme="minorHAnsi" w:cs="Arial"/>
          <w:b/>
          <w:lang w:eastAsia="en-US"/>
        </w:rPr>
        <w:t>Gestion des déchets :</w:t>
      </w:r>
    </w:p>
    <w:p w14:paraId="7482A47F" w14:textId="77777777" w:rsidR="00E222A8" w:rsidRPr="00B61315" w:rsidRDefault="00E222A8" w:rsidP="00E222A8">
      <w:pPr>
        <w:overflowPunct/>
        <w:autoSpaceDE/>
        <w:autoSpaceDN/>
        <w:adjustRightInd/>
        <w:textAlignment w:val="auto"/>
        <w:rPr>
          <w:rFonts w:eastAsiaTheme="minorHAnsi" w:cs="Arial"/>
          <w:lang w:eastAsia="en-US"/>
        </w:rPr>
      </w:pPr>
    </w:p>
    <w:p w14:paraId="7482A480" w14:textId="77777777" w:rsidR="00E222A8" w:rsidRPr="00B61315" w:rsidRDefault="00E222A8" w:rsidP="00E222A8">
      <w:pPr>
        <w:overflowPunct/>
        <w:autoSpaceDE/>
        <w:autoSpaceDN/>
        <w:adjustRightInd/>
        <w:textAlignment w:val="auto"/>
        <w:rPr>
          <w:rFonts w:eastAsiaTheme="minorHAnsi" w:cs="Arial"/>
          <w:lang w:eastAsia="en-US"/>
        </w:rPr>
      </w:pPr>
      <w:r w:rsidRPr="00B61315">
        <w:rPr>
          <w:rFonts w:eastAsiaTheme="minorHAnsi" w:cs="Arial"/>
          <w:lang w:eastAsia="en-US"/>
        </w:rPr>
        <w:t xml:space="preserve">Avis du HCSP du 24 avril 2020 : </w:t>
      </w:r>
    </w:p>
    <w:p w14:paraId="7482A481" w14:textId="77777777" w:rsidR="00E222A8" w:rsidRPr="00B61315" w:rsidRDefault="00E222A8" w:rsidP="00E222A8">
      <w:pPr>
        <w:numPr>
          <w:ilvl w:val="0"/>
          <w:numId w:val="7"/>
        </w:numPr>
        <w:overflowPunct/>
        <w:autoSpaceDE/>
        <w:autoSpaceDN/>
        <w:adjustRightInd/>
        <w:spacing w:after="160" w:line="259" w:lineRule="auto"/>
        <w:textAlignment w:val="auto"/>
        <w:rPr>
          <w:rFonts w:eastAsiaTheme="minorHAnsi" w:cs="Arial"/>
          <w:lang w:eastAsia="en-US"/>
        </w:rPr>
      </w:pPr>
      <w:r w:rsidRPr="00B61315">
        <w:rPr>
          <w:rFonts w:eastAsiaTheme="minorHAnsi" w:cs="Arial"/>
          <w:lang w:eastAsia="en-US"/>
        </w:rPr>
        <w:t>« Le HCSP recommande d’éliminer les déchets contaminés ou susceptibles d’être contaminés par le SARS-CoV-2 selon la filière classique des ordures ménagères.</w:t>
      </w:r>
    </w:p>
    <w:p w14:paraId="7482A482" w14:textId="77777777" w:rsidR="00E222A8" w:rsidRPr="00B61315" w:rsidRDefault="00E222A8" w:rsidP="00E222A8">
      <w:pPr>
        <w:numPr>
          <w:ilvl w:val="0"/>
          <w:numId w:val="7"/>
        </w:numPr>
        <w:overflowPunct/>
        <w:autoSpaceDE/>
        <w:autoSpaceDN/>
        <w:adjustRightInd/>
        <w:spacing w:after="160" w:line="259" w:lineRule="auto"/>
        <w:textAlignment w:val="auto"/>
        <w:rPr>
          <w:rFonts w:eastAsiaTheme="minorHAnsi" w:cs="Arial"/>
          <w:lang w:eastAsia="en-US"/>
        </w:rPr>
      </w:pPr>
      <w:r w:rsidRPr="00B61315">
        <w:rPr>
          <w:rFonts w:eastAsiaTheme="minorHAnsi" w:cs="Arial"/>
          <w:lang w:eastAsia="en-US"/>
        </w:rPr>
        <w:t>Les déchets produits par ces catégories de personnes, notamment les masques, mouchoirs à usage unique et bandeaux de nettoyage des surfaces, sont placés dans un sac plastique pour ordures ménagères dédié, opaque, disposant d’un système de fermeture fonctionnel (liens traditionnels ou liens coulissants) et d’un volume adapté (30 litres au maximum). La personne correspondant à un cas infecté ou susceptible d’être infecté maintenue à domicile dispose dans la pièce où elle réside de ce sac plastique, dans lequel elle place ses déchets.</w:t>
      </w:r>
    </w:p>
    <w:p w14:paraId="7482A483" w14:textId="77777777" w:rsidR="00E222A8" w:rsidRPr="00B61315" w:rsidRDefault="00E222A8" w:rsidP="00E222A8">
      <w:pPr>
        <w:numPr>
          <w:ilvl w:val="0"/>
          <w:numId w:val="7"/>
        </w:numPr>
        <w:overflowPunct/>
        <w:autoSpaceDE/>
        <w:autoSpaceDN/>
        <w:adjustRightInd/>
        <w:spacing w:after="160" w:line="259" w:lineRule="auto"/>
        <w:textAlignment w:val="auto"/>
        <w:rPr>
          <w:rFonts w:eastAsiaTheme="minorHAnsi" w:cs="Arial"/>
          <w:lang w:eastAsia="en-US"/>
        </w:rPr>
      </w:pPr>
      <w:r w:rsidRPr="00B61315">
        <w:rPr>
          <w:rFonts w:eastAsiaTheme="minorHAnsi" w:cs="Arial"/>
          <w:lang w:eastAsia="en-US"/>
        </w:rPr>
        <w:t xml:space="preserve">Lorsque le sac plastique pour ordures ménagères est presque plein, il est fermé et placé dans un deuxième sac plastique pour ordures ménagères répondant aux mêmes caractéristiques, qui sera également fermé. </w:t>
      </w:r>
      <w:r w:rsidRPr="00C41311">
        <w:rPr>
          <w:rFonts w:eastAsiaTheme="minorHAnsi" w:cs="Arial"/>
          <w:b/>
          <w:u w:val="single"/>
          <w:lang w:eastAsia="en-US"/>
        </w:rPr>
        <w:t>Les déchets sont stockés sous ce format durant 24 heures</w:t>
      </w:r>
      <w:r w:rsidRPr="00B61315">
        <w:rPr>
          <w:rFonts w:eastAsiaTheme="minorHAnsi" w:cs="Arial"/>
          <w:lang w:eastAsia="en-US"/>
        </w:rPr>
        <w:t xml:space="preserve"> (afin de réduire fortement la viabilité du virus sur des matières poreuses) au domicile ou au lieu d’exercice du professionnel </w:t>
      </w:r>
      <w:r w:rsidR="00D546B4">
        <w:rPr>
          <w:rFonts w:eastAsiaTheme="minorHAnsi" w:cs="Arial"/>
          <w:lang w:eastAsia="en-US"/>
        </w:rPr>
        <w:t>(…)</w:t>
      </w:r>
      <w:r w:rsidRPr="00B61315">
        <w:rPr>
          <w:rFonts w:eastAsiaTheme="minorHAnsi" w:cs="Arial"/>
          <w:lang w:eastAsia="en-US"/>
        </w:rPr>
        <w:t xml:space="preserve"> avant leur élimination via la filière des ordures ménagères »</w:t>
      </w:r>
      <w:r w:rsidR="00D546B4">
        <w:rPr>
          <w:rFonts w:eastAsiaTheme="minorHAnsi" w:cs="Arial"/>
          <w:lang w:eastAsia="en-US"/>
        </w:rPr>
        <w:t>.</w:t>
      </w:r>
    </w:p>
    <w:p w14:paraId="7482A485" w14:textId="77777777" w:rsidR="00C41311" w:rsidRPr="00B61315" w:rsidRDefault="00C41311" w:rsidP="00E222A8">
      <w:pPr>
        <w:overflowPunct/>
        <w:autoSpaceDE/>
        <w:autoSpaceDN/>
        <w:adjustRightInd/>
        <w:ind w:left="720"/>
        <w:textAlignment w:val="auto"/>
        <w:rPr>
          <w:rFonts w:eastAsiaTheme="minorHAnsi" w:cs="Arial"/>
          <w:lang w:eastAsia="en-US"/>
        </w:rPr>
      </w:pPr>
    </w:p>
    <w:p w14:paraId="7482A486" w14:textId="029F260E" w:rsidR="00E222A8" w:rsidRPr="00B61315" w:rsidRDefault="00917F2D" w:rsidP="00E222A8">
      <w:pPr>
        <w:overflowPunct/>
        <w:autoSpaceDE/>
        <w:autoSpaceDN/>
        <w:adjustRightInd/>
        <w:spacing w:after="160" w:line="259" w:lineRule="auto"/>
        <w:textAlignment w:val="auto"/>
        <w:rPr>
          <w:rFonts w:eastAsiaTheme="minorHAnsi" w:cs="Arial"/>
          <w:lang w:eastAsia="en-US"/>
        </w:rPr>
      </w:pPr>
      <w:r>
        <w:rPr>
          <w:rFonts w:eastAsiaTheme="minorHAnsi" w:cs="Arial"/>
          <w:lang w:eastAsia="en-US"/>
        </w:rPr>
        <w:t>Le cas échéant l</w:t>
      </w:r>
      <w:r w:rsidR="00E222A8" w:rsidRPr="00B61315">
        <w:rPr>
          <w:rFonts w:eastAsiaTheme="minorHAnsi" w:cs="Arial"/>
          <w:lang w:eastAsia="en-US"/>
        </w:rPr>
        <w:t>e médecin procède donc comme suit :</w:t>
      </w:r>
    </w:p>
    <w:p w14:paraId="59B4FA03" w14:textId="35FBC293" w:rsidR="00917F2D" w:rsidRPr="000D1C60" w:rsidRDefault="00917F2D" w:rsidP="00917F2D">
      <w:pPr>
        <w:numPr>
          <w:ilvl w:val="0"/>
          <w:numId w:val="4"/>
        </w:numPr>
        <w:overflowPunct/>
        <w:autoSpaceDE/>
        <w:autoSpaceDN/>
        <w:adjustRightInd/>
        <w:spacing w:after="160" w:line="259" w:lineRule="auto"/>
        <w:textAlignment w:val="auto"/>
        <w:rPr>
          <w:rFonts w:eastAsiaTheme="minorHAnsi" w:cs="Arial"/>
          <w:lang w:eastAsia="en-US"/>
        </w:rPr>
      </w:pPr>
      <w:r>
        <w:rPr>
          <w:rFonts w:eastAsiaTheme="minorHAnsi" w:cs="Arial"/>
          <w:lang w:eastAsia="en-US"/>
        </w:rPr>
        <w:lastRenderedPageBreak/>
        <w:t xml:space="preserve">Si </w:t>
      </w:r>
      <w:r w:rsidRPr="000D1C60">
        <w:rPr>
          <w:rFonts w:eastAsiaTheme="minorHAnsi" w:cs="Arial"/>
          <w:lang w:eastAsia="en-US"/>
        </w:rPr>
        <w:t xml:space="preserve">présence d’EPI </w:t>
      </w:r>
      <w:r>
        <w:rPr>
          <w:rFonts w:eastAsiaTheme="minorHAnsi" w:cs="Arial"/>
          <w:lang w:eastAsia="en-US"/>
        </w:rPr>
        <w:t xml:space="preserve">(masques, gants,) </w:t>
      </w:r>
      <w:r w:rsidRPr="000D1C60">
        <w:rPr>
          <w:rFonts w:eastAsiaTheme="minorHAnsi" w:cs="Arial"/>
          <w:lang w:eastAsia="en-US"/>
        </w:rPr>
        <w:t>éventuellement souillés, identification du sac poubelle par une étiquette autocollante sur laquelle est notée :</w:t>
      </w:r>
      <w:r>
        <w:rPr>
          <w:rFonts w:eastAsiaTheme="minorHAnsi" w:cs="Arial"/>
          <w:lang w:eastAsia="en-US"/>
        </w:rPr>
        <w:t xml:space="preserve"> </w:t>
      </w:r>
      <w:r w:rsidRPr="000D1C60">
        <w:rPr>
          <w:rFonts w:eastAsiaTheme="minorHAnsi" w:cs="Arial"/>
          <w:lang w:eastAsia="en-US"/>
        </w:rPr>
        <w:t>« </w:t>
      </w:r>
      <w:r w:rsidRPr="000D1C60">
        <w:rPr>
          <w:rFonts w:eastAsiaTheme="minorHAnsi" w:cs="Arial"/>
          <w:color w:val="FF0000"/>
          <w:lang w:eastAsia="en-US"/>
        </w:rPr>
        <w:t>COVID 19 + date</w:t>
      </w:r>
      <w:r w:rsidRPr="000D1C60">
        <w:rPr>
          <w:rFonts w:eastAsiaTheme="minorHAnsi" w:cs="Arial"/>
          <w:lang w:eastAsia="en-US"/>
        </w:rPr>
        <w:t> »</w:t>
      </w:r>
    </w:p>
    <w:p w14:paraId="7482A487" w14:textId="2FF7C3CC" w:rsidR="00E222A8" w:rsidRPr="00B61315" w:rsidRDefault="00E222A8" w:rsidP="00917F2D">
      <w:pPr>
        <w:numPr>
          <w:ilvl w:val="0"/>
          <w:numId w:val="4"/>
        </w:numPr>
        <w:overflowPunct/>
        <w:autoSpaceDE/>
        <w:autoSpaceDN/>
        <w:adjustRightInd/>
        <w:spacing w:after="160" w:line="259" w:lineRule="auto"/>
        <w:textAlignment w:val="auto"/>
        <w:rPr>
          <w:rFonts w:eastAsiaTheme="minorHAnsi" w:cs="Arial"/>
          <w:lang w:eastAsia="en-US"/>
        </w:rPr>
      </w:pPr>
      <w:r w:rsidRPr="00B61315">
        <w:rPr>
          <w:rFonts w:eastAsiaTheme="minorHAnsi" w:cs="Arial"/>
          <w:lang w:eastAsia="en-US"/>
        </w:rPr>
        <w:t xml:space="preserve">Fermeture du sac poubelle identifié </w:t>
      </w:r>
      <w:r w:rsidR="00C41311" w:rsidRPr="00B61315">
        <w:rPr>
          <w:rFonts w:eastAsiaTheme="minorHAnsi" w:cs="Arial"/>
          <w:lang w:eastAsia="en-US"/>
        </w:rPr>
        <w:t>COVID</w:t>
      </w:r>
      <w:r w:rsidR="00C41311">
        <w:rPr>
          <w:rFonts w:eastAsiaTheme="minorHAnsi" w:cs="Arial"/>
          <w:lang w:eastAsia="en-US"/>
        </w:rPr>
        <w:t xml:space="preserve"> </w:t>
      </w:r>
      <w:r w:rsidRPr="00B61315">
        <w:rPr>
          <w:rFonts w:eastAsiaTheme="minorHAnsi" w:cs="Arial"/>
          <w:lang w:eastAsia="en-US"/>
        </w:rPr>
        <w:t>19</w:t>
      </w:r>
    </w:p>
    <w:p w14:paraId="7482A488" w14:textId="77777777" w:rsidR="00E222A8" w:rsidRPr="00B61315" w:rsidRDefault="00E222A8" w:rsidP="00E222A8">
      <w:pPr>
        <w:numPr>
          <w:ilvl w:val="0"/>
          <w:numId w:val="4"/>
        </w:numPr>
        <w:overflowPunct/>
        <w:autoSpaceDE/>
        <w:autoSpaceDN/>
        <w:adjustRightInd/>
        <w:spacing w:after="160" w:line="259" w:lineRule="auto"/>
        <w:textAlignment w:val="auto"/>
        <w:rPr>
          <w:rFonts w:eastAsiaTheme="minorHAnsi" w:cs="Arial"/>
          <w:lang w:eastAsia="en-US"/>
        </w:rPr>
      </w:pPr>
      <w:r w:rsidRPr="00B61315">
        <w:rPr>
          <w:rFonts w:eastAsiaTheme="minorHAnsi" w:cs="Arial"/>
          <w:lang w:eastAsia="en-US"/>
        </w:rPr>
        <w:t xml:space="preserve">Mise </w:t>
      </w:r>
      <w:r>
        <w:rPr>
          <w:rFonts w:eastAsiaTheme="minorHAnsi" w:cs="Arial"/>
          <w:lang w:eastAsia="en-US"/>
        </w:rPr>
        <w:t xml:space="preserve">en place </w:t>
      </w:r>
      <w:r w:rsidRPr="00B61315">
        <w:rPr>
          <w:rFonts w:eastAsiaTheme="minorHAnsi" w:cs="Arial"/>
          <w:lang w:eastAsia="en-US"/>
        </w:rPr>
        <w:t>de ce sac poubelle dans un second sac qui est également fermé</w:t>
      </w:r>
    </w:p>
    <w:p w14:paraId="7482A48B" w14:textId="77777777" w:rsidR="00E222A8" w:rsidRDefault="00E222A8" w:rsidP="00E222A8">
      <w:pPr>
        <w:overflowPunct/>
        <w:autoSpaceDE/>
        <w:autoSpaceDN/>
        <w:adjustRightInd/>
        <w:textAlignment w:val="auto"/>
        <w:rPr>
          <w:rFonts w:eastAsiaTheme="minorHAnsi" w:cs="Arial"/>
          <w:lang w:eastAsia="en-US"/>
        </w:rPr>
      </w:pPr>
    </w:p>
    <w:p w14:paraId="7482A48C" w14:textId="77777777" w:rsidR="00C41311" w:rsidRDefault="00C41311" w:rsidP="00E222A8">
      <w:pPr>
        <w:overflowPunct/>
        <w:autoSpaceDE/>
        <w:autoSpaceDN/>
        <w:adjustRightInd/>
        <w:textAlignment w:val="auto"/>
        <w:rPr>
          <w:rFonts w:eastAsiaTheme="minorHAnsi" w:cs="Arial"/>
          <w:lang w:eastAsia="en-US"/>
        </w:rPr>
      </w:pPr>
    </w:p>
    <w:p w14:paraId="7482A48D" w14:textId="77777777" w:rsidR="00C41311" w:rsidRDefault="00C41311" w:rsidP="00E222A8">
      <w:pPr>
        <w:overflowPunct/>
        <w:autoSpaceDE/>
        <w:autoSpaceDN/>
        <w:adjustRightInd/>
        <w:textAlignment w:val="auto"/>
        <w:rPr>
          <w:rFonts w:eastAsiaTheme="minorHAnsi" w:cs="Arial"/>
          <w:lang w:eastAsia="en-US"/>
        </w:rPr>
      </w:pPr>
    </w:p>
    <w:p w14:paraId="7482A48E" w14:textId="77777777" w:rsidR="00C41311" w:rsidRDefault="00C41311" w:rsidP="00E222A8">
      <w:pPr>
        <w:overflowPunct/>
        <w:autoSpaceDE/>
        <w:autoSpaceDN/>
        <w:adjustRightInd/>
        <w:textAlignment w:val="auto"/>
        <w:rPr>
          <w:rFonts w:eastAsiaTheme="minorHAnsi" w:cs="Arial"/>
          <w:lang w:eastAsia="en-US"/>
        </w:rPr>
      </w:pPr>
    </w:p>
    <w:p w14:paraId="7482A48F" w14:textId="77777777" w:rsidR="00C41311" w:rsidRPr="00C41311" w:rsidRDefault="00C41311" w:rsidP="00C41311">
      <w:pPr>
        <w:ind w:right="-27" w:firstLine="12"/>
        <w:jc w:val="center"/>
        <w:rPr>
          <w:rFonts w:cs="Helvetica"/>
          <w:color w:val="999999"/>
          <w:sz w:val="16"/>
          <w:szCs w:val="16"/>
        </w:rPr>
      </w:pPr>
      <w:r w:rsidRPr="00C41311">
        <w:rPr>
          <w:rFonts w:cs="Helvetica"/>
          <w:color w:val="999999"/>
          <w:sz w:val="16"/>
          <w:szCs w:val="16"/>
        </w:rPr>
        <w:sym w:font="Wingdings 2" w:char="F0A4"/>
      </w:r>
      <w:r w:rsidRPr="00C41311">
        <w:rPr>
          <w:rFonts w:cs="Helvetica"/>
          <w:color w:val="999999"/>
          <w:sz w:val="16"/>
          <w:szCs w:val="16"/>
        </w:rPr>
        <w:t xml:space="preserve">      </w:t>
      </w:r>
      <w:r w:rsidRPr="00C41311">
        <w:rPr>
          <w:rFonts w:cs="Helvetica"/>
          <w:color w:val="999999"/>
          <w:sz w:val="16"/>
          <w:szCs w:val="16"/>
        </w:rPr>
        <w:sym w:font="Wingdings 2" w:char="F0A4"/>
      </w:r>
      <w:r w:rsidRPr="00C41311">
        <w:rPr>
          <w:rFonts w:cs="Helvetica"/>
          <w:color w:val="999999"/>
          <w:sz w:val="16"/>
          <w:szCs w:val="16"/>
        </w:rPr>
        <w:t xml:space="preserve">      </w:t>
      </w:r>
      <w:r w:rsidRPr="00C41311">
        <w:rPr>
          <w:rFonts w:cs="Helvetica"/>
          <w:color w:val="999999"/>
          <w:sz w:val="16"/>
          <w:szCs w:val="16"/>
        </w:rPr>
        <w:sym w:font="Wingdings 2" w:char="F0A4"/>
      </w:r>
      <w:r w:rsidRPr="00C41311">
        <w:rPr>
          <w:rFonts w:cs="Helvetica"/>
          <w:color w:val="999999"/>
          <w:sz w:val="16"/>
          <w:szCs w:val="16"/>
        </w:rPr>
        <w:t xml:space="preserve">      </w:t>
      </w:r>
      <w:r w:rsidRPr="00C41311">
        <w:rPr>
          <w:rFonts w:cs="Helvetica"/>
          <w:color w:val="999999"/>
          <w:sz w:val="16"/>
          <w:szCs w:val="16"/>
        </w:rPr>
        <w:sym w:font="Wingdings 2" w:char="F0A4"/>
      </w:r>
    </w:p>
    <w:p w14:paraId="7482A490" w14:textId="77777777" w:rsidR="00C41311" w:rsidRPr="00B61315" w:rsidRDefault="00C41311" w:rsidP="00E222A8">
      <w:pPr>
        <w:overflowPunct/>
        <w:autoSpaceDE/>
        <w:autoSpaceDN/>
        <w:adjustRightInd/>
        <w:textAlignment w:val="auto"/>
        <w:rPr>
          <w:rFonts w:eastAsiaTheme="minorHAnsi" w:cs="Arial"/>
          <w:lang w:eastAsia="en-US"/>
        </w:rPr>
      </w:pPr>
    </w:p>
    <w:p w14:paraId="7482A491" w14:textId="77777777" w:rsidR="00C80973" w:rsidRDefault="00C80973">
      <w:pPr>
        <w:overflowPunct/>
        <w:autoSpaceDE/>
        <w:autoSpaceDN/>
        <w:adjustRightInd/>
        <w:spacing w:after="160" w:line="259" w:lineRule="auto"/>
        <w:jc w:val="left"/>
        <w:textAlignment w:val="auto"/>
        <w:rPr>
          <w:rFonts w:cs="Helvetica"/>
          <w:b/>
          <w:bCs/>
          <w:caps/>
          <w:sz w:val="32"/>
          <w:szCs w:val="32"/>
        </w:rPr>
      </w:pPr>
      <w:r>
        <w:rPr>
          <w:rFonts w:cs="Helvetica"/>
          <w:b/>
          <w:bCs/>
          <w:caps/>
          <w:sz w:val="32"/>
          <w:szCs w:val="32"/>
        </w:rPr>
        <w:br w:type="page"/>
      </w:r>
    </w:p>
    <w:p w14:paraId="7482A492" w14:textId="77777777" w:rsidR="0094100D" w:rsidRDefault="0094100D">
      <w:pPr>
        <w:overflowPunct/>
        <w:autoSpaceDE/>
        <w:autoSpaceDN/>
        <w:adjustRightInd/>
        <w:spacing w:after="160" w:line="259" w:lineRule="auto"/>
        <w:jc w:val="left"/>
        <w:textAlignment w:val="auto"/>
        <w:rPr>
          <w:rFonts w:cs="Helvetica"/>
          <w:b/>
          <w:bCs/>
          <w:caps/>
          <w:sz w:val="32"/>
          <w:szCs w:val="32"/>
        </w:rPr>
      </w:pPr>
      <w:r>
        <w:rPr>
          <w:rFonts w:cstheme="minorHAnsi"/>
          <w:noProof/>
        </w:rPr>
        <w:lastRenderedPageBreak/>
        <w:drawing>
          <wp:anchor distT="0" distB="0" distL="114300" distR="114300" simplePos="0" relativeHeight="251671552" behindDoc="1" locked="0" layoutInCell="1" allowOverlap="1" wp14:anchorId="7482A49C" wp14:editId="7482A49D">
            <wp:simplePos x="0" y="0"/>
            <wp:positionH relativeFrom="margin">
              <wp:align>center</wp:align>
            </wp:positionH>
            <wp:positionV relativeFrom="paragraph">
              <wp:posOffset>190500</wp:posOffset>
            </wp:positionV>
            <wp:extent cx="6096000" cy="9261231"/>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fiche gestes barrières.PNG"/>
                    <pic:cNvPicPr/>
                  </pic:nvPicPr>
                  <pic:blipFill>
                    <a:blip r:embed="rId13">
                      <a:extLst>
                        <a:ext uri="{28A0092B-C50C-407E-A947-70E740481C1C}">
                          <a14:useLocalDpi xmlns:a14="http://schemas.microsoft.com/office/drawing/2010/main" val="0"/>
                        </a:ext>
                      </a:extLst>
                    </a:blip>
                    <a:stretch>
                      <a:fillRect/>
                    </a:stretch>
                  </pic:blipFill>
                  <pic:spPr>
                    <a:xfrm>
                      <a:off x="0" y="0"/>
                      <a:ext cx="6096000" cy="9261231"/>
                    </a:xfrm>
                    <a:prstGeom prst="rect">
                      <a:avLst/>
                    </a:prstGeom>
                  </pic:spPr>
                </pic:pic>
              </a:graphicData>
            </a:graphic>
            <wp14:sizeRelH relativeFrom="page">
              <wp14:pctWidth>0</wp14:pctWidth>
            </wp14:sizeRelH>
            <wp14:sizeRelV relativeFrom="page">
              <wp14:pctHeight>0</wp14:pctHeight>
            </wp14:sizeRelV>
          </wp:anchor>
        </w:drawing>
      </w:r>
      <w:r>
        <w:rPr>
          <w:rFonts w:cs="Helvetica"/>
          <w:b/>
          <w:bCs/>
          <w:caps/>
          <w:sz w:val="32"/>
          <w:szCs w:val="32"/>
        </w:rPr>
        <w:br w:type="page"/>
      </w:r>
    </w:p>
    <w:p w14:paraId="7482A493" w14:textId="77777777" w:rsidR="0094100D" w:rsidRDefault="0094100D">
      <w:pPr>
        <w:overflowPunct/>
        <w:autoSpaceDE/>
        <w:autoSpaceDN/>
        <w:adjustRightInd/>
        <w:spacing w:after="160" w:line="259" w:lineRule="auto"/>
        <w:jc w:val="left"/>
        <w:textAlignment w:val="auto"/>
        <w:rPr>
          <w:rFonts w:cs="Helvetica"/>
          <w:b/>
          <w:bCs/>
          <w:caps/>
          <w:sz w:val="32"/>
          <w:szCs w:val="32"/>
        </w:rPr>
      </w:pPr>
    </w:p>
    <w:p w14:paraId="7482A494" w14:textId="77777777" w:rsidR="00E222A8" w:rsidRDefault="0094100D" w:rsidP="00E222A8">
      <w:pPr>
        <w:tabs>
          <w:tab w:val="left" w:pos="7598"/>
        </w:tabs>
        <w:spacing w:after="240"/>
        <w:jc w:val="center"/>
        <w:rPr>
          <w:rFonts w:cs="Helvetica"/>
          <w:b/>
          <w:bCs/>
          <w:caps/>
          <w:sz w:val="32"/>
          <w:szCs w:val="32"/>
        </w:rPr>
      </w:pPr>
      <w:r>
        <w:rPr>
          <w:noProof/>
        </w:rPr>
        <w:drawing>
          <wp:anchor distT="0" distB="0" distL="114300" distR="114300" simplePos="0" relativeHeight="251675648" behindDoc="1" locked="0" layoutInCell="1" allowOverlap="1" wp14:anchorId="7482A49E" wp14:editId="7482A49F">
            <wp:simplePos x="0" y="0"/>
            <wp:positionH relativeFrom="margin">
              <wp:posOffset>504825</wp:posOffset>
            </wp:positionH>
            <wp:positionV relativeFrom="paragraph">
              <wp:posOffset>219075</wp:posOffset>
            </wp:positionV>
            <wp:extent cx="5981065" cy="8458200"/>
            <wp:effectExtent l="0" t="0" r="635" b="0"/>
            <wp:wrapNone/>
            <wp:docPr id="5" name="Image 5" descr="Module 6 : friction hydro-alcoolique - Devenir aide-soign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ule 6 : friction hydro-alcoolique - Devenir aide-soigna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065" cy="845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82A495" w14:textId="77777777" w:rsidR="00E222A8" w:rsidRPr="00FD7221" w:rsidRDefault="00E222A8" w:rsidP="00E222A8">
      <w:pPr>
        <w:tabs>
          <w:tab w:val="left" w:pos="7598"/>
        </w:tabs>
        <w:spacing w:after="240"/>
        <w:jc w:val="center"/>
        <w:rPr>
          <w:rFonts w:cs="Helvetica"/>
          <w:b/>
          <w:bCs/>
          <w:caps/>
          <w:sz w:val="32"/>
          <w:szCs w:val="32"/>
        </w:rPr>
        <w:sectPr w:rsidR="00E222A8" w:rsidRPr="00FD7221" w:rsidSect="00E222A8">
          <w:footerReference w:type="default" r:id="rId15"/>
          <w:pgSz w:w="11907" w:h="16840" w:code="9"/>
          <w:pgMar w:top="567" w:right="567" w:bottom="1701" w:left="567" w:header="567" w:footer="567" w:gutter="0"/>
          <w:cols w:space="235"/>
          <w:docGrid w:linePitch="360"/>
        </w:sectPr>
      </w:pPr>
    </w:p>
    <w:p w14:paraId="7482A496" w14:textId="77777777" w:rsidR="0094100D" w:rsidRDefault="0094100D">
      <w:pPr>
        <w:overflowPunct/>
        <w:autoSpaceDE/>
        <w:autoSpaceDN/>
        <w:adjustRightInd/>
        <w:spacing w:after="160" w:line="259" w:lineRule="auto"/>
        <w:jc w:val="left"/>
        <w:textAlignment w:val="auto"/>
      </w:pPr>
      <w:r w:rsidRPr="003D1EEB">
        <w:rPr>
          <w:noProof/>
        </w:rPr>
        <w:lastRenderedPageBreak/>
        <w:drawing>
          <wp:anchor distT="0" distB="0" distL="114300" distR="114300" simplePos="0" relativeHeight="251667456" behindDoc="1" locked="0" layoutInCell="1" allowOverlap="1" wp14:anchorId="7482A4A0" wp14:editId="7482A4A1">
            <wp:simplePos x="0" y="0"/>
            <wp:positionH relativeFrom="margin">
              <wp:posOffset>-499745</wp:posOffset>
            </wp:positionH>
            <wp:positionV relativeFrom="paragraph">
              <wp:posOffset>3205480</wp:posOffset>
            </wp:positionV>
            <wp:extent cx="6781800" cy="299466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81800" cy="299466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7482A497" w14:textId="77777777" w:rsidR="00785FCC" w:rsidRDefault="0094100D" w:rsidP="0094100D">
      <w:pPr>
        <w:overflowPunct/>
        <w:autoSpaceDE/>
        <w:autoSpaceDN/>
        <w:adjustRightInd/>
        <w:spacing w:after="160" w:line="259" w:lineRule="auto"/>
        <w:ind w:left="284"/>
        <w:contextualSpacing/>
        <w:jc w:val="center"/>
        <w:textAlignment w:val="auto"/>
      </w:pPr>
      <w:r>
        <w:rPr>
          <w:rFonts w:cstheme="minorHAnsi"/>
          <w:noProof/>
        </w:rPr>
        <w:lastRenderedPageBreak/>
        <w:drawing>
          <wp:anchor distT="0" distB="0" distL="114300" distR="114300" simplePos="0" relativeHeight="251673600" behindDoc="1" locked="0" layoutInCell="1" allowOverlap="1" wp14:anchorId="7482A4A2" wp14:editId="7482A4A3">
            <wp:simplePos x="0" y="0"/>
            <wp:positionH relativeFrom="margin">
              <wp:posOffset>-323850</wp:posOffset>
            </wp:positionH>
            <wp:positionV relativeFrom="paragraph">
              <wp:posOffset>0</wp:posOffset>
            </wp:positionV>
            <wp:extent cx="6669201" cy="86487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fiche socle-deconfinement.jpg"/>
                    <pic:cNvPicPr/>
                  </pic:nvPicPr>
                  <pic:blipFill>
                    <a:blip r:embed="rId17">
                      <a:extLst>
                        <a:ext uri="{28A0092B-C50C-407E-A947-70E740481C1C}">
                          <a14:useLocalDpi xmlns:a14="http://schemas.microsoft.com/office/drawing/2010/main" val="0"/>
                        </a:ext>
                      </a:extLst>
                    </a:blip>
                    <a:stretch>
                      <a:fillRect/>
                    </a:stretch>
                  </pic:blipFill>
                  <pic:spPr>
                    <a:xfrm>
                      <a:off x="0" y="0"/>
                      <a:ext cx="6669201" cy="8648700"/>
                    </a:xfrm>
                    <a:prstGeom prst="rect">
                      <a:avLst/>
                    </a:prstGeom>
                  </pic:spPr>
                </pic:pic>
              </a:graphicData>
            </a:graphic>
            <wp14:sizeRelH relativeFrom="margin">
              <wp14:pctWidth>0</wp14:pctWidth>
            </wp14:sizeRelH>
            <wp14:sizeRelV relativeFrom="margin">
              <wp14:pctHeight>0</wp14:pctHeight>
            </wp14:sizeRelV>
          </wp:anchor>
        </w:drawing>
      </w:r>
    </w:p>
    <w:sectPr w:rsidR="00785FC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82A4A6" w14:textId="77777777" w:rsidR="00FF2052" w:rsidRDefault="00FF2052">
      <w:r>
        <w:separator/>
      </w:r>
    </w:p>
  </w:endnote>
  <w:endnote w:type="continuationSeparator" w:id="0">
    <w:p w14:paraId="7482A4A7" w14:textId="77777777" w:rsidR="00FF2052" w:rsidRDefault="00FF2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2A4A8" w14:textId="77777777" w:rsidR="00F70F41" w:rsidRPr="00CB30C4" w:rsidRDefault="00CD3E7B" w:rsidP="00CB30C4">
    <w:pPr>
      <w:tabs>
        <w:tab w:val="left" w:pos="7598"/>
        <w:tab w:val="right" w:pos="10490"/>
      </w:tabs>
      <w:spacing w:before="60"/>
      <w:ind w:left="1304"/>
      <w:rPr>
        <w:b/>
        <w:color w:val="878889"/>
        <w:sz w:val="20"/>
      </w:rPr>
    </w:pPr>
    <w:r w:rsidRPr="00CB30C4">
      <w:rPr>
        <w:b/>
        <w:color w:val="878889"/>
        <w:sz w:val="20"/>
      </w:rPr>
      <w:t xml:space="preserve">Centre de Gestion de </w:t>
    </w:r>
    <w:smartTag w:uri="urn:schemas-microsoft-com:office:smarttags" w:element="PersonName">
      <w:smartTagPr>
        <w:attr w:name="ProductID" w:val="la Fonction Publique Territoriale"/>
      </w:smartTagPr>
      <w:r w:rsidRPr="00CB30C4">
        <w:rPr>
          <w:b/>
          <w:color w:val="878889"/>
          <w:sz w:val="20"/>
        </w:rPr>
        <w:t>la Fonction Publique Territoriale</w:t>
      </w:r>
    </w:smartTag>
    <w:r w:rsidRPr="00CB30C4">
      <w:rPr>
        <w:b/>
        <w:color w:val="878889"/>
        <w:sz w:val="20"/>
      </w:rPr>
      <w:t xml:space="preserve"> de la Gironde </w:t>
    </w:r>
    <w:r w:rsidRPr="00CB30C4">
      <w:rPr>
        <w:b/>
        <w:color w:val="878889"/>
        <w:sz w:val="20"/>
      </w:rPr>
      <w:fldChar w:fldCharType="begin"/>
    </w:r>
    <w:r w:rsidRPr="00CB30C4">
      <w:rPr>
        <w:b/>
        <w:color w:val="878889"/>
        <w:sz w:val="20"/>
      </w:rPr>
      <w:instrText xml:space="preserve"> if NUMPAGES=1;"";NUMPAGES \* MERGEFORMAT \* MERGEFORMAT </w:instrText>
    </w:r>
    <w:r w:rsidRPr="00CB30C4">
      <w:rPr>
        <w:b/>
        <w:color w:val="878889"/>
        <w:sz w:val="20"/>
      </w:rPr>
      <w:fldChar w:fldCharType="end"/>
    </w:r>
    <w:r w:rsidRPr="00CB30C4">
      <w:rPr>
        <w:b/>
        <w:color w:val="878889"/>
        <w:sz w:val="20"/>
      </w:rPr>
      <w:fldChar w:fldCharType="begin"/>
    </w:r>
    <w:r w:rsidRPr="00CB30C4">
      <w:rPr>
        <w:b/>
        <w:color w:val="878889"/>
        <w:sz w:val="20"/>
      </w:rPr>
      <w:instrText xml:space="preserve"> if NUMPAGES=1 "" NUMPAGES \* MERGEFORMAT \* MERGEFORMAT </w:instrText>
    </w:r>
    <w:r w:rsidRPr="00CB30C4">
      <w:rPr>
        <w:b/>
        <w:color w:val="878889"/>
        <w:sz w:val="20"/>
      </w:rPr>
      <w:fldChar w:fldCharType="end"/>
    </w:r>
    <w:r w:rsidRPr="00CB30C4">
      <w:rPr>
        <w:b/>
        <w:color w:val="878889"/>
        <w:sz w:val="20"/>
      </w:rPr>
      <w:fldChar w:fldCharType="begin"/>
    </w:r>
    <w:r w:rsidRPr="00CB30C4">
      <w:rPr>
        <w:b/>
        <w:color w:val="878889"/>
        <w:sz w:val="20"/>
      </w:rPr>
      <w:instrText xml:space="preserve"> if NUMPAGES=1 "" NUMPAGES \* MERGEFORMAT  \* MERGEFORMAT </w:instrText>
    </w:r>
    <w:r w:rsidRPr="00CB30C4">
      <w:rPr>
        <w:b/>
        <w:color w:val="878889"/>
        <w:sz w:val="20"/>
      </w:rPr>
      <w:fldChar w:fldCharType="end"/>
    </w:r>
  </w:p>
  <w:p w14:paraId="7482A4A9" w14:textId="77777777" w:rsidR="00F70F41" w:rsidRPr="00CB30C4" w:rsidRDefault="00CD3E7B" w:rsidP="00CB30C4">
    <w:pPr>
      <w:tabs>
        <w:tab w:val="left" w:pos="7598"/>
        <w:tab w:val="right" w:pos="10490"/>
      </w:tabs>
      <w:spacing w:before="60"/>
      <w:ind w:left="1304"/>
      <w:rPr>
        <w:color w:val="878889"/>
        <w:sz w:val="18"/>
        <w:szCs w:val="18"/>
      </w:rPr>
    </w:pPr>
    <w:r w:rsidRPr="00CB30C4">
      <w:rPr>
        <w:color w:val="878889"/>
        <w:sz w:val="18"/>
        <w:szCs w:val="18"/>
      </w:rPr>
      <w:t>Immeuble HORIOPOLIS - 25 rue du Cardinal Richaud - CS 10019 - 33049 Bordeaux cedex</w:t>
    </w:r>
  </w:p>
  <w:p w14:paraId="7482A4AA" w14:textId="77777777" w:rsidR="00F70F41" w:rsidRPr="00CB30C4" w:rsidRDefault="00CD3E7B" w:rsidP="00CB30C4">
    <w:pPr>
      <w:tabs>
        <w:tab w:val="left" w:pos="7598"/>
        <w:tab w:val="right" w:pos="10490"/>
      </w:tabs>
      <w:spacing w:before="60"/>
      <w:ind w:left="1304"/>
      <w:rPr>
        <w:color w:val="878889"/>
        <w:sz w:val="18"/>
        <w:szCs w:val="18"/>
      </w:rPr>
    </w:pPr>
    <w:r w:rsidRPr="00CB30C4">
      <w:rPr>
        <w:color w:val="878889"/>
        <w:sz w:val="18"/>
        <w:szCs w:val="18"/>
      </w:rPr>
      <w:t>Téléphone : 05 56 11 94 30 - Télécopie : 05 56 11 94 44</w:t>
    </w:r>
  </w:p>
  <w:p w14:paraId="7482A4AB" w14:textId="77777777" w:rsidR="00F70F41" w:rsidRPr="00A22A71" w:rsidRDefault="00CD3E7B" w:rsidP="00CB30C4">
    <w:pPr>
      <w:tabs>
        <w:tab w:val="right" w:pos="10773"/>
      </w:tabs>
      <w:spacing w:before="60"/>
      <w:ind w:left="1304"/>
      <w:rPr>
        <w:color w:val="878889"/>
        <w:sz w:val="14"/>
        <w:szCs w:val="14"/>
      </w:rPr>
    </w:pPr>
    <w:r w:rsidRPr="00CB30C4">
      <w:rPr>
        <w:color w:val="878889"/>
        <w:sz w:val="18"/>
        <w:szCs w:val="18"/>
      </w:rPr>
      <w:t>cdg33@cdg33.fr - www.cdg33.fr</w:t>
    </w:r>
    <w:r>
      <w:rPr>
        <w:color w:val="878889"/>
      </w:rPr>
      <w:tab/>
    </w:r>
    <w:bookmarkStart w:id="1" w:name="OLE_LINK1"/>
    <w:r w:rsidRPr="005F1230">
      <w:fldChar w:fldCharType="begin"/>
    </w:r>
    <w:r w:rsidRPr="005F1230">
      <w:instrText xml:space="preserve"> IF </w:instrText>
    </w:r>
    <w:r w:rsidRPr="005F1230">
      <w:rPr>
        <w:rStyle w:val="Numrodepage"/>
        <w:sz w:val="14"/>
        <w:szCs w:val="14"/>
      </w:rPr>
      <w:fldChar w:fldCharType="begin"/>
    </w:r>
    <w:r w:rsidRPr="005F1230">
      <w:rPr>
        <w:rStyle w:val="Numrodepage"/>
        <w:sz w:val="14"/>
        <w:szCs w:val="14"/>
      </w:rPr>
      <w:instrText xml:space="preserve"> NUMPAGES </w:instrText>
    </w:r>
    <w:r w:rsidRPr="005F1230">
      <w:rPr>
        <w:rStyle w:val="Numrodepage"/>
        <w:sz w:val="14"/>
        <w:szCs w:val="14"/>
      </w:rPr>
      <w:fldChar w:fldCharType="separate"/>
    </w:r>
    <w:r w:rsidR="006F7632">
      <w:rPr>
        <w:rStyle w:val="Numrodepage"/>
        <w:noProof/>
        <w:sz w:val="14"/>
        <w:szCs w:val="14"/>
      </w:rPr>
      <w:instrText>9</w:instrText>
    </w:r>
    <w:r w:rsidRPr="005F1230">
      <w:rPr>
        <w:rStyle w:val="Numrodepage"/>
        <w:sz w:val="14"/>
        <w:szCs w:val="14"/>
      </w:rPr>
      <w:fldChar w:fldCharType="end"/>
    </w:r>
    <w:r w:rsidRPr="005F1230">
      <w:rPr>
        <w:rStyle w:val="Numrodepage"/>
        <w:sz w:val="14"/>
        <w:szCs w:val="14"/>
      </w:rPr>
      <w:instrText xml:space="preserve"> &gt; 1 "</w:instrText>
    </w:r>
    <w:r w:rsidRPr="005F1230">
      <w:rPr>
        <w:rStyle w:val="Numrodepage"/>
        <w:sz w:val="14"/>
        <w:szCs w:val="14"/>
      </w:rPr>
      <w:fldChar w:fldCharType="begin"/>
    </w:r>
    <w:r w:rsidRPr="005F1230">
      <w:rPr>
        <w:rStyle w:val="Numrodepage"/>
        <w:sz w:val="14"/>
        <w:szCs w:val="14"/>
      </w:rPr>
      <w:instrText xml:space="preserve"> PAGE </w:instrText>
    </w:r>
    <w:r w:rsidRPr="005F1230">
      <w:rPr>
        <w:rStyle w:val="Numrodepage"/>
        <w:sz w:val="14"/>
        <w:szCs w:val="14"/>
      </w:rPr>
      <w:fldChar w:fldCharType="separate"/>
    </w:r>
    <w:r w:rsidR="006F7632">
      <w:rPr>
        <w:rStyle w:val="Numrodepage"/>
        <w:noProof/>
        <w:sz w:val="14"/>
        <w:szCs w:val="14"/>
      </w:rPr>
      <w:instrText>1</w:instrText>
    </w:r>
    <w:r w:rsidRPr="005F1230">
      <w:rPr>
        <w:rStyle w:val="Numrodepage"/>
        <w:sz w:val="14"/>
        <w:szCs w:val="14"/>
      </w:rPr>
      <w:fldChar w:fldCharType="end"/>
    </w:r>
    <w:r w:rsidRPr="005F1230">
      <w:rPr>
        <w:rStyle w:val="Numrodepage"/>
        <w:sz w:val="14"/>
        <w:szCs w:val="14"/>
      </w:rPr>
      <w:instrText>/</w:instrText>
    </w:r>
    <w:r w:rsidRPr="005F1230">
      <w:rPr>
        <w:rStyle w:val="Numrodepage"/>
        <w:sz w:val="14"/>
        <w:szCs w:val="14"/>
      </w:rPr>
      <w:fldChar w:fldCharType="begin"/>
    </w:r>
    <w:r w:rsidRPr="005F1230">
      <w:rPr>
        <w:rStyle w:val="Numrodepage"/>
        <w:sz w:val="14"/>
        <w:szCs w:val="14"/>
      </w:rPr>
      <w:instrText xml:space="preserve"> NUMPAGES </w:instrText>
    </w:r>
    <w:r w:rsidRPr="005F1230">
      <w:rPr>
        <w:rStyle w:val="Numrodepage"/>
        <w:sz w:val="14"/>
        <w:szCs w:val="14"/>
      </w:rPr>
      <w:fldChar w:fldCharType="separate"/>
    </w:r>
    <w:r w:rsidR="006F7632">
      <w:rPr>
        <w:rStyle w:val="Numrodepage"/>
        <w:noProof/>
        <w:sz w:val="14"/>
        <w:szCs w:val="14"/>
      </w:rPr>
      <w:instrText>9</w:instrText>
    </w:r>
    <w:r w:rsidRPr="005F1230">
      <w:rPr>
        <w:rStyle w:val="Numrodepage"/>
        <w:sz w:val="14"/>
        <w:szCs w:val="14"/>
      </w:rPr>
      <w:fldChar w:fldCharType="end"/>
    </w:r>
    <w:r w:rsidRPr="005F1230">
      <w:rPr>
        <w:rStyle w:val="Numrodepage"/>
        <w:sz w:val="14"/>
        <w:szCs w:val="14"/>
      </w:rPr>
      <w:instrText>" ""</w:instrText>
    </w:r>
    <w:r w:rsidR="006F7632">
      <w:fldChar w:fldCharType="separate"/>
    </w:r>
    <w:r w:rsidR="006F7632">
      <w:rPr>
        <w:rStyle w:val="Numrodepage"/>
        <w:noProof/>
        <w:sz w:val="14"/>
        <w:szCs w:val="14"/>
      </w:rPr>
      <w:t>1</w:t>
    </w:r>
    <w:r w:rsidR="006F7632" w:rsidRPr="005F1230">
      <w:rPr>
        <w:rStyle w:val="Numrodepage"/>
        <w:noProof/>
        <w:sz w:val="14"/>
        <w:szCs w:val="14"/>
      </w:rPr>
      <w:t>/</w:t>
    </w:r>
    <w:r w:rsidR="006F7632">
      <w:rPr>
        <w:rStyle w:val="Numrodepage"/>
        <w:noProof/>
        <w:sz w:val="14"/>
        <w:szCs w:val="14"/>
      </w:rPr>
      <w:t>9</w:t>
    </w:r>
    <w:r w:rsidRPr="005F1230">
      <w:fldChar w:fldCharType="end"/>
    </w:r>
    <w:bookmarkEnd w:id="1"/>
  </w:p>
  <w:p w14:paraId="7482A4AC" w14:textId="77777777" w:rsidR="00B9701A" w:rsidRDefault="00B9701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82A4A4" w14:textId="77777777" w:rsidR="00FF2052" w:rsidRDefault="00FF2052">
      <w:r>
        <w:separator/>
      </w:r>
    </w:p>
  </w:footnote>
  <w:footnote w:type="continuationSeparator" w:id="0">
    <w:p w14:paraId="7482A4A5" w14:textId="77777777" w:rsidR="00FF2052" w:rsidRDefault="00FF20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874DF"/>
    <w:multiLevelType w:val="hybridMultilevel"/>
    <w:tmpl w:val="0144F906"/>
    <w:lvl w:ilvl="0" w:tplc="8AA8FA74">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8F14F5"/>
    <w:multiLevelType w:val="hybridMultilevel"/>
    <w:tmpl w:val="4A168EA0"/>
    <w:lvl w:ilvl="0" w:tplc="AF12FC1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EB5DED"/>
    <w:multiLevelType w:val="hybridMultilevel"/>
    <w:tmpl w:val="8018B758"/>
    <w:lvl w:ilvl="0" w:tplc="AF12FC12">
      <w:numFmt w:val="bullet"/>
      <w:lvlText w:val="-"/>
      <w:lvlJc w:val="left"/>
      <w:pPr>
        <w:ind w:left="720" w:hanging="360"/>
      </w:pPr>
      <w:rPr>
        <w:rFonts w:ascii="Calibri" w:eastAsiaTheme="minorHAnsi" w:hAnsi="Calibri" w:cs="Calibri" w:hint="default"/>
      </w:rPr>
    </w:lvl>
    <w:lvl w:ilvl="1" w:tplc="55B8EEC8">
      <w:start w:val="1"/>
      <w:numFmt w:val="bullet"/>
      <w:lvlText w:val="o"/>
      <w:lvlJc w:val="left"/>
      <w:pPr>
        <w:ind w:left="1440" w:hanging="360"/>
      </w:pPr>
      <w:rPr>
        <w:rFonts w:ascii="Courier New" w:hAnsi="Courier New" w:cs="Courier New"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A400E8"/>
    <w:multiLevelType w:val="hybridMultilevel"/>
    <w:tmpl w:val="ECFAE8DE"/>
    <w:lvl w:ilvl="0" w:tplc="34D2CAB0">
      <w:start w:val="5"/>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CA388D"/>
    <w:multiLevelType w:val="hybridMultilevel"/>
    <w:tmpl w:val="5C04760C"/>
    <w:lvl w:ilvl="0" w:tplc="C4F4787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56401DA"/>
    <w:multiLevelType w:val="hybridMultilevel"/>
    <w:tmpl w:val="6CDA5210"/>
    <w:lvl w:ilvl="0" w:tplc="E1A07C08">
      <w:start w:val="1"/>
      <w:numFmt w:val="bullet"/>
      <w:lvlText w:val=""/>
      <w:lvlJc w:val="left"/>
      <w:pPr>
        <w:ind w:left="720" w:hanging="360"/>
      </w:pPr>
      <w:rPr>
        <w:rFonts w:ascii="Symbol" w:hAnsi="Symbol" w:hint="default"/>
        <w:color w:val="auto"/>
      </w:rPr>
    </w:lvl>
    <w:lvl w:ilvl="1" w:tplc="7F58B958">
      <w:start w:val="1"/>
      <w:numFmt w:val="bullet"/>
      <w:lvlText w:val="o"/>
      <w:lvlJc w:val="left"/>
      <w:pPr>
        <w:ind w:left="1440" w:hanging="360"/>
      </w:pPr>
      <w:rPr>
        <w:rFonts w:ascii="Courier New" w:hAnsi="Courier New" w:cs="Courier New"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1F1D5D"/>
    <w:multiLevelType w:val="hybridMultilevel"/>
    <w:tmpl w:val="FE6C2ADE"/>
    <w:lvl w:ilvl="0" w:tplc="A7ACEA2A">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81C19F0"/>
    <w:multiLevelType w:val="hybridMultilevel"/>
    <w:tmpl w:val="776861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8854BE4"/>
    <w:multiLevelType w:val="hybridMultilevel"/>
    <w:tmpl w:val="7BB2BCEA"/>
    <w:lvl w:ilvl="0" w:tplc="23A6EDB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4A33FC7"/>
    <w:multiLevelType w:val="hybridMultilevel"/>
    <w:tmpl w:val="B34E4060"/>
    <w:lvl w:ilvl="0" w:tplc="0772F54A">
      <w:numFmt w:val="bullet"/>
      <w:lvlText w:val="-"/>
      <w:lvlJc w:val="left"/>
      <w:pPr>
        <w:ind w:left="720" w:hanging="360"/>
      </w:pPr>
      <w:rPr>
        <w:rFonts w:ascii="Calibri" w:eastAsiaTheme="minorHAnsi" w:hAnsi="Calibri" w:cs="Calibr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E323AE0"/>
    <w:multiLevelType w:val="hybridMultilevel"/>
    <w:tmpl w:val="8048C65E"/>
    <w:lvl w:ilvl="0" w:tplc="B5168316">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9BC7FA4"/>
    <w:multiLevelType w:val="hybridMultilevel"/>
    <w:tmpl w:val="83E428EA"/>
    <w:lvl w:ilvl="0" w:tplc="1CDC9D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0"/>
  </w:num>
  <w:num w:numId="4">
    <w:abstractNumId w:val="9"/>
  </w:num>
  <w:num w:numId="5">
    <w:abstractNumId w:val="4"/>
  </w:num>
  <w:num w:numId="6">
    <w:abstractNumId w:val="11"/>
  </w:num>
  <w:num w:numId="7">
    <w:abstractNumId w:val="5"/>
  </w:num>
  <w:num w:numId="8">
    <w:abstractNumId w:val="8"/>
  </w:num>
  <w:num w:numId="9">
    <w:abstractNumId w:val="6"/>
  </w:num>
  <w:num w:numId="10">
    <w:abstractNumId w:val="3"/>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2A8"/>
    <w:rsid w:val="00037218"/>
    <w:rsid w:val="00341D15"/>
    <w:rsid w:val="003B14B3"/>
    <w:rsid w:val="00587580"/>
    <w:rsid w:val="00664B4D"/>
    <w:rsid w:val="006C1454"/>
    <w:rsid w:val="006C7094"/>
    <w:rsid w:val="006E3FE3"/>
    <w:rsid w:val="006F7632"/>
    <w:rsid w:val="00740BD4"/>
    <w:rsid w:val="0082549A"/>
    <w:rsid w:val="00845D52"/>
    <w:rsid w:val="00917F2D"/>
    <w:rsid w:val="0094100D"/>
    <w:rsid w:val="009A4FB2"/>
    <w:rsid w:val="009F669B"/>
    <w:rsid w:val="00A45BB4"/>
    <w:rsid w:val="00AA0627"/>
    <w:rsid w:val="00AE1DDF"/>
    <w:rsid w:val="00B90274"/>
    <w:rsid w:val="00B9701A"/>
    <w:rsid w:val="00BB0D3C"/>
    <w:rsid w:val="00BF1C0F"/>
    <w:rsid w:val="00C41311"/>
    <w:rsid w:val="00C80973"/>
    <w:rsid w:val="00CD3E7B"/>
    <w:rsid w:val="00D546B4"/>
    <w:rsid w:val="00D83935"/>
    <w:rsid w:val="00E222A8"/>
    <w:rsid w:val="00E844C2"/>
    <w:rsid w:val="00FF20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482A415"/>
  <w15:chartTrackingRefBased/>
  <w15:docId w15:val="{509B4B0F-6E78-403C-800A-336128862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2A8"/>
    <w:pPr>
      <w:overflowPunct w:val="0"/>
      <w:autoSpaceDE w:val="0"/>
      <w:autoSpaceDN w:val="0"/>
      <w:adjustRightInd w:val="0"/>
      <w:spacing w:after="0" w:line="240" w:lineRule="auto"/>
      <w:jc w:val="both"/>
      <w:textAlignment w:val="baseline"/>
    </w:pPr>
    <w:rPr>
      <w:rFonts w:ascii="Arial" w:eastAsia="Times New Roman" w:hAnsi="Arial"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semiHidden/>
    <w:rsid w:val="00E222A8"/>
  </w:style>
  <w:style w:type="character" w:customStyle="1" w:styleId="StyleToutenmajuscule">
    <w:name w:val="Style Tout en majuscule"/>
    <w:semiHidden/>
    <w:rsid w:val="00E222A8"/>
    <w:rPr>
      <w:rFonts w:ascii="Arial" w:hAnsi="Arial"/>
      <w:caps/>
    </w:rPr>
  </w:style>
  <w:style w:type="paragraph" w:styleId="Paragraphedeliste">
    <w:name w:val="List Paragraph"/>
    <w:basedOn w:val="Normal"/>
    <w:uiPriority w:val="34"/>
    <w:qFormat/>
    <w:rsid w:val="00E222A8"/>
    <w:pPr>
      <w:overflowPunct/>
      <w:autoSpaceDE/>
      <w:autoSpaceDN/>
      <w:adjustRightInd/>
      <w:spacing w:after="160" w:line="259" w:lineRule="auto"/>
      <w:ind w:left="720"/>
      <w:contextualSpacing/>
      <w:jc w:val="left"/>
      <w:textAlignment w:val="auto"/>
    </w:pPr>
    <w:rPr>
      <w:rFonts w:ascii="Calibri" w:eastAsia="Calibr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edecine@cdg33.fr"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ation siteweb" ma:contentTypeID="0x010100DE67B4170B45E24899E1F0558CDB95BB009306350D47FD004F9386E6BA78B9A48E" ma:contentTypeVersion="11" ma:contentTypeDescription="" ma:contentTypeScope="" ma:versionID="eaef7c5598a957bd903b9b7f5cc971a1">
  <xsd:schema xmlns:xsd="http://www.w3.org/2001/XMLSchema" xmlns:xs="http://www.w3.org/2001/XMLSchema" xmlns:p="http://schemas.microsoft.com/office/2006/metadata/properties" xmlns:ns2="6fe09545-cdc4-43a9-9da5-abd37ca73394" xmlns:ns3="3a700f60-b079-42c4-b1b1-c7132e7f99da" targetNamespace="http://schemas.microsoft.com/office/2006/metadata/properties" ma:root="true" ma:fieldsID="b4082c30831607cea9d5df11db0c3965" ns2:_="" ns3:_="">
    <xsd:import namespace="6fe09545-cdc4-43a9-9da5-abd37ca73394"/>
    <xsd:import namespace="3a700f60-b079-42c4-b1b1-c7132e7f99da"/>
    <xsd:element name="properties">
      <xsd:complexType>
        <xsd:sequence>
          <xsd:element name="documentManagement">
            <xsd:complexType>
              <xsd:all>
                <xsd:element ref="ns2:dce64921054a4cfeb178169aa5c80488" minOccurs="0"/>
                <xsd:element ref="ns2:TaxCatchAll" minOccurs="0"/>
                <xsd:element ref="ns2:TaxCatchAllLabel" minOccurs="0"/>
                <xsd:element ref="ns2:Origine" minOccurs="0"/>
                <xsd:element ref="ns2:Date_x0020_de_x0020_publication" minOccurs="0"/>
                <xsd:element ref="ns2:Date_x0020_de_x0020_dépublication" minOccurs="0"/>
                <xsd:element ref="ns2:A_x0020_publier_x0020_" minOccurs="0"/>
                <xsd:element ref="ns2:CATEGORIE" minOccurs="0"/>
                <xsd:element ref="ns2:Description_x0020_site_x0020_internet" minOccurs="0"/>
                <xsd:element ref="ns2:Thème_x0020_site_x0020_internet" minOccurs="0"/>
                <xsd:element ref="ns3:MediaServiceMetadata" minOccurs="0"/>
                <xsd:element ref="ns3:MediaServiceFastMetadata" minOccurs="0"/>
                <xsd:element ref="ns2:Thème_x0020_2_x0020_site_x0020_internet" minOccurs="0"/>
                <xsd:element ref="ns2:Thème_x0020_3_x0020_site_x0020_internet" minOccurs="0"/>
                <xsd:element ref="ns2: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e09545-cdc4-43a9-9da5-abd37ca73394" elementFormDefault="qualified">
    <xsd:import namespace="http://schemas.microsoft.com/office/2006/documentManagement/types"/>
    <xsd:import namespace="http://schemas.microsoft.com/office/infopath/2007/PartnerControls"/>
    <xsd:element name="dce64921054a4cfeb178169aa5c80488" ma:index="8" nillable="true" ma:taxonomy="true" ma:internalName="dce64921054a4cfeb178169aa5c80488" ma:taxonomyFieldName="Nature" ma:displayName="Nature" ma:default="" ma:fieldId="{dce64921-054a-4cfe-b178-169aa5c80488}" ma:sspId="080acc9f-a124-4651-8c21-27ed651001c5" ma:termSetId="fac78ca5-a9a4-4db7-8b38-6c618f8445d6"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7ecb9e9-5b9c-494a-99e3-3d1aa0cc42d8}" ma:internalName="TaxCatchAll" ma:showField="CatchAllData" ma:web="6fe09545-cdc4-43a9-9da5-abd37ca7339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7ecb9e9-5b9c-494a-99e3-3d1aa0cc42d8}" ma:internalName="TaxCatchAllLabel" ma:readOnly="true" ma:showField="CatchAllDataLabel" ma:web="6fe09545-cdc4-43a9-9da5-abd37ca73394">
      <xsd:complexType>
        <xsd:complexContent>
          <xsd:extension base="dms:MultiChoiceLookup">
            <xsd:sequence>
              <xsd:element name="Value" type="dms:Lookup" maxOccurs="unbounded" minOccurs="0" nillable="true"/>
            </xsd:sequence>
          </xsd:extension>
        </xsd:complexContent>
      </xsd:complexType>
    </xsd:element>
    <xsd:element name="Origine" ma:index="12" nillable="true" ma:displayName="Origine" ma:list="UserInfo" ma:internalName="Origin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de_x0020_publication" ma:index="13" nillable="true" ma:displayName="Date de publication" ma:default="" ma:format="DateOnly" ma:internalName="Date_x0020_de_x0020_publication">
      <xsd:simpleType>
        <xsd:restriction base="dms:DateTime"/>
      </xsd:simpleType>
    </xsd:element>
    <xsd:element name="Date_x0020_de_x0020_dépublication" ma:index="14" nillable="true" ma:displayName="Date de dépublication" ma:default="" ma:format="DateOnly" ma:internalName="Date_x0020_de_x0020_d_x00e9_publication">
      <xsd:simpleType>
        <xsd:restriction base="dms:DateTime"/>
      </xsd:simpleType>
    </xsd:element>
    <xsd:element name="A_x0020_publier_x0020_" ma:index="15" nillable="true" ma:displayName="A publier sur site internet" ma:format="Dropdown" ma:internalName="A_x0020_publier_x0020_">
      <xsd:simpleType>
        <xsd:restriction base="dms:Choice">
          <xsd:enumeration value="site internet"/>
          <xsd:enumeration value="site internet pdf"/>
        </xsd:restriction>
      </xsd:simpleType>
    </xsd:element>
    <xsd:element name="CATEGORIE" ma:index="16" nillable="true" ma:displayName="Catégorie site internet" ma:format="Dropdown" ma:internalName="CATEGORIE">
      <xsd:simpleType>
        <xsd:restriction base="dms:Choice">
          <xsd:enumeration value="CDG 33"/>
          <xsd:enumeration value="Assurance et protection sociale"/>
          <xsd:enumeration value="Concours et examens"/>
          <xsd:enumeration value="Départ et fin de fonction"/>
          <xsd:enumeration value="Déroulement de carrière"/>
          <xsd:enumeration value="Dialogue social"/>
          <xsd:enumeration value="Données sociales"/>
          <xsd:enumeration value="Droits et obligations"/>
          <xsd:enumeration value="Emploi territorial"/>
          <xsd:enumeration value="Formations"/>
          <xsd:enumeration value="Instances médicales"/>
          <xsd:enumeration value="Mag RH"/>
          <xsd:enumeration value="Médecine et prévention"/>
          <xsd:enumeration value="Mobilité"/>
          <xsd:enumeration value="Recrutement"/>
          <xsd:enumeration value="Rémunération"/>
          <xsd:enumeration value="Signalements et Médiations"/>
          <xsd:enumeration value="Temps de travail"/>
        </xsd:restriction>
      </xsd:simpleType>
    </xsd:element>
    <xsd:element name="Description_x0020_site_x0020_internet" ma:index="17" nillable="true" ma:displayName="Description site internet" ma:default="" ma:internalName="Description_x0020_site_x0020_internet">
      <xsd:simpleType>
        <xsd:restriction base="dms:Note">
          <xsd:maxLength value="255"/>
        </xsd:restriction>
      </xsd:simpleType>
    </xsd:element>
    <xsd:element name="Thème_x0020_site_x0020_internet" ma:index="18" nillable="true" ma:displayName="Thème 1 site internet" ma:format="RadioButtons" ma:internalName="Th_x00e8_me_x0020_site_x0020_internet">
      <xsd:simpleType>
        <xsd:restriction base="dms:Choice">
          <xsd:enumeration value="Annales"/>
          <xsd:enumeration value="Arrêtés"/>
          <xsd:enumeration value="Avis"/>
          <xsd:enumeration value="Bilans et Rapports"/>
          <xsd:enumeration value="Calendriers"/>
          <xsd:enumeration value="Circulaires"/>
          <xsd:enumeration value="Constitution de dossier"/>
          <xsd:enumeration value="Délibérations"/>
          <xsd:enumeration value="Documentation générale"/>
          <xsd:enumeration value="FAQ"/>
          <xsd:enumeration value="Fiches techniques"/>
          <xsd:enumeration value="Formulaire"/>
          <xsd:enumeration value="Listes"/>
          <xsd:enumeration value="Mag Rh mutualisé"/>
          <xsd:enumeration value="Modèle de convention"/>
          <xsd:enumeration value="Modèles"/>
          <xsd:enumeration value="Modèles d'actes"/>
          <xsd:enumeration value="Modèles de contrat"/>
          <xsd:enumeration value="Modèles de délibération"/>
          <xsd:enumeration value="Notes de cadrage"/>
          <xsd:enumeration value="Notices"/>
          <xsd:enumeration value="Plan"/>
          <xsd:enumeration value="Procédures"/>
          <xsd:enumeration value="Procès verbal"/>
          <xsd:enumeration value="Rapports de jury"/>
          <xsd:enumeration value="Réglementation"/>
          <xsd:enumeration value="Simulateur"/>
          <xsd:enumeration value="Tableaux"/>
        </xsd:restriction>
      </xsd:simpleType>
    </xsd:element>
    <xsd:element name="Thème_x0020_2_x0020_site_x0020_internet" ma:index="21" nillable="true" ma:displayName="Thème 2 site internet" ma:default="" ma:format="Dropdown" ma:internalName="Th_x00e8_me_x0020_2_x0020_site_x0020_internet">
      <xsd:simpleType>
        <xsd:restriction base="dms:Choice">
          <xsd:enumeration value="Choix 1"/>
          <xsd:enumeration value="Choix 2"/>
          <xsd:enumeration value="Choix 3"/>
          <xsd:enumeration value="Choix 4"/>
          <xsd:enumeration value="Choix 5"/>
        </xsd:restriction>
      </xsd:simpleType>
    </xsd:element>
    <xsd:element name="Thème_x0020_3_x0020_site_x0020_internet" ma:index="22" nillable="true" ma:displayName="Thème 3 site internet" ma:default="" ma:format="Dropdown" ma:internalName="Th_x00e8_me_x0020_3_x0020_site_x0020_internet">
      <xsd:simpleType>
        <xsd:restriction base="dms:Choice">
          <xsd:enumeration value="Choix 1"/>
          <xsd:enumeration value="Choix 2"/>
          <xsd:enumeration value="Choix 3"/>
          <xsd:enumeration value="Choix 4"/>
          <xsd:enumeration value="Choix 5"/>
          <xsd:enumeration value="Choix 6"/>
        </xsd:restriction>
      </xsd:simpleType>
    </xsd:element>
    <xsd:element name="Tag" ma:index="23" nillable="true" ma:displayName="Tag" ma:format="Dropdown" ma:internalName="Tag">
      <xsd:simpleType>
        <xsd:restriction base="dms:Choice">
          <xsd:enumeration value="Abandon de poste"/>
          <xsd:enumeration value="Absences"/>
          <xsd:enumeration value="Accès à l'emploi territorial"/>
          <xsd:enumeration value="AEP"/>
          <xsd:enumeration value="Agents"/>
          <xsd:enumeration value="Agents contractuels"/>
          <xsd:enumeration value="Anticipation RH"/>
          <xsd:enumeration value="Apprentissage"/>
          <xsd:enumeration value="Archives"/>
          <xsd:enumeration value="ASA"/>
          <xsd:enumeration value="Assurance statutaire"/>
          <xsd:enumeration value="Autres motifs"/>
          <xsd:enumeration value="Avancement de grade"/>
          <xsd:enumeration value="Avantages en nature"/>
          <xsd:enumeration value="Bourse de l'emploi"/>
          <xsd:enumeration value="CAP / CCP"/>
          <xsd:enumeration value="Catégorie d'emploi"/>
          <xsd:enumeration value="CDG33"/>
          <xsd:enumeration value="Certificat professionnel"/>
          <xsd:enumeration value="Chômage"/>
          <xsd:enumeration value="Compte épargne temps"/>
          <xsd:enumeration value="Concours"/>
          <xsd:enumeration value="Congés"/>
          <xsd:enumeration value="Congés pour raison de santé"/>
          <xsd:enumeration value="Conseil d'administration"/>
          <xsd:enumeration value="Conseil de discipline"/>
          <xsd:enumeration value="Conseil en recrutement"/>
          <xsd:enumeration value="Conseil médical formation plénière"/>
          <xsd:enumeration value="Conseil médical formation restreinte"/>
          <xsd:enumeration value="Coopération régionale"/>
          <xsd:enumeration value="CST"/>
          <xsd:enumeration value="Demission"/>
          <xsd:enumeration value="Déontologue"/>
          <xsd:enumeration value="Détachement"/>
          <xsd:enumeration value="Dialogue social"/>
          <xsd:enumeration value="Diplôme universitaire"/>
          <xsd:enumeration value="Disponibilité"/>
          <xsd:enumeration value="Dossier individuel"/>
          <xsd:enumeration value="Droit syndical"/>
          <xsd:enumeration value="Droits"/>
          <xsd:enumeration value="Emploi territorial"/>
          <xsd:enumeration value="Emplois non permanents"/>
          <xsd:enumeration value="Emplois permanents"/>
          <xsd:enumeration value="Entretien profesionnel"/>
          <xsd:enumeration value="Examens"/>
          <xsd:enumeration value="Filière Administrative"/>
          <xsd:enumeration value="Filière Animation"/>
          <xsd:enumeration value="Filière Culturelle"/>
          <xsd:enumeration value="Filière Médico-sociale"/>
          <xsd:enumeration value="Filière Sapeurs-pompiers"/>
          <xsd:enumeration value="Filière Sécurité"/>
          <xsd:enumeration value="Filière Technique"/>
          <xsd:enumeration value="Filières"/>
          <xsd:enumeration value="Formation"/>
          <xsd:enumeration value="Frais de déplacement"/>
          <xsd:enumeration value="Gpeec"/>
          <xsd:enumeration value="Handicap"/>
          <xsd:enumeration value="Horaires"/>
          <xsd:enumeration value="Inaptitude"/>
          <xsd:enumeration value="Inscriptions"/>
          <xsd:enumeration value="Intégration directe"/>
          <xsd:enumeration value="Licence professionnelle"/>
          <xsd:enumeration value="Licenciement"/>
          <xsd:enumeration value="Lieux de concours"/>
          <xsd:enumeration value="Lignes directrices gestion"/>
          <xsd:enumeration value="Listes d'aptitudes"/>
          <xsd:enumeration value="Mag RH"/>
          <xsd:enumeration value="Maintien dans l'emploi"/>
          <xsd:enumeration value="Médecine préventive"/>
          <xsd:enumeration value="Médiations"/>
          <xsd:enumeration value="Mise à disposition"/>
          <xsd:enumeration value="Missions"/>
          <xsd:enumeration value="Mutation"/>
          <xsd:enumeration value="NBI"/>
          <xsd:enumeration value="Obligations"/>
          <xsd:enumeration value="Offre de service"/>
          <xsd:enumeration value="Pilotage RH"/>
          <xsd:enumeration value="PPR"/>
          <xsd:enumeration value="Prévoyance"/>
          <xsd:enumeration value="Primes et indemnités"/>
          <xsd:enumeration value="Promotion interne"/>
          <xsd:enumeration value="Psychologue"/>
          <xsd:enumeration value="Rapport d'activité"/>
          <xsd:enumeration value="Recrutement"/>
          <xsd:enumeration value="Régime indemnitaire"/>
          <xsd:enumeration value="Remplacement et renfort"/>
          <xsd:enumeration value="Rémunération"/>
          <xsd:enumeration value="Retraite"/>
          <xsd:enumeration value="RIFSEEP"/>
          <xsd:enumeration value="Risques profesionnels"/>
          <xsd:enumeration value="Santé"/>
          <xsd:enumeration value="Secrétaire de mairie"/>
          <xsd:enumeration value="Signalements"/>
          <xsd:enumeration value="Télétravail"/>
          <xsd:enumeration value="Temps de travail"/>
          <xsd:enumeration value="Traitement indicidiaire"/>
          <xsd:enumeration value="Santé - Prévoyance"/>
          <xsd:enumeration value="Instances médicales"/>
        </xsd:restriction>
      </xsd:simpleType>
    </xsd:element>
  </xsd:schema>
  <xsd:schema xmlns:xsd="http://www.w3.org/2001/XMLSchema" xmlns:xs="http://www.w3.org/2001/XMLSchema" xmlns:dms="http://schemas.microsoft.com/office/2006/documentManagement/types" xmlns:pc="http://schemas.microsoft.com/office/infopath/2007/PartnerControls" targetNamespace="3a700f60-b079-42c4-b1b1-c7132e7f99da"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fe09545-cdc4-43a9-9da5-abd37ca73394" xsi:nil="true"/>
    <Date_x0020_de_x0020_publication xmlns="6fe09545-cdc4-43a9-9da5-abd37ca73394" xsi:nil="true"/>
    <Description_x0020_site_x0020_internet xmlns="6fe09545-cdc4-43a9-9da5-abd37ca73394" xsi:nil="true"/>
    <Tag xmlns="6fe09545-cdc4-43a9-9da5-abd37ca73394">Médecine préventive</Tag>
    <dce64921054a4cfeb178169aa5c80488 xmlns="6fe09545-cdc4-43a9-9da5-abd37ca73394">
      <Terms xmlns="http://schemas.microsoft.com/office/infopath/2007/PartnerControls"/>
    </dce64921054a4cfeb178169aa5c80488>
    <Origine xmlns="6fe09545-cdc4-43a9-9da5-abd37ca73394">
      <UserInfo>
        <DisplayName/>
        <AccountId xsi:nil="true"/>
        <AccountType/>
      </UserInfo>
    </Origine>
    <A_x0020_publier_x0020_ xmlns="6fe09545-cdc4-43a9-9da5-abd37ca73394">site internet</A_x0020_publier_x0020_>
    <Thème_x0020_site_x0020_internet xmlns="6fe09545-cdc4-43a9-9da5-abd37ca73394">Documentation générale</Thème_x0020_site_x0020_internet>
    <Date_x0020_de_x0020_dépublication xmlns="6fe09545-cdc4-43a9-9da5-abd37ca73394" xsi:nil="true"/>
    <Thème_x0020_3_x0020_site_x0020_internet xmlns="6fe09545-cdc4-43a9-9da5-abd37ca73394" xsi:nil="true"/>
    <CATEGORIE xmlns="6fe09545-cdc4-43a9-9da5-abd37ca73394">Médecine et prévention</CATEGORIE>
    <Thème_x0020_2_x0020_site_x0020_internet xmlns="6fe09545-cdc4-43a9-9da5-abd37ca7339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B4016B-B7C9-498C-9963-DD40CB994888}"/>
</file>

<file path=customXml/itemProps2.xml><?xml version="1.0" encoding="utf-8"?>
<ds:datastoreItem xmlns:ds="http://schemas.openxmlformats.org/officeDocument/2006/customXml" ds:itemID="{56877700-0D06-476C-B09D-A0E7FBFE0F61}">
  <ds:schemaRefs>
    <ds:schemaRef ds:uri="http://schemas.microsoft.com/office/2006/documentManagement/types"/>
    <ds:schemaRef ds:uri="http://purl.org/dc/elements/1.1/"/>
    <ds:schemaRef ds:uri="http://purl.org/dc/dcmitype/"/>
    <ds:schemaRef ds:uri="http://schemas.openxmlformats.org/package/2006/metadata/core-properties"/>
    <ds:schemaRef ds:uri="http://www.w3.org/XML/1998/namespace"/>
    <ds:schemaRef ds:uri="7e9f8f30-c86f-4d43-9357-50bbf3212c37"/>
    <ds:schemaRef ds:uri="http://purl.org/dc/term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0A7E6A26-141D-4D9A-8F5D-C883AA55E7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1169</Words>
  <Characters>6430</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MODOP VM EN COLLECTIVITE</vt:lpstr>
    </vt:vector>
  </TitlesOfParts>
  <Company/>
  <LinksUpToDate>false</LinksUpToDate>
  <CharactersWithSpaces>7584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Visite médicale en collectivités en période de Covid-19</dc:title>
  <dc:subject/>
  <dc:creator>DURAND David</dc:creator>
  <cp:keywords/>
  <dc:description/>
  <cp:lastModifiedBy>DURAND David</cp:lastModifiedBy>
  <cp:revision>2</cp:revision>
  <dcterms:created xsi:type="dcterms:W3CDTF">2020-07-08T06:47:00Z</dcterms:created>
  <dcterms:modified xsi:type="dcterms:W3CDTF">2020-07-08T06:47:00Z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0x010100DE67B4170B45E24899E1F0558CDB95BB009306350D47FD004F9386E6BA78B9A48E</vt:lpwstr>
  </property>
  <property fmtid="{D5CDD505-2E9C-101B-9397-08002B2CF9AE}" pid="3" name="yes_NatureDocument">
    <vt:lpwstr>14;#Note|71fa832e-8975-91be-9e90-4ec9180b2f6b</vt:lpwstr>
  </property>
  <property fmtid="{D5CDD505-2E9C-101B-9397-08002B2CF9AE}" pid="4" name="yes_Processus">
    <vt:lpwstr/>
  </property>
  <property fmtid="{D5CDD505-2E9C-101B-9397-08002B2CF9AE}" pid="5" name="yes_Origine">
    <vt:lpwstr>286;#COVID-19|38a48914-8e47-495a-8211-44e7a54839cf</vt:lpwstr>
  </property>
  <property fmtid="{D5CDD505-2E9C-101B-9397-08002B2CF9AE}" pid="6" name="MediaServiceImageTags">
    <vt:lpwstr/>
  </property>
  <property fmtid="{D5CDD505-2E9C-101B-9397-08002B2CF9AE}" pid="7" name="MODULE">
    <vt:lpwstr>BASE DOCUMENTAIRE</vt:lpwstr>
  </property>
  <property fmtid="{D5CDD505-2E9C-101B-9397-08002B2CF9AE}" pid="8" name="Order">
    <vt:r8>46400</vt:r8>
  </property>
  <property fmtid="{D5CDD505-2E9C-101B-9397-08002B2CF9AE}" pid="9" name="Soussectionsiteinternet">
    <vt:lpwstr>MEDECINE PREVENTIVE</vt:lpwstr>
  </property>
  <property fmtid="{D5CDD505-2E9C-101B-9397-08002B2CF9AE}" pid="10" name="xd_Signature">
    <vt:bool>false</vt:bool>
  </property>
  <property fmtid="{D5CDD505-2E9C-101B-9397-08002B2CF9AE}" pid="11" name="xd_ProgID">
    <vt:lpwstr/>
  </property>
  <property fmtid="{D5CDD505-2E9C-101B-9397-08002B2CF9AE}" pid="12" name="Actifsursiteinternet">
    <vt:bool>true</vt:bool>
  </property>
  <property fmtid="{D5CDD505-2E9C-101B-9397-08002B2CF9AE}" pid="13" name="_SourceUrl">
    <vt:lpwstr/>
  </property>
  <property fmtid="{D5CDD505-2E9C-101B-9397-08002B2CF9AE}" pid="14" name="_SharedFileIndex">
    <vt:lpwstr/>
  </property>
  <property fmtid="{D5CDD505-2E9C-101B-9397-08002B2CF9AE}" pid="15" name="_ColorHex">
    <vt:lpwstr/>
  </property>
  <property fmtid="{D5CDD505-2E9C-101B-9397-08002B2CF9AE}" pid="16" name="_Emoji">
    <vt:lpwstr/>
  </property>
  <property fmtid="{D5CDD505-2E9C-101B-9397-08002B2CF9AE}" pid="17" name="DocumentsurPortailCollaboratif">
    <vt:bool>true</vt:bool>
  </property>
  <property fmtid="{D5CDD505-2E9C-101B-9397-08002B2CF9AE}" pid="18" name="Documentàconserver">
    <vt:bool>true</vt:bool>
  </property>
  <property fmtid="{D5CDD505-2E9C-101B-9397-08002B2CF9AE}" pid="19" name="ComplianceAssetId">
    <vt:lpwstr/>
  </property>
  <property fmtid="{D5CDD505-2E9C-101B-9397-08002B2CF9AE}" pid="20" name="TemplateUrl">
    <vt:lpwstr/>
  </property>
  <property fmtid="{D5CDD505-2E9C-101B-9397-08002B2CF9AE}" pid="21" name="Soussection2siteinternet">
    <vt:lpwstr>COVID-19</vt:lpwstr>
  </property>
  <property fmtid="{D5CDD505-2E9C-101B-9397-08002B2CF9AE}" pid="22" name="Direction">
    <vt:lpwstr>DSST</vt:lpwstr>
  </property>
  <property fmtid="{D5CDD505-2E9C-101B-9397-08002B2CF9AE}" pid="23" name="_ExtendedDescription">
    <vt:lpwstr/>
  </property>
  <property fmtid="{D5CDD505-2E9C-101B-9397-08002B2CF9AE}" pid="24" name="_ColorTag">
    <vt:lpwstr/>
  </property>
  <property fmtid="{D5CDD505-2E9C-101B-9397-08002B2CF9AE}" pid="25" name="Sectionsiteinternet">
    <vt:lpwstr>SANTE / SECURITE AU TRAVAIL</vt:lpwstr>
  </property>
  <property fmtid="{D5CDD505-2E9C-101B-9397-08002B2CF9AE}" pid="26" name="TriggerFlowInfo">
    <vt:lpwstr/>
  </property>
  <property fmtid="{D5CDD505-2E9C-101B-9397-08002B2CF9AE}" pid="27" name="Nature">
    <vt:lpwstr/>
  </property>
</Properties>
</file>