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6780" w14:textId="77777777" w:rsidR="00237FCA" w:rsidRPr="00237FCA" w:rsidRDefault="00237FCA" w:rsidP="00237FCA">
      <w:pPr>
        <w:jc w:val="center"/>
        <w:rPr>
          <w:rFonts w:ascii="Arial" w:hAnsi="Arial" w:cs="Arial"/>
          <w:b/>
          <w:sz w:val="22"/>
          <w:szCs w:val="22"/>
        </w:rPr>
      </w:pPr>
      <w:r w:rsidRPr="00237FCA">
        <w:rPr>
          <w:rFonts w:ascii="Arial" w:hAnsi="Arial" w:cs="Arial"/>
          <w:b/>
          <w:sz w:val="22"/>
          <w:szCs w:val="22"/>
        </w:rPr>
        <w:t>ARRETE PLAÇANT UN FONCTIONNAIRE</w:t>
      </w:r>
    </w:p>
    <w:p w14:paraId="67266781" w14:textId="77777777" w:rsidR="00237FCA" w:rsidRPr="00237FCA" w:rsidRDefault="00237FCA" w:rsidP="00237FCA">
      <w:pPr>
        <w:jc w:val="center"/>
        <w:rPr>
          <w:rFonts w:ascii="Arial" w:hAnsi="Arial" w:cs="Arial"/>
          <w:b/>
          <w:sz w:val="22"/>
          <w:szCs w:val="22"/>
        </w:rPr>
      </w:pPr>
      <w:r w:rsidRPr="00237FCA">
        <w:rPr>
          <w:rFonts w:ascii="Arial" w:hAnsi="Arial" w:cs="Arial"/>
          <w:b/>
          <w:sz w:val="22"/>
          <w:szCs w:val="22"/>
        </w:rPr>
        <w:t>EN POSITION DE DISPONIBILITÉ DE DROIT</w:t>
      </w:r>
    </w:p>
    <w:p w14:paraId="67266782" w14:textId="77777777" w:rsidR="00237FCA" w:rsidRPr="00237FCA" w:rsidRDefault="00237FCA" w:rsidP="00237F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POUR EXERCICE D’UN MANDAT </w:t>
      </w:r>
      <w:r w:rsidR="00FE630F">
        <w:rPr>
          <w:rFonts w:ascii="Arial" w:hAnsi="Arial" w:cs="Arial"/>
          <w:b/>
          <w:sz w:val="22"/>
          <w:szCs w:val="22"/>
        </w:rPr>
        <w:t xml:space="preserve">D’ELU </w:t>
      </w:r>
      <w:r>
        <w:rPr>
          <w:rFonts w:ascii="Arial" w:hAnsi="Arial" w:cs="Arial"/>
          <w:b/>
          <w:sz w:val="22"/>
          <w:szCs w:val="22"/>
        </w:rPr>
        <w:t>LOCAL</w:t>
      </w:r>
    </w:p>
    <w:p w14:paraId="67266783" w14:textId="77777777" w:rsidR="00237FCA" w:rsidRDefault="00237FCA" w:rsidP="00237FCA">
      <w:pPr>
        <w:jc w:val="center"/>
        <w:rPr>
          <w:rFonts w:ascii="Arial" w:hAnsi="Arial" w:cs="Arial"/>
          <w:i/>
          <w:sz w:val="22"/>
          <w:szCs w:val="22"/>
        </w:rPr>
      </w:pPr>
      <w:r w:rsidRPr="00237FCA">
        <w:rPr>
          <w:rFonts w:ascii="Arial" w:hAnsi="Arial" w:cs="Arial"/>
          <w:i/>
          <w:sz w:val="22"/>
          <w:szCs w:val="22"/>
        </w:rPr>
        <w:t>(Fonctionnaire affilié à la CNRACL)</w:t>
      </w:r>
    </w:p>
    <w:p w14:paraId="67266784" w14:textId="77777777" w:rsidR="00237FCA" w:rsidRDefault="00237FCA" w:rsidP="00324C9D">
      <w:pPr>
        <w:spacing w:before="120"/>
        <w:rPr>
          <w:rFonts w:ascii="Arial" w:hAnsi="Arial" w:cs="Arial"/>
          <w:b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 xml:space="preserve">Le Maire de </w:t>
      </w:r>
      <w:r w:rsidR="009E58DE">
        <w:rPr>
          <w:rFonts w:ascii="Arial" w:hAnsi="Arial" w:cs="Arial"/>
          <w:b/>
          <w:sz w:val="22"/>
          <w:szCs w:val="22"/>
        </w:rPr>
        <w:t>……………………..</w:t>
      </w:r>
      <w:r>
        <w:rPr>
          <w:rFonts w:ascii="Arial" w:hAnsi="Arial" w:cs="Arial"/>
          <w:b/>
          <w:sz w:val="22"/>
          <w:szCs w:val="22"/>
        </w:rPr>
        <w:t>,</w:t>
      </w:r>
    </w:p>
    <w:p w14:paraId="67266785" w14:textId="77777777" w:rsidR="00325BE6" w:rsidRPr="00237FCA" w:rsidRDefault="00325BE6" w:rsidP="00325B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Président</w:t>
      </w:r>
      <w:r w:rsidRPr="00237FC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……………………..,</w:t>
      </w:r>
    </w:p>
    <w:p w14:paraId="7143A169" w14:textId="77777777" w:rsidR="00A005A9" w:rsidRDefault="00A005A9" w:rsidP="00325BE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</w:p>
    <w:p w14:paraId="304CA0FA" w14:textId="606C2504" w:rsidR="00A005A9" w:rsidRDefault="00A005A9" w:rsidP="00325BE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 Code général des Collectivités territoriales ;</w:t>
      </w:r>
    </w:p>
    <w:p w14:paraId="67266786" w14:textId="4A63C9DB" w:rsidR="00237FCA" w:rsidRDefault="00237FCA" w:rsidP="00325BE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>l</w:t>
      </w:r>
      <w:r w:rsidR="00A005A9">
        <w:rPr>
          <w:rFonts w:ascii="Arial" w:hAnsi="Arial" w:cs="Arial"/>
          <w:sz w:val="22"/>
          <w:szCs w:val="22"/>
        </w:rPr>
        <w:t>e Code général de la fonction Publique ;</w:t>
      </w:r>
    </w:p>
    <w:p w14:paraId="3D2A3C82" w14:textId="2EEACFE1" w:rsidR="001C551B" w:rsidRPr="00237FCA" w:rsidRDefault="001C551B" w:rsidP="00325BE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es articles L. 3142-87 et L. 3142-88 du code du travail ;</w:t>
      </w:r>
    </w:p>
    <w:p w14:paraId="67266788" w14:textId="3E7187DB" w:rsidR="00237FCA" w:rsidRDefault="00237FCA" w:rsidP="00617576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 xml:space="preserve">le décret n° 86-68 du 13 janvier 1986 modifié relatif aux positions de détachement, hors cadres, de disponibilité et de congé parental des fonctionnaires territoriaux </w:t>
      </w:r>
      <w:r w:rsidRPr="00237FCA">
        <w:rPr>
          <w:rFonts w:ascii="Helvetica" w:hAnsi="Helvetica"/>
          <w:sz w:val="22"/>
          <w:szCs w:val="22"/>
        </w:rPr>
        <w:t xml:space="preserve">et à </w:t>
      </w:r>
      <w:r w:rsidR="00A005A9" w:rsidRPr="00237FCA">
        <w:rPr>
          <w:rFonts w:ascii="Helvetica" w:hAnsi="Helvetica"/>
          <w:sz w:val="22"/>
          <w:szCs w:val="22"/>
        </w:rPr>
        <w:t>l’intégration</w:t>
      </w:r>
      <w:r w:rsidR="00A005A9" w:rsidRPr="00237FCA">
        <w:rPr>
          <w:rFonts w:ascii="Arial" w:hAnsi="Arial" w:cs="Arial"/>
          <w:sz w:val="22"/>
          <w:szCs w:val="22"/>
        </w:rPr>
        <w:t xml:space="preserve"> ;</w:t>
      </w:r>
    </w:p>
    <w:p w14:paraId="67266789" w14:textId="77777777" w:rsidR="00237FCA" w:rsidRPr="00237FCA" w:rsidRDefault="00237FCA" w:rsidP="00237FCA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>Vu</w:t>
      </w:r>
      <w:r w:rsidRPr="00237FCA">
        <w:rPr>
          <w:rFonts w:ascii="Arial" w:hAnsi="Arial" w:cs="Arial"/>
          <w:sz w:val="22"/>
          <w:szCs w:val="22"/>
        </w:rPr>
        <w:tab/>
        <w:t xml:space="preserve">la </w:t>
      </w:r>
      <w:r w:rsidR="00B15A73">
        <w:rPr>
          <w:rFonts w:ascii="Arial" w:hAnsi="Arial" w:cs="Arial"/>
          <w:sz w:val="22"/>
          <w:szCs w:val="22"/>
        </w:rPr>
        <w:t xml:space="preserve">demande écrite de mise en disponibilité </w:t>
      </w:r>
      <w:r w:rsidRPr="00237FCA">
        <w:rPr>
          <w:rFonts w:ascii="Arial" w:hAnsi="Arial" w:cs="Arial"/>
          <w:sz w:val="22"/>
          <w:szCs w:val="22"/>
        </w:rPr>
        <w:t xml:space="preserve">en date du </w:t>
      </w:r>
      <w:r w:rsidRPr="00237FCA">
        <w:rPr>
          <w:rFonts w:ascii="Arial" w:hAnsi="Arial" w:cs="Arial"/>
          <w:b/>
          <w:sz w:val="22"/>
          <w:szCs w:val="22"/>
        </w:rPr>
        <w:t xml:space="preserve">........................ </w:t>
      </w:r>
      <w:r w:rsidRPr="00237FCA">
        <w:rPr>
          <w:rFonts w:ascii="Arial" w:hAnsi="Arial" w:cs="Arial"/>
          <w:sz w:val="22"/>
          <w:szCs w:val="22"/>
        </w:rPr>
        <w:t xml:space="preserve">par laquelle </w:t>
      </w:r>
      <w:r w:rsidR="00B15A73">
        <w:rPr>
          <w:rFonts w:ascii="Arial" w:hAnsi="Arial" w:cs="Arial"/>
          <w:b/>
          <w:sz w:val="22"/>
          <w:szCs w:val="22"/>
        </w:rPr>
        <w:t>M</w:t>
      </w:r>
      <w:r w:rsidR="009E58DE">
        <w:rPr>
          <w:rFonts w:ascii="Arial" w:hAnsi="Arial" w:cs="Arial"/>
          <w:b/>
          <w:sz w:val="22"/>
          <w:szCs w:val="22"/>
        </w:rPr>
        <w:t>………………………</w:t>
      </w:r>
      <w:r w:rsidR="00B15A73">
        <w:rPr>
          <w:rFonts w:ascii="Arial" w:hAnsi="Arial" w:cs="Arial"/>
          <w:b/>
          <w:sz w:val="22"/>
          <w:szCs w:val="22"/>
        </w:rPr>
        <w:t xml:space="preserve">, </w:t>
      </w:r>
      <w:r w:rsidR="009E58DE" w:rsidRPr="009E58DE">
        <w:rPr>
          <w:rFonts w:ascii="Arial" w:hAnsi="Arial" w:cs="Arial"/>
          <w:i/>
          <w:sz w:val="22"/>
          <w:szCs w:val="22"/>
        </w:rPr>
        <w:t>(grade et qualité)</w:t>
      </w:r>
      <w:r w:rsidR="009E58DE">
        <w:rPr>
          <w:rFonts w:ascii="Arial" w:hAnsi="Arial" w:cs="Arial"/>
          <w:b/>
          <w:sz w:val="22"/>
          <w:szCs w:val="22"/>
        </w:rPr>
        <w:t xml:space="preserve"> </w:t>
      </w:r>
      <w:r w:rsidRPr="00237FCA">
        <w:rPr>
          <w:rFonts w:ascii="Arial" w:hAnsi="Arial" w:cs="Arial"/>
          <w:sz w:val="22"/>
          <w:szCs w:val="22"/>
        </w:rPr>
        <w:t xml:space="preserve">sollicite une disponibilité de droit pour </w:t>
      </w:r>
      <w:r>
        <w:rPr>
          <w:rFonts w:ascii="Arial" w:hAnsi="Arial" w:cs="Arial"/>
          <w:sz w:val="22"/>
          <w:szCs w:val="22"/>
        </w:rPr>
        <w:t>exercer un mandat d’élu local</w:t>
      </w:r>
      <w:r w:rsidRPr="00237F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pendant la durée du mandat</w:t>
      </w:r>
      <w:r w:rsidRPr="00237FCA">
        <w:rPr>
          <w:rFonts w:ascii="Arial" w:hAnsi="Arial" w:cs="Arial"/>
          <w:sz w:val="22"/>
          <w:szCs w:val="22"/>
        </w:rPr>
        <w:t xml:space="preserve"> à compter du </w:t>
      </w:r>
      <w:r w:rsidR="009E58DE">
        <w:rPr>
          <w:rFonts w:ascii="Arial" w:hAnsi="Arial" w:cs="Arial"/>
          <w:b/>
          <w:sz w:val="22"/>
          <w:szCs w:val="22"/>
        </w:rPr>
        <w:t>……………………………….</w:t>
      </w:r>
      <w:r w:rsidRPr="00237FCA">
        <w:rPr>
          <w:rFonts w:ascii="Arial" w:hAnsi="Arial" w:cs="Arial"/>
          <w:sz w:val="22"/>
          <w:szCs w:val="22"/>
        </w:rPr>
        <w:t xml:space="preserve"> ;</w:t>
      </w:r>
    </w:p>
    <w:p w14:paraId="6726678A" w14:textId="77777777" w:rsidR="00AA6FD0" w:rsidRPr="00AA6FD0" w:rsidRDefault="00AA6FD0" w:rsidP="00AA6FD0">
      <w:pPr>
        <w:widowControl w:val="0"/>
        <w:tabs>
          <w:tab w:val="left" w:pos="1417"/>
          <w:tab w:val="left" w:pos="4536"/>
        </w:tabs>
        <w:overflowPunct/>
        <w:autoSpaceDE/>
        <w:autoSpaceDN/>
        <w:adjustRightInd/>
        <w:spacing w:before="120" w:line="240" w:lineRule="atLeast"/>
        <w:textAlignment w:val="auto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AA6FD0">
        <w:rPr>
          <w:rFonts w:ascii="Arial" w:eastAsia="Calibri" w:hAnsi="Arial" w:cs="Arial"/>
          <w:sz w:val="22"/>
          <w:szCs w:val="22"/>
          <w:lang w:eastAsia="en-US"/>
        </w:rPr>
        <w:t>Considérant que cette disponibilité est accordée de droit,</w:t>
      </w:r>
    </w:p>
    <w:p w14:paraId="6726678B" w14:textId="77777777" w:rsidR="00231929" w:rsidRPr="00231929" w:rsidRDefault="00231929" w:rsidP="00237FCA">
      <w:pPr>
        <w:tabs>
          <w:tab w:val="left" w:pos="432"/>
        </w:tabs>
        <w:ind w:left="432" w:hanging="432"/>
        <w:jc w:val="center"/>
        <w:rPr>
          <w:rFonts w:ascii="Arial" w:hAnsi="Arial" w:cs="Arial"/>
          <w:sz w:val="22"/>
          <w:szCs w:val="22"/>
        </w:rPr>
      </w:pPr>
    </w:p>
    <w:p w14:paraId="6726678C" w14:textId="77777777" w:rsidR="00237FCA" w:rsidRPr="00237FCA" w:rsidRDefault="00237FCA" w:rsidP="00237FCA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 w:rsidRPr="00237FCA">
        <w:rPr>
          <w:rFonts w:ascii="Arial" w:hAnsi="Arial" w:cs="Arial"/>
          <w:b/>
          <w:sz w:val="22"/>
          <w:szCs w:val="22"/>
        </w:rPr>
        <w:t>ARRETE</w:t>
      </w:r>
    </w:p>
    <w:p w14:paraId="6726678D" w14:textId="77777777" w:rsidR="00237FCA" w:rsidRPr="00231929" w:rsidRDefault="00237FCA" w:rsidP="00237FCA">
      <w:pPr>
        <w:rPr>
          <w:rFonts w:ascii="Arial" w:hAnsi="Arial" w:cs="Arial"/>
          <w:sz w:val="22"/>
          <w:szCs w:val="22"/>
        </w:rPr>
      </w:pPr>
    </w:p>
    <w:p w14:paraId="6726678E" w14:textId="77777777" w:rsidR="00237FCA" w:rsidRPr="00237FCA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  <w:u w:val="single"/>
        </w:rPr>
        <w:t>ARTICLE 1</w:t>
      </w:r>
      <w:r w:rsidRPr="00237FCA">
        <w:rPr>
          <w:rFonts w:ascii="Arial" w:hAnsi="Arial" w:cs="Arial"/>
          <w:sz w:val="22"/>
          <w:szCs w:val="22"/>
        </w:rPr>
        <w:t xml:space="preserve"> -</w:t>
      </w:r>
      <w:r w:rsidRPr="00237FCA">
        <w:rPr>
          <w:rFonts w:ascii="Arial" w:hAnsi="Arial" w:cs="Arial"/>
          <w:sz w:val="22"/>
          <w:szCs w:val="22"/>
        </w:rPr>
        <w:tab/>
        <w:t xml:space="preserve">A compter du </w:t>
      </w:r>
      <w:r w:rsidR="009E58DE">
        <w:rPr>
          <w:rFonts w:ascii="Arial" w:hAnsi="Arial" w:cs="Arial"/>
          <w:b/>
          <w:sz w:val="22"/>
          <w:szCs w:val="22"/>
        </w:rPr>
        <w:t>……………………….</w:t>
      </w:r>
      <w:r>
        <w:rPr>
          <w:rFonts w:ascii="Arial" w:hAnsi="Arial" w:cs="Arial"/>
          <w:b/>
          <w:sz w:val="22"/>
          <w:szCs w:val="22"/>
        </w:rPr>
        <w:t>,</w:t>
      </w:r>
      <w:r w:rsidRPr="00237FCA">
        <w:rPr>
          <w:rFonts w:ascii="Arial" w:hAnsi="Arial" w:cs="Arial"/>
          <w:sz w:val="22"/>
          <w:szCs w:val="22"/>
        </w:rPr>
        <w:t xml:space="preserve"> </w:t>
      </w:r>
      <w:r w:rsidR="009E58DE">
        <w:rPr>
          <w:rFonts w:ascii="Arial" w:hAnsi="Arial" w:cs="Arial"/>
          <w:b/>
          <w:sz w:val="22"/>
          <w:szCs w:val="22"/>
        </w:rPr>
        <w:t xml:space="preserve">M………………………, </w:t>
      </w:r>
      <w:r w:rsidR="009E58DE" w:rsidRPr="009E58DE">
        <w:rPr>
          <w:rFonts w:ascii="Arial" w:hAnsi="Arial" w:cs="Arial"/>
          <w:i/>
          <w:sz w:val="22"/>
          <w:szCs w:val="22"/>
        </w:rPr>
        <w:t>(grade et qualité)</w:t>
      </w:r>
      <w:r>
        <w:rPr>
          <w:rFonts w:ascii="Arial" w:hAnsi="Arial" w:cs="Arial"/>
          <w:sz w:val="22"/>
          <w:szCs w:val="22"/>
        </w:rPr>
        <w:t xml:space="preserve">, </w:t>
      </w:r>
      <w:r w:rsidRPr="00237FCA">
        <w:rPr>
          <w:rFonts w:ascii="Arial" w:hAnsi="Arial" w:cs="Arial"/>
          <w:sz w:val="22"/>
          <w:szCs w:val="22"/>
        </w:rPr>
        <w:t>est placé</w:t>
      </w:r>
      <w:r w:rsidR="009E58DE">
        <w:rPr>
          <w:rFonts w:ascii="Arial" w:hAnsi="Arial" w:cs="Arial"/>
          <w:sz w:val="22"/>
          <w:szCs w:val="22"/>
        </w:rPr>
        <w:t>(e)</w:t>
      </w:r>
      <w:r w:rsidRPr="00237FCA">
        <w:rPr>
          <w:rFonts w:ascii="Arial" w:hAnsi="Arial" w:cs="Arial"/>
          <w:sz w:val="22"/>
          <w:szCs w:val="22"/>
        </w:rPr>
        <w:t xml:space="preserve"> en position de disponibilité de droit pour </w:t>
      </w:r>
      <w:r>
        <w:rPr>
          <w:rFonts w:ascii="Arial" w:hAnsi="Arial" w:cs="Arial"/>
          <w:sz w:val="22"/>
          <w:szCs w:val="22"/>
        </w:rPr>
        <w:t>exercer un mandat d’élu local</w:t>
      </w:r>
      <w:r w:rsidRPr="00237F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pendant la durée du mandat.</w:t>
      </w:r>
    </w:p>
    <w:p w14:paraId="6726678F" w14:textId="77777777" w:rsidR="00237FCA" w:rsidRPr="0009195E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16"/>
          <w:szCs w:val="16"/>
        </w:rPr>
      </w:pPr>
    </w:p>
    <w:p w14:paraId="67266790" w14:textId="77777777" w:rsidR="00237FCA" w:rsidRPr="00237FCA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  <w:u w:val="single"/>
        </w:rPr>
        <w:t>ARTICLE 2</w:t>
      </w:r>
      <w:r w:rsidRPr="00237FCA">
        <w:rPr>
          <w:rFonts w:ascii="Arial" w:hAnsi="Arial" w:cs="Arial"/>
          <w:sz w:val="22"/>
          <w:szCs w:val="22"/>
        </w:rPr>
        <w:t xml:space="preserve"> -</w:t>
      </w:r>
      <w:r w:rsidRPr="00237FCA">
        <w:rPr>
          <w:rFonts w:ascii="Arial" w:hAnsi="Arial" w:cs="Arial"/>
          <w:sz w:val="22"/>
          <w:szCs w:val="22"/>
        </w:rPr>
        <w:tab/>
        <w:t>Pendant cette période, l'agent ne percevra aucune rémunération et cessera de bénéficier de ses droits à l'avancement ou à pension.</w:t>
      </w:r>
    </w:p>
    <w:p w14:paraId="67266791" w14:textId="77777777" w:rsidR="00237FCA" w:rsidRPr="0009195E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16"/>
          <w:szCs w:val="16"/>
        </w:rPr>
      </w:pPr>
    </w:p>
    <w:p w14:paraId="67266792" w14:textId="77777777" w:rsidR="00237FCA" w:rsidRPr="00237FCA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  <w:u w:val="single"/>
        </w:rPr>
        <w:t>ARTICLE 3</w:t>
      </w:r>
      <w:r w:rsidRPr="00237FCA">
        <w:rPr>
          <w:rFonts w:ascii="Arial" w:hAnsi="Arial" w:cs="Arial"/>
          <w:sz w:val="22"/>
          <w:szCs w:val="22"/>
        </w:rPr>
        <w:t xml:space="preserve"> -</w:t>
      </w:r>
      <w:r w:rsidRPr="00237FCA">
        <w:rPr>
          <w:rFonts w:ascii="Arial" w:hAnsi="Arial" w:cs="Arial"/>
          <w:sz w:val="22"/>
          <w:szCs w:val="22"/>
        </w:rPr>
        <w:tab/>
        <w:t xml:space="preserve">Cette disponibilité est </w:t>
      </w:r>
      <w:r>
        <w:rPr>
          <w:rFonts w:ascii="Arial" w:hAnsi="Arial" w:cs="Arial"/>
          <w:sz w:val="22"/>
          <w:szCs w:val="22"/>
        </w:rPr>
        <w:t>accordée</w:t>
      </w:r>
      <w:r w:rsidRPr="00237FCA">
        <w:rPr>
          <w:rFonts w:ascii="Arial" w:hAnsi="Arial" w:cs="Arial"/>
          <w:sz w:val="22"/>
          <w:szCs w:val="22"/>
        </w:rPr>
        <w:t xml:space="preserve"> sur demande de l'agent </w:t>
      </w:r>
      <w:r>
        <w:rPr>
          <w:rFonts w:ascii="Arial" w:hAnsi="Arial" w:cs="Arial"/>
          <w:sz w:val="22"/>
          <w:szCs w:val="22"/>
        </w:rPr>
        <w:t xml:space="preserve">pour la durée du mandat </w:t>
      </w:r>
      <w:r w:rsidRPr="00237FCA">
        <w:rPr>
          <w:rFonts w:ascii="Arial" w:hAnsi="Arial" w:cs="Arial"/>
          <w:sz w:val="22"/>
          <w:szCs w:val="22"/>
        </w:rPr>
        <w:t xml:space="preserve">conformément aux dispositions de l’article 24 du décret n° 86-68 susvisé tant que les conditions requises pour l’obtenir sont réunies. </w:t>
      </w:r>
    </w:p>
    <w:p w14:paraId="67266793" w14:textId="77777777" w:rsidR="00237FCA" w:rsidRPr="0009195E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16"/>
          <w:szCs w:val="16"/>
        </w:rPr>
      </w:pPr>
    </w:p>
    <w:p w14:paraId="67266794" w14:textId="77777777" w:rsidR="00237FCA" w:rsidRPr="00237FCA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  <w:u w:val="single"/>
        </w:rPr>
        <w:t>ARTICLE 4</w:t>
      </w:r>
      <w:r w:rsidRPr="00237FCA">
        <w:rPr>
          <w:rFonts w:ascii="Arial" w:hAnsi="Arial" w:cs="Arial"/>
          <w:sz w:val="22"/>
          <w:szCs w:val="22"/>
        </w:rPr>
        <w:t xml:space="preserve"> -</w:t>
      </w:r>
      <w:r w:rsidRPr="00237FCA">
        <w:rPr>
          <w:rFonts w:ascii="Arial" w:hAnsi="Arial" w:cs="Arial"/>
          <w:sz w:val="22"/>
          <w:szCs w:val="22"/>
        </w:rPr>
        <w:tab/>
        <w:t>L'agent devra solliciter sa réintégration ou le renouvellement de sa disponibilité trois mois au moins avant l'expiration de la période de disponibilité en cours.</w:t>
      </w:r>
    </w:p>
    <w:p w14:paraId="67266795" w14:textId="77777777" w:rsidR="00237FCA" w:rsidRPr="0009195E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16"/>
          <w:szCs w:val="16"/>
        </w:rPr>
      </w:pPr>
    </w:p>
    <w:p w14:paraId="67266796" w14:textId="0AAF4929" w:rsidR="00231929" w:rsidRPr="00231929" w:rsidRDefault="00231929" w:rsidP="00231929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1929">
        <w:rPr>
          <w:rFonts w:ascii="Arial" w:hAnsi="Arial" w:cs="Arial"/>
          <w:sz w:val="22"/>
          <w:szCs w:val="22"/>
          <w:u w:val="single"/>
        </w:rPr>
        <w:t xml:space="preserve">ARTICLE </w:t>
      </w:r>
      <w:r w:rsidR="00827F4C">
        <w:rPr>
          <w:rFonts w:ascii="Arial" w:hAnsi="Arial" w:cs="Arial"/>
          <w:sz w:val="22"/>
          <w:szCs w:val="22"/>
          <w:u w:val="single"/>
        </w:rPr>
        <w:t>5</w:t>
      </w:r>
      <w:r w:rsidRPr="00231929">
        <w:rPr>
          <w:rFonts w:ascii="Arial" w:hAnsi="Arial" w:cs="Arial"/>
          <w:sz w:val="22"/>
          <w:szCs w:val="22"/>
        </w:rPr>
        <w:t>-</w:t>
      </w:r>
      <w:r w:rsidRPr="00231929">
        <w:rPr>
          <w:rFonts w:ascii="Arial" w:hAnsi="Arial" w:cs="Arial"/>
          <w:sz w:val="22"/>
          <w:szCs w:val="22"/>
        </w:rPr>
        <w:tab/>
        <w:t>La réintégration de l'agent s'effectuera dans les conditions fixée</w:t>
      </w:r>
      <w:r w:rsidR="00827F4C">
        <w:rPr>
          <w:rFonts w:ascii="Arial" w:hAnsi="Arial" w:cs="Arial"/>
          <w:sz w:val="22"/>
          <w:szCs w:val="22"/>
        </w:rPr>
        <w:t>s par</w:t>
      </w:r>
      <w:r w:rsidR="001C551B">
        <w:rPr>
          <w:rFonts w:ascii="Arial" w:hAnsi="Arial" w:cs="Arial"/>
          <w:sz w:val="22"/>
          <w:szCs w:val="22"/>
        </w:rPr>
        <w:t xml:space="preserve"> les dispositions du code du travail précitées, les dispositions du code général de la fonction publique et l’article 26 du </w:t>
      </w:r>
      <w:r w:rsidRPr="00231929">
        <w:rPr>
          <w:rFonts w:ascii="Arial" w:hAnsi="Arial" w:cs="Arial"/>
          <w:sz w:val="22"/>
          <w:szCs w:val="22"/>
        </w:rPr>
        <w:t>décret n° 86-68 du 13 janvier 1986 précité, celui-ci conservant dans tous les cas un droit à réintégration sur la collectivité dès qu'un emploi correspondant à son grade devient vacant.</w:t>
      </w:r>
    </w:p>
    <w:p w14:paraId="67266798" w14:textId="77777777" w:rsidR="00827F4C" w:rsidRPr="0009195E" w:rsidRDefault="00827F4C" w:rsidP="00B15A73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16"/>
          <w:szCs w:val="16"/>
          <w:u w:val="single"/>
        </w:rPr>
      </w:pPr>
    </w:p>
    <w:p w14:paraId="67266799" w14:textId="77777777" w:rsidR="00237FCA" w:rsidRPr="00237FCA" w:rsidRDefault="00237FCA" w:rsidP="00B15A73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  <w:u w:val="single"/>
        </w:rPr>
        <w:t xml:space="preserve">ARTICLE </w:t>
      </w:r>
      <w:r w:rsidR="00827F4C">
        <w:rPr>
          <w:rFonts w:ascii="Arial" w:hAnsi="Arial" w:cs="Arial"/>
          <w:sz w:val="22"/>
          <w:szCs w:val="22"/>
          <w:u w:val="single"/>
        </w:rPr>
        <w:t>6</w:t>
      </w:r>
      <w:r w:rsidRPr="00237FCA">
        <w:rPr>
          <w:rFonts w:ascii="Arial" w:hAnsi="Arial" w:cs="Arial"/>
          <w:sz w:val="22"/>
          <w:szCs w:val="22"/>
        </w:rPr>
        <w:t xml:space="preserve"> -</w:t>
      </w:r>
      <w:r w:rsidRPr="00237FCA">
        <w:rPr>
          <w:rFonts w:ascii="Arial" w:hAnsi="Arial" w:cs="Arial"/>
          <w:sz w:val="22"/>
          <w:szCs w:val="22"/>
        </w:rPr>
        <w:tab/>
        <w:t>Le présent arrêté sera :</w:t>
      </w:r>
    </w:p>
    <w:p w14:paraId="6726679A" w14:textId="77777777" w:rsidR="00237FCA" w:rsidRPr="00237FCA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ab/>
      </w:r>
      <w:r w:rsidRPr="00237FCA">
        <w:rPr>
          <w:rFonts w:ascii="Arial" w:hAnsi="Arial" w:cs="Arial"/>
          <w:sz w:val="22"/>
          <w:szCs w:val="22"/>
        </w:rPr>
        <w:tab/>
        <w:t>- notifié à l'agent,</w:t>
      </w:r>
    </w:p>
    <w:p w14:paraId="6726679B" w14:textId="77777777" w:rsidR="00237FCA" w:rsidRPr="00237FCA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6726679C" w14:textId="77777777" w:rsidR="00237FCA" w:rsidRPr="00237FCA" w:rsidRDefault="00237FCA" w:rsidP="00237FCA">
      <w:pPr>
        <w:tabs>
          <w:tab w:val="left" w:pos="1728"/>
        </w:tabs>
        <w:ind w:left="1729" w:hanging="1729"/>
        <w:jc w:val="both"/>
        <w:rPr>
          <w:rFonts w:ascii="Arial" w:hAnsi="Arial" w:cs="Arial"/>
          <w:sz w:val="22"/>
          <w:szCs w:val="22"/>
        </w:rPr>
      </w:pPr>
      <w:r w:rsidRPr="00237FCA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6726679D" w14:textId="77777777" w:rsidR="00827F4C" w:rsidRPr="00827F4C" w:rsidRDefault="00827F4C" w:rsidP="00827F4C">
      <w:pPr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>Le Maire,</w:t>
      </w:r>
    </w:p>
    <w:p w14:paraId="6726679E" w14:textId="77777777" w:rsidR="00827F4C" w:rsidRPr="00827F4C" w:rsidRDefault="00827F4C" w:rsidP="00827F4C">
      <w:pPr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>Le Président,</w:t>
      </w:r>
    </w:p>
    <w:p w14:paraId="6726679F" w14:textId="77777777" w:rsidR="00827F4C" w:rsidRPr="00827F4C" w:rsidRDefault="00827F4C" w:rsidP="0009195E">
      <w:pPr>
        <w:tabs>
          <w:tab w:val="left" w:pos="288"/>
        </w:tabs>
        <w:spacing w:before="120"/>
        <w:ind w:left="288" w:hanging="288"/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>-</w:t>
      </w:r>
      <w:r w:rsidRPr="00827F4C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672667A0" w14:textId="30AD8B5E" w:rsidR="00827F4C" w:rsidRPr="00827F4C" w:rsidRDefault="00827F4C" w:rsidP="00827F4C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>-</w:t>
      </w:r>
      <w:r w:rsidRPr="00827F4C">
        <w:rPr>
          <w:rFonts w:ascii="Helvetica" w:hAnsi="Helvetica"/>
          <w:sz w:val="22"/>
          <w:szCs w:val="22"/>
        </w:rPr>
        <w:tab/>
        <w:t>informe que le présent arrêté peut faire l'objet d'un recours pour excès de pouvoir devant le Tribunal Administratif de Bordeaux dans un délai de 2 mois à compter de sa notification</w:t>
      </w:r>
      <w:r w:rsidR="00A005A9">
        <w:rPr>
          <w:rFonts w:ascii="Helvetica" w:hAnsi="Helvetica"/>
          <w:sz w:val="22"/>
          <w:szCs w:val="22"/>
        </w:rPr>
        <w:t>, soit</w:t>
      </w:r>
      <w:r w:rsidR="00A005A9" w:rsidRPr="00A005A9">
        <w:rPr>
          <w:rFonts w:ascii="Helvetica" w:hAnsi="Helvetica"/>
          <w:sz w:val="22"/>
          <w:szCs w:val="22"/>
        </w:rPr>
        <w:t xml:space="preserve"> par courrier adressé au Tribunal Administratif de Bordeaux</w:t>
      </w:r>
      <w:r w:rsidR="00A005A9">
        <w:rPr>
          <w:rFonts w:ascii="Helvetica" w:hAnsi="Helvetica"/>
          <w:sz w:val="22"/>
          <w:szCs w:val="22"/>
        </w:rPr>
        <w:t>, soit</w:t>
      </w:r>
      <w:r w:rsidR="00A005A9" w:rsidRPr="00A005A9">
        <w:rPr>
          <w:rFonts w:ascii="Helvetica" w:hAnsi="Helvetica"/>
          <w:sz w:val="22"/>
          <w:szCs w:val="22"/>
        </w:rPr>
        <w:t xml:space="preserve"> par l’application Télérecours citoyen accessible à partir du site : www.telerecours.fr</w:t>
      </w:r>
    </w:p>
    <w:p w14:paraId="672667A1" w14:textId="77777777" w:rsidR="00827F4C" w:rsidRPr="00827F4C" w:rsidRDefault="00827F4C" w:rsidP="00827F4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ab/>
      </w:r>
      <w:r w:rsidRPr="00827F4C">
        <w:rPr>
          <w:rFonts w:ascii="Helvetica" w:hAnsi="Helvetica"/>
          <w:sz w:val="22"/>
          <w:szCs w:val="22"/>
        </w:rPr>
        <w:tab/>
        <w:t xml:space="preserve">Fait  à </w:t>
      </w:r>
      <w:r w:rsidRPr="00827F4C">
        <w:rPr>
          <w:rFonts w:ascii="Helvetica" w:hAnsi="Helvetica"/>
          <w:b/>
          <w:bCs/>
          <w:sz w:val="22"/>
          <w:szCs w:val="22"/>
        </w:rPr>
        <w:t>........................</w:t>
      </w:r>
      <w:r w:rsidRPr="00827F4C">
        <w:rPr>
          <w:rFonts w:ascii="Helvetica" w:hAnsi="Helvetica"/>
          <w:bCs/>
          <w:sz w:val="22"/>
          <w:szCs w:val="22"/>
        </w:rPr>
        <w:t xml:space="preserve"> </w:t>
      </w:r>
      <w:r w:rsidRPr="00827F4C">
        <w:rPr>
          <w:rFonts w:ascii="Helvetica" w:hAnsi="Helvetica"/>
          <w:sz w:val="22"/>
          <w:szCs w:val="22"/>
        </w:rPr>
        <w:t>,</w:t>
      </w:r>
    </w:p>
    <w:p w14:paraId="672667A2" w14:textId="77777777" w:rsidR="00827F4C" w:rsidRPr="00827F4C" w:rsidRDefault="00827F4C" w:rsidP="00827F4C">
      <w:pPr>
        <w:tabs>
          <w:tab w:val="left" w:pos="1728"/>
        </w:tabs>
        <w:ind w:left="1729" w:hanging="1729"/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>PUBLIÉ LE :</w:t>
      </w:r>
    </w:p>
    <w:p w14:paraId="672667A3" w14:textId="77777777" w:rsidR="00827F4C" w:rsidRDefault="00827F4C" w:rsidP="00827F4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ab/>
      </w:r>
      <w:r w:rsidRPr="00827F4C">
        <w:rPr>
          <w:rFonts w:ascii="Helvetica" w:hAnsi="Helvetica"/>
          <w:sz w:val="22"/>
          <w:szCs w:val="22"/>
        </w:rPr>
        <w:tab/>
        <w:t>le ........................,</w:t>
      </w:r>
    </w:p>
    <w:p w14:paraId="672667A4" w14:textId="77777777" w:rsidR="0009195E" w:rsidRPr="00827F4C" w:rsidRDefault="0009195E" w:rsidP="00827F4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672667A5" w14:textId="77777777" w:rsidR="00827F4C" w:rsidRPr="00827F4C" w:rsidRDefault="00827F4C" w:rsidP="00827F4C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 xml:space="preserve">NOTIFIÉ </w:t>
      </w:r>
      <w:r w:rsidRPr="00827F4C">
        <w:rPr>
          <w:rFonts w:ascii="Helvetica" w:hAnsi="Helvetica" w:cs="Helvetica"/>
          <w:sz w:val="22"/>
          <w:szCs w:val="22"/>
        </w:rPr>
        <w:t>À</w:t>
      </w:r>
      <w:r w:rsidRPr="00827F4C">
        <w:rPr>
          <w:rFonts w:ascii="Helvetica" w:hAnsi="Helvetica"/>
          <w:sz w:val="22"/>
          <w:szCs w:val="22"/>
        </w:rPr>
        <w:t xml:space="preserve"> L'AGENT LE :</w:t>
      </w:r>
      <w:r w:rsidRPr="00827F4C">
        <w:rPr>
          <w:rFonts w:ascii="Helvetica" w:hAnsi="Helvetica"/>
          <w:sz w:val="22"/>
          <w:szCs w:val="22"/>
        </w:rPr>
        <w:tab/>
        <w:t>Le Maire,</w:t>
      </w:r>
    </w:p>
    <w:p w14:paraId="672667A6" w14:textId="77777777" w:rsidR="00827F4C" w:rsidRPr="00827F4C" w:rsidRDefault="00827F4C" w:rsidP="00827F4C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827F4C">
        <w:rPr>
          <w:rFonts w:ascii="Helvetica" w:hAnsi="Helvetica"/>
          <w:sz w:val="22"/>
          <w:szCs w:val="22"/>
        </w:rPr>
        <w:t>(</w:t>
      </w:r>
      <w:r w:rsidRPr="00827F4C">
        <w:rPr>
          <w:rFonts w:ascii="Helvetica" w:hAnsi="Helvetica"/>
          <w:i/>
          <w:sz w:val="22"/>
          <w:szCs w:val="22"/>
        </w:rPr>
        <w:t>date et signature</w:t>
      </w:r>
      <w:r w:rsidRPr="00827F4C">
        <w:rPr>
          <w:rFonts w:ascii="Helvetica" w:hAnsi="Helvetica"/>
          <w:sz w:val="22"/>
          <w:szCs w:val="22"/>
        </w:rPr>
        <w:t>)</w:t>
      </w:r>
      <w:r w:rsidRPr="00827F4C">
        <w:rPr>
          <w:rFonts w:ascii="Helvetica" w:hAnsi="Helvetica"/>
          <w:sz w:val="22"/>
          <w:szCs w:val="22"/>
        </w:rPr>
        <w:tab/>
        <w:t>Le Président,</w:t>
      </w:r>
    </w:p>
    <w:p w14:paraId="672667A8" w14:textId="77777777" w:rsidR="00827F4C" w:rsidRDefault="00827F4C" w:rsidP="00237FCA">
      <w:pPr>
        <w:rPr>
          <w:rFonts w:ascii="Arial" w:hAnsi="Arial" w:cs="Arial"/>
          <w:sz w:val="22"/>
          <w:szCs w:val="22"/>
        </w:rPr>
      </w:pPr>
    </w:p>
    <w:sectPr w:rsidR="00827F4C" w:rsidSect="00325BE6">
      <w:headerReference w:type="first" r:id="rId12"/>
      <w:pgSz w:w="11907" w:h="16840" w:code="9"/>
      <w:pgMar w:top="567" w:right="567" w:bottom="567" w:left="567" w:header="720" w:footer="720" w:gutter="0"/>
      <w:paperSrc w:first="261" w:other="26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A64C" w14:textId="77777777" w:rsidR="00BA4868" w:rsidRDefault="00BA4868">
      <w:r>
        <w:separator/>
      </w:r>
    </w:p>
  </w:endnote>
  <w:endnote w:type="continuationSeparator" w:id="0">
    <w:p w14:paraId="5046B5C7" w14:textId="77777777" w:rsidR="00BA4868" w:rsidRDefault="00BA4868">
      <w:r>
        <w:continuationSeparator/>
      </w:r>
    </w:p>
  </w:endnote>
  <w:endnote w:type="continuationNotice" w:id="1">
    <w:p w14:paraId="559B5EC5" w14:textId="77777777" w:rsidR="00C15130" w:rsidRDefault="00C15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055E" w14:textId="77777777" w:rsidR="00BA4868" w:rsidRDefault="00BA4868">
      <w:r>
        <w:separator/>
      </w:r>
    </w:p>
  </w:footnote>
  <w:footnote w:type="continuationSeparator" w:id="0">
    <w:p w14:paraId="7857F8D3" w14:textId="77777777" w:rsidR="00BA4868" w:rsidRDefault="00BA4868">
      <w:r>
        <w:continuationSeparator/>
      </w:r>
    </w:p>
  </w:footnote>
  <w:footnote w:type="continuationNotice" w:id="1">
    <w:p w14:paraId="528A60DA" w14:textId="77777777" w:rsidR="00C15130" w:rsidRDefault="00C15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67AD" w14:textId="77777777" w:rsidR="00325BE6" w:rsidRPr="00325BE6" w:rsidRDefault="00325BE6">
    <w:pPr>
      <w:pStyle w:val="En-tte"/>
      <w:rPr>
        <w:rFonts w:ascii="Arial" w:hAnsi="Arial" w:cs="Arial"/>
        <w:sz w:val="20"/>
        <w:szCs w:val="20"/>
      </w:rPr>
    </w:pPr>
    <w:r w:rsidRPr="00325BE6">
      <w:rPr>
        <w:rFonts w:ascii="Arial" w:hAnsi="Arial" w:cs="Arial"/>
        <w:sz w:val="20"/>
        <w:szCs w:val="20"/>
      </w:rPr>
      <w:t>2020_DISPO_DRT_ELU</w:t>
    </w:r>
  </w:p>
  <w:p w14:paraId="672667AE" w14:textId="352AD944" w:rsidR="00325BE6" w:rsidRPr="00325BE6" w:rsidRDefault="00325BE6">
    <w:pPr>
      <w:pStyle w:val="En-tte"/>
      <w:rPr>
        <w:rFonts w:ascii="Arial" w:hAnsi="Arial" w:cs="Arial"/>
        <w:sz w:val="20"/>
        <w:szCs w:val="20"/>
      </w:rPr>
    </w:pPr>
    <w:r w:rsidRPr="00325BE6">
      <w:rPr>
        <w:rFonts w:ascii="Arial" w:hAnsi="Arial" w:cs="Arial"/>
        <w:sz w:val="20"/>
        <w:szCs w:val="20"/>
      </w:rPr>
      <w:t xml:space="preserve">MAJ </w:t>
    </w:r>
    <w:r w:rsidR="0009195E">
      <w:rPr>
        <w:rFonts w:ascii="Arial" w:hAnsi="Arial" w:cs="Arial"/>
        <w:sz w:val="20"/>
        <w:szCs w:val="20"/>
      </w:rPr>
      <w:t>JUI</w:t>
    </w:r>
    <w:r w:rsidR="001C551B">
      <w:rPr>
        <w:rFonts w:ascii="Arial" w:hAnsi="Arial" w:cs="Arial"/>
        <w:sz w:val="20"/>
        <w:szCs w:val="20"/>
      </w:rPr>
      <w:t>LLET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034"/>
    <w:multiLevelType w:val="hybridMultilevel"/>
    <w:tmpl w:val="C05C0A6E"/>
    <w:lvl w:ilvl="0" w:tplc="FA02A1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FA1E80"/>
    <w:multiLevelType w:val="hybridMultilevel"/>
    <w:tmpl w:val="83FE1E0C"/>
    <w:lvl w:ilvl="0" w:tplc="24AAE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06243"/>
    <w:multiLevelType w:val="hybridMultilevel"/>
    <w:tmpl w:val="D554B00A"/>
    <w:lvl w:ilvl="0" w:tplc="B964A6AE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5820254"/>
    <w:multiLevelType w:val="hybridMultilevel"/>
    <w:tmpl w:val="5AB68118"/>
    <w:lvl w:ilvl="0" w:tplc="AFB687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46008"/>
    <w:multiLevelType w:val="hybridMultilevel"/>
    <w:tmpl w:val="0AFE0654"/>
    <w:lvl w:ilvl="0" w:tplc="B0900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9601B"/>
    <w:multiLevelType w:val="hybridMultilevel"/>
    <w:tmpl w:val="51602DAA"/>
    <w:lvl w:ilvl="0" w:tplc="050E2A94">
      <w:start w:val="1"/>
      <w:numFmt w:val="bullet"/>
      <w:lvlText w:val=""/>
      <w:lvlJc w:val="left"/>
      <w:pPr>
        <w:tabs>
          <w:tab w:val="num" w:pos="1602"/>
        </w:tabs>
        <w:ind w:left="1602" w:hanging="360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065206">
    <w:abstractNumId w:val="5"/>
  </w:num>
  <w:num w:numId="2" w16cid:durableId="300884228">
    <w:abstractNumId w:val="1"/>
  </w:num>
  <w:num w:numId="3" w16cid:durableId="1706178029">
    <w:abstractNumId w:val="2"/>
  </w:num>
  <w:num w:numId="4" w16cid:durableId="603420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7609696">
    <w:abstractNumId w:val="4"/>
  </w:num>
  <w:num w:numId="6" w16cid:durableId="1785344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E1"/>
    <w:rsid w:val="000353D7"/>
    <w:rsid w:val="00054AB3"/>
    <w:rsid w:val="00077378"/>
    <w:rsid w:val="0009195E"/>
    <w:rsid w:val="000A6C7C"/>
    <w:rsid w:val="00135ABC"/>
    <w:rsid w:val="001932D0"/>
    <w:rsid w:val="001C551B"/>
    <w:rsid w:val="0020279A"/>
    <w:rsid w:val="002115E5"/>
    <w:rsid w:val="00223E03"/>
    <w:rsid w:val="00224230"/>
    <w:rsid w:val="00231929"/>
    <w:rsid w:val="00237FCA"/>
    <w:rsid w:val="00251761"/>
    <w:rsid w:val="002E0AD5"/>
    <w:rsid w:val="0032237F"/>
    <w:rsid w:val="00324C9D"/>
    <w:rsid w:val="00325BE6"/>
    <w:rsid w:val="00343DFB"/>
    <w:rsid w:val="00366C42"/>
    <w:rsid w:val="003A5872"/>
    <w:rsid w:val="003B72EB"/>
    <w:rsid w:val="003C0187"/>
    <w:rsid w:val="003F1AE7"/>
    <w:rsid w:val="00435BAD"/>
    <w:rsid w:val="004679DE"/>
    <w:rsid w:val="004A1206"/>
    <w:rsid w:val="004D712E"/>
    <w:rsid w:val="00554682"/>
    <w:rsid w:val="005735A7"/>
    <w:rsid w:val="005A4EA5"/>
    <w:rsid w:val="00611043"/>
    <w:rsid w:val="00617576"/>
    <w:rsid w:val="00632D27"/>
    <w:rsid w:val="007013C7"/>
    <w:rsid w:val="007256F7"/>
    <w:rsid w:val="007D62C0"/>
    <w:rsid w:val="00827F4C"/>
    <w:rsid w:val="00855C81"/>
    <w:rsid w:val="00876F29"/>
    <w:rsid w:val="00885850"/>
    <w:rsid w:val="0089464A"/>
    <w:rsid w:val="008D265A"/>
    <w:rsid w:val="009029E4"/>
    <w:rsid w:val="0095576F"/>
    <w:rsid w:val="00956230"/>
    <w:rsid w:val="0098327F"/>
    <w:rsid w:val="00985152"/>
    <w:rsid w:val="00995940"/>
    <w:rsid w:val="00996747"/>
    <w:rsid w:val="009A3E20"/>
    <w:rsid w:val="009C0786"/>
    <w:rsid w:val="009E58DE"/>
    <w:rsid w:val="00A005A9"/>
    <w:rsid w:val="00A10C7B"/>
    <w:rsid w:val="00A158B2"/>
    <w:rsid w:val="00A745E1"/>
    <w:rsid w:val="00AA6FD0"/>
    <w:rsid w:val="00AE3A25"/>
    <w:rsid w:val="00B15A73"/>
    <w:rsid w:val="00B645BC"/>
    <w:rsid w:val="00BA4868"/>
    <w:rsid w:val="00C15130"/>
    <w:rsid w:val="00C228C1"/>
    <w:rsid w:val="00C63414"/>
    <w:rsid w:val="00C664AD"/>
    <w:rsid w:val="00C90A05"/>
    <w:rsid w:val="00C94065"/>
    <w:rsid w:val="00CD1E7A"/>
    <w:rsid w:val="00CE4D38"/>
    <w:rsid w:val="00CE5C23"/>
    <w:rsid w:val="00D3776A"/>
    <w:rsid w:val="00D60928"/>
    <w:rsid w:val="00DD39B6"/>
    <w:rsid w:val="00E14468"/>
    <w:rsid w:val="00EA692E"/>
    <w:rsid w:val="00ED377A"/>
    <w:rsid w:val="00F64E58"/>
    <w:rsid w:val="00F708AF"/>
    <w:rsid w:val="00FC3893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6780"/>
  <w15:chartTrackingRefBased/>
  <w15:docId w15:val="{3D6D9824-A8E8-4B0F-A42E-A1CAB9B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E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rsid w:val="00A745E1"/>
    <w:pPr>
      <w:ind w:firstLine="709"/>
      <w:jc w:val="both"/>
    </w:pPr>
    <w:rPr>
      <w:b/>
      <w:bCs/>
    </w:rPr>
  </w:style>
  <w:style w:type="paragraph" w:styleId="En-tte">
    <w:name w:val="header"/>
    <w:basedOn w:val="Normal"/>
    <w:link w:val="En-tteCar"/>
    <w:rsid w:val="00A745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745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745E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A745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7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9674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RetraitVU">
    <w:name w:val="Retrait VU"/>
    <w:rsid w:val="004D712E"/>
    <w:pPr>
      <w:tabs>
        <w:tab w:val="left" w:pos="432"/>
      </w:tabs>
      <w:overflowPunct w:val="0"/>
      <w:autoSpaceDE w:val="0"/>
      <w:autoSpaceDN w:val="0"/>
      <w:adjustRightInd w:val="0"/>
      <w:spacing w:line="240" w:lineRule="exact"/>
      <w:ind w:left="432" w:hanging="432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ARTICLE1">
    <w:name w:val="ARTICLE 1"/>
    <w:rsid w:val="004D712E"/>
    <w:pPr>
      <w:tabs>
        <w:tab w:val="left" w:pos="1728"/>
      </w:tabs>
      <w:overflowPunct w:val="0"/>
      <w:autoSpaceDE w:val="0"/>
      <w:autoSpaceDN w:val="0"/>
      <w:adjustRightInd w:val="0"/>
      <w:spacing w:line="240" w:lineRule="exact"/>
      <w:ind w:left="1728" w:hanging="1728"/>
      <w:jc w:val="both"/>
      <w:textAlignment w:val="baseline"/>
    </w:pPr>
    <w:rPr>
      <w:rFonts w:ascii="Times" w:eastAsia="Times New Roman" w:hAnsi="Times"/>
      <w:sz w:val="24"/>
      <w:szCs w:val="24"/>
      <w:lang w:eastAsia="fr-FR"/>
    </w:rPr>
  </w:style>
  <w:style w:type="paragraph" w:customStyle="1" w:styleId="articlen">
    <w:name w:val="article : n°"/>
    <w:basedOn w:val="Normal"/>
    <w:rsid w:val="00B15A73"/>
    <w:pPr>
      <w:overflowPunct/>
      <w:adjustRightInd/>
      <w:spacing w:before="100"/>
      <w:jc w:val="both"/>
      <w:textAlignment w:val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Disponibilité</Th_x00e8_me>
    <Tag xmlns="6fe09545-cdc4-43a9-9da5-abd37ca73394">Disponibilité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8046B4E-B465-4E3E-9298-3C71F497C636}"/>
</file>

<file path=customXml/itemProps2.xml><?xml version="1.0" encoding="utf-8"?>
<ds:datastoreItem xmlns:ds="http://schemas.openxmlformats.org/officeDocument/2006/customXml" ds:itemID="{F44EDE76-2DDC-4E0C-B22E-EDF69C723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C8304-BCA1-47CC-8480-AD27F3D89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09DB4-B6AE-41AD-A942-C7F7D8002E1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0D0E03C-068F-4B95-99AF-041563C82FBE}">
  <ds:schemaRefs>
    <ds:schemaRef ds:uri="http://schemas.microsoft.com/office/2006/metadata/properties"/>
    <ds:schemaRef ds:uri="http://schemas.microsoft.com/office/infopath/2007/PartnerControls"/>
    <ds:schemaRef ds:uri="7e9f8f30-c86f-4d43-9357-50bbf3212c37"/>
    <ds:schemaRef ds:uri="eeac6a90-98fe-484e-aa6c-a13eb956425d"/>
  </ds:schemaRefs>
</ds:datastoreItem>
</file>

<file path=customXml/itemProps6.xml><?xml version="1.0" encoding="utf-8"?>
<ds:datastoreItem xmlns:ds="http://schemas.openxmlformats.org/officeDocument/2006/customXml" ds:itemID="{85A3167F-2161-45AF-B6B5-BAB54929F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plaçant un fonctionnaire en position de disponibilité pour exercer un mandat d'élu local</vt:lpstr>
    </vt:vector>
  </TitlesOfParts>
  <Company>CDG33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plaçant un fonctionnaire en position de disponibilité pour exercer un mandat d'élu local</dc:title>
  <dc:subject/>
  <dc:creator>FABRE Marine</dc:creator>
  <cp:keywords/>
  <dc:description/>
  <cp:lastModifiedBy>DELCROIX Jean-Marie</cp:lastModifiedBy>
  <cp:revision>11</cp:revision>
  <cp:lastPrinted>2020-03-16T14:02:00Z</cp:lastPrinted>
  <dcterms:created xsi:type="dcterms:W3CDTF">2021-07-07T15:23:00Z</dcterms:created>
  <dcterms:modified xsi:type="dcterms:W3CDTF">2023-08-30T15:03:00Z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dc12d3d9c8d6415c92e2af3457b973bf">
    <vt:lpwstr>Modèle d'arrêté|d8df49d4-0d44-41d1-9006-f832571ec0fd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jcdae72f0142403388db80d1458aa256">
    <vt:lpwstr>Assistance et conseil statutaire|44b57568-df21-44ab-a701-d79c0db0f3d7</vt:lpwstr>
  </property>
  <property fmtid="{D5CDD505-2E9C-101B-9397-08002B2CF9AE}" pid="7" name="TaxCatchAll">
    <vt:lpwstr>413;#Modèle d'arrêté|d8df49d4-0d44-41d1-9006-f832571ec0fd;#176;#Assistance et conseil statutaire|44b57568-df21-44ab-a701-d79c0db0f3d7</vt:lpwstr>
  </property>
  <property fmtid="{D5CDD505-2E9C-101B-9397-08002B2CF9AE}" pid="8" name="Thème">
    <vt:lpwstr>Disponibilité</vt:lpwstr>
  </property>
  <property fmtid="{D5CDD505-2E9C-101B-9397-08002B2CF9AE}" pid="9" name="ContentTypeId">
    <vt:lpwstr>0x010100DE67B4170B45E24899E1F0558CDB95BB00782EFA423E58B540AD37A444681CC01A</vt:lpwstr>
  </property>
  <property fmtid="{D5CDD505-2E9C-101B-9397-08002B2CF9AE}" pid="10" name="yes_Processus">
    <vt:lpwstr>25;#Ressources humaines|569a9dde-031e-0660-d18e-373c2b962124</vt:lpwstr>
  </property>
  <property fmtid="{D5CDD505-2E9C-101B-9397-08002B2CF9AE}" pid="11" name="Titre">
    <vt:lpwstr>Modèle d'arrêté plaçant un fonctionnaire en position de disponibilité pour exercer un mandat d'élu local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Mobilité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