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C119" w14:textId="77777777" w:rsidR="00A3044E" w:rsidRDefault="00A3044E">
      <w:pPr>
        <w:jc w:val="center"/>
        <w:rPr>
          <w:rFonts w:ascii="Arial" w:hAnsi="Arial" w:cs="Arial"/>
          <w:b/>
          <w:sz w:val="22"/>
          <w:szCs w:val="22"/>
        </w:rPr>
        <w:sectPr w:rsidR="00A3044E">
          <w:headerReference w:type="default" r:id="rId10"/>
          <w:pgSz w:w="11907" w:h="16840" w:code="9"/>
          <w:pgMar w:top="567" w:right="567" w:bottom="567" w:left="567" w:header="720" w:footer="117" w:gutter="0"/>
          <w:cols w:space="720"/>
        </w:sectPr>
      </w:pPr>
    </w:p>
    <w:p w14:paraId="3ED8C11A" w14:textId="77777777" w:rsidR="00A3044E" w:rsidRDefault="00A3044E">
      <w:pPr>
        <w:jc w:val="center"/>
        <w:outlineLvl w:val="0"/>
        <w:rPr>
          <w:rFonts w:ascii="Arial" w:hAnsi="Arial" w:cs="Arial"/>
          <w:b/>
          <w:bCs/>
          <w:sz w:val="22"/>
          <w:szCs w:val="22"/>
        </w:rPr>
      </w:pPr>
      <w:r>
        <w:rPr>
          <w:rFonts w:ascii="Arial" w:hAnsi="Arial" w:cs="Arial"/>
          <w:b/>
          <w:bCs/>
          <w:sz w:val="22"/>
          <w:szCs w:val="22"/>
        </w:rPr>
        <w:t>ARRÊTÉ AUTORISANT UN FONCTIONNAIRE</w:t>
      </w:r>
    </w:p>
    <w:p w14:paraId="3ED8C11B" w14:textId="77777777" w:rsidR="00A3044E" w:rsidRDefault="00A3044E">
      <w:pPr>
        <w:pStyle w:val="VU"/>
        <w:tabs>
          <w:tab w:val="clear" w:pos="1531"/>
          <w:tab w:val="left" w:pos="1702"/>
        </w:tabs>
        <w:ind w:left="1702" w:hanging="1702"/>
        <w:jc w:val="center"/>
        <w:rPr>
          <w:rFonts w:ascii="Arial" w:hAnsi="Arial" w:cs="Arial"/>
          <w:b/>
          <w:sz w:val="22"/>
          <w:szCs w:val="22"/>
        </w:rPr>
      </w:pPr>
      <w:r>
        <w:rPr>
          <w:rFonts w:ascii="Arial" w:hAnsi="Arial" w:cs="Arial"/>
          <w:b/>
          <w:sz w:val="22"/>
          <w:szCs w:val="22"/>
        </w:rPr>
        <w:t>À ACCOMPLIR UN SERVICE À TEMPS PARTIEL DE DROIT POUR ÉLEVER UN ENFANT</w:t>
      </w:r>
    </w:p>
    <w:p w14:paraId="3ED8C11C" w14:textId="77777777" w:rsidR="00A3044E" w:rsidRDefault="00A3044E" w:rsidP="00942A11">
      <w:pPr>
        <w:pStyle w:val="VU"/>
        <w:tabs>
          <w:tab w:val="clear" w:pos="1531"/>
          <w:tab w:val="left" w:pos="1702"/>
        </w:tabs>
        <w:spacing w:before="60"/>
        <w:ind w:left="1702" w:hanging="1702"/>
        <w:jc w:val="center"/>
        <w:rPr>
          <w:rFonts w:ascii="Arial" w:hAnsi="Arial" w:cs="Arial"/>
          <w:sz w:val="22"/>
          <w:szCs w:val="22"/>
        </w:rPr>
      </w:pPr>
      <w:r>
        <w:rPr>
          <w:rFonts w:ascii="Arial" w:hAnsi="Arial" w:cs="Arial"/>
          <w:sz w:val="22"/>
          <w:szCs w:val="22"/>
        </w:rPr>
        <w:t>(</w:t>
      </w:r>
      <w:r w:rsidR="005B0142">
        <w:rPr>
          <w:rFonts w:ascii="Arial" w:hAnsi="Arial" w:cs="Arial"/>
          <w:i/>
          <w:sz w:val="22"/>
          <w:szCs w:val="22"/>
        </w:rPr>
        <w:t xml:space="preserve">Fonctionnaire </w:t>
      </w:r>
      <w:r>
        <w:rPr>
          <w:rFonts w:ascii="Arial" w:hAnsi="Arial" w:cs="Arial"/>
          <w:i/>
          <w:sz w:val="22"/>
          <w:szCs w:val="22"/>
        </w:rPr>
        <w:t>titulaire ou stagiaire, à temps complet ou à temps non complet</w:t>
      </w:r>
      <w:r>
        <w:rPr>
          <w:rFonts w:ascii="Arial" w:hAnsi="Arial" w:cs="Arial"/>
          <w:sz w:val="22"/>
          <w:szCs w:val="22"/>
        </w:rPr>
        <w:t>)</w:t>
      </w:r>
    </w:p>
    <w:p w14:paraId="3ED8C11D" w14:textId="77777777" w:rsidR="00A3044E" w:rsidRDefault="00A3044E">
      <w:pPr>
        <w:tabs>
          <w:tab w:val="left" w:pos="426"/>
        </w:tabs>
        <w:rPr>
          <w:rFonts w:ascii="Arial" w:hAnsi="Arial" w:cs="Arial"/>
          <w:sz w:val="22"/>
          <w:szCs w:val="22"/>
        </w:rPr>
      </w:pPr>
    </w:p>
    <w:p w14:paraId="3ED8C11E" w14:textId="77777777" w:rsidR="005B0142" w:rsidRDefault="005B0142" w:rsidP="00A3044E">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3ED8C11F" w14:textId="77777777" w:rsidR="005B0142" w:rsidRPr="00411412" w:rsidRDefault="005B0142" w:rsidP="00A3044E">
      <w:pPr>
        <w:rPr>
          <w:rFonts w:ascii="Helvetica" w:hAnsi="Helvetica"/>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3ED8C120" w14:textId="77777777" w:rsidR="00A3044E" w:rsidRDefault="00A3044E">
      <w:pPr>
        <w:rPr>
          <w:rFonts w:ascii="Arial" w:hAnsi="Arial" w:cs="Arial"/>
          <w:sz w:val="22"/>
          <w:szCs w:val="22"/>
        </w:rPr>
      </w:pPr>
    </w:p>
    <w:p w14:paraId="3ED8C121" w14:textId="66CA0245" w:rsidR="00A3044E" w:rsidRDefault="00264133" w:rsidP="00264133">
      <w:pPr>
        <w:pStyle w:val="RetraitVU"/>
        <w:spacing w:before="0"/>
        <w:rPr>
          <w:rFonts w:ascii="Arial" w:hAnsi="Arial" w:cs="Arial"/>
          <w:sz w:val="22"/>
          <w:szCs w:val="22"/>
        </w:rPr>
      </w:pPr>
      <w:r>
        <w:rPr>
          <w:rFonts w:ascii="Arial" w:hAnsi="Arial" w:cs="Arial"/>
          <w:sz w:val="22"/>
          <w:szCs w:val="22"/>
        </w:rPr>
        <w:t>Vu</w:t>
      </w:r>
      <w:r>
        <w:rPr>
          <w:rFonts w:ascii="Arial" w:hAnsi="Arial" w:cs="Arial"/>
          <w:sz w:val="22"/>
          <w:szCs w:val="22"/>
        </w:rPr>
        <w:tab/>
      </w:r>
      <w:r w:rsidR="00A3044E">
        <w:rPr>
          <w:rFonts w:ascii="Arial" w:hAnsi="Arial" w:cs="Arial"/>
          <w:sz w:val="22"/>
          <w:szCs w:val="22"/>
        </w:rPr>
        <w:t>l</w:t>
      </w:r>
      <w:r w:rsidR="0081017D">
        <w:rPr>
          <w:rFonts w:ascii="Arial" w:hAnsi="Arial" w:cs="Arial"/>
          <w:sz w:val="22"/>
          <w:szCs w:val="22"/>
        </w:rPr>
        <w:t>e Code Général de la Fonction Publique</w:t>
      </w:r>
      <w:r w:rsidR="00454FBB">
        <w:rPr>
          <w:rFonts w:ascii="Arial" w:hAnsi="Arial" w:cs="Arial"/>
          <w:sz w:val="22"/>
          <w:szCs w:val="22"/>
        </w:rPr>
        <w:t xml:space="preserve">, notamment </w:t>
      </w:r>
      <w:r w:rsidR="00454FBB" w:rsidRPr="00454FBB">
        <w:rPr>
          <w:rFonts w:ascii="Arial" w:hAnsi="Arial" w:cs="Arial"/>
          <w:sz w:val="22"/>
          <w:szCs w:val="22"/>
        </w:rPr>
        <w:t>articles L. 612-1 à L. 612-8 et L. 612-12 à L. 612-14</w:t>
      </w:r>
      <w:r w:rsidR="0081017D">
        <w:rPr>
          <w:rFonts w:ascii="Arial" w:hAnsi="Arial" w:cs="Arial"/>
          <w:sz w:val="22"/>
          <w:szCs w:val="22"/>
        </w:rPr>
        <w:t> ;</w:t>
      </w:r>
    </w:p>
    <w:p w14:paraId="3ED8C123" w14:textId="77777777" w:rsidR="00A3044E" w:rsidRDefault="0027474D">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r>
      <w:r w:rsidR="00A3044E">
        <w:rPr>
          <w:rFonts w:ascii="Arial" w:hAnsi="Arial" w:cs="Arial"/>
          <w:sz w:val="22"/>
          <w:szCs w:val="22"/>
        </w:rPr>
        <w:t xml:space="preserve">la loi n° 2003-775 du </w:t>
      </w:r>
      <w:smartTag w:uri="urn:schemas-microsoft-com:office:smarttags" w:element="date">
        <w:smartTagPr>
          <w:attr w:name="ls" w:val="trans"/>
          <w:attr w:name="Month" w:val="8"/>
          <w:attr w:name="Day" w:val="21"/>
          <w:attr w:name="Year" w:val="2003"/>
        </w:smartTagPr>
        <w:r w:rsidR="00A3044E">
          <w:rPr>
            <w:rFonts w:ascii="Arial" w:hAnsi="Arial" w:cs="Arial"/>
            <w:sz w:val="22"/>
            <w:szCs w:val="22"/>
          </w:rPr>
          <w:t>21 août 2003</w:t>
        </w:r>
      </w:smartTag>
      <w:r w:rsidR="00A3044E">
        <w:rPr>
          <w:rFonts w:ascii="Arial" w:hAnsi="Arial" w:cs="Arial"/>
          <w:sz w:val="22"/>
          <w:szCs w:val="22"/>
        </w:rPr>
        <w:t xml:space="preserve"> modifiée relative à la réforme des retraites ;</w:t>
      </w:r>
    </w:p>
    <w:p w14:paraId="3ED8C124" w14:textId="77777777" w:rsidR="00A3044E" w:rsidRPr="00CF2757" w:rsidRDefault="0027474D">
      <w:pPr>
        <w:pStyle w:val="RetraitVU"/>
        <w:rPr>
          <w:rFonts w:ascii="Arial" w:hAnsi="Arial" w:cs="Arial"/>
          <w:sz w:val="22"/>
          <w:szCs w:val="22"/>
        </w:rPr>
      </w:pPr>
      <w:r w:rsidRPr="00CF2757">
        <w:rPr>
          <w:rFonts w:ascii="Arial" w:hAnsi="Arial" w:cs="Arial"/>
          <w:sz w:val="22"/>
          <w:szCs w:val="22"/>
        </w:rPr>
        <w:t>Vu</w:t>
      </w:r>
      <w:r w:rsidRPr="00CF2757">
        <w:rPr>
          <w:rFonts w:ascii="Arial" w:hAnsi="Arial" w:cs="Arial"/>
          <w:sz w:val="22"/>
          <w:szCs w:val="22"/>
        </w:rPr>
        <w:tab/>
      </w:r>
      <w:r w:rsidR="00A3044E" w:rsidRPr="00CF2757">
        <w:rPr>
          <w:rFonts w:ascii="Arial" w:hAnsi="Arial" w:cs="Arial"/>
          <w:sz w:val="22"/>
          <w:szCs w:val="22"/>
        </w:rPr>
        <w:t xml:space="preserve">la loi n° 2010-1330 du </w:t>
      </w:r>
      <w:smartTag w:uri="urn:schemas-microsoft-com:office:smarttags" w:element="date">
        <w:smartTagPr>
          <w:attr w:name="ls" w:val="trans"/>
          <w:attr w:name="Month" w:val="11"/>
          <w:attr w:name="Day" w:val="9"/>
          <w:attr w:name="Year" w:val="2010"/>
        </w:smartTagPr>
        <w:r w:rsidR="00A3044E" w:rsidRPr="00CF2757">
          <w:rPr>
            <w:rFonts w:ascii="Arial" w:hAnsi="Arial" w:cs="Arial"/>
            <w:sz w:val="22"/>
            <w:szCs w:val="22"/>
          </w:rPr>
          <w:t>9 novembre 2010</w:t>
        </w:r>
      </w:smartTag>
      <w:r w:rsidR="00A3044E" w:rsidRPr="00CF2757">
        <w:rPr>
          <w:rFonts w:ascii="Arial" w:hAnsi="Arial" w:cs="Arial"/>
          <w:sz w:val="22"/>
          <w:szCs w:val="22"/>
        </w:rPr>
        <w:t xml:space="preserve"> portant réforme des retraites ;</w:t>
      </w:r>
    </w:p>
    <w:p w14:paraId="3ED8C126" w14:textId="77777777" w:rsidR="00A3044E" w:rsidRDefault="00A3044E">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82-624 du </w:t>
      </w:r>
      <w:smartTag w:uri="urn:schemas-microsoft-com:office:smarttags" w:element="date">
        <w:smartTagPr>
          <w:attr w:name="ls" w:val="trans"/>
          <w:attr w:name="Month" w:val="7"/>
          <w:attr w:name="Day" w:val="20"/>
          <w:attr w:name="Year" w:val="1982"/>
        </w:smartTagPr>
        <w:r>
          <w:rPr>
            <w:rFonts w:ascii="Arial" w:hAnsi="Arial" w:cs="Arial"/>
            <w:sz w:val="22"/>
            <w:szCs w:val="22"/>
          </w:rPr>
          <w:t>20 juillet 1982</w:t>
        </w:r>
      </w:smartTag>
      <w:r>
        <w:rPr>
          <w:rFonts w:ascii="Arial" w:hAnsi="Arial" w:cs="Arial"/>
          <w:sz w:val="22"/>
          <w:szCs w:val="22"/>
        </w:rPr>
        <w:t xml:space="preserve"> modifié fixant les modalités d'application pour les fonctionnaires de l'ordonnance n° 82-296 précitée ;</w:t>
      </w:r>
    </w:p>
    <w:p w14:paraId="497BFBA0" w14:textId="1CA3E78F" w:rsidR="00454FBB" w:rsidRDefault="00454FBB">
      <w:pPr>
        <w:pStyle w:val="RetraitVU"/>
        <w:rPr>
          <w:rFonts w:ascii="Arial" w:hAnsi="Arial" w:cs="Arial"/>
          <w:sz w:val="22"/>
          <w:szCs w:val="22"/>
        </w:rPr>
      </w:pPr>
      <w:r w:rsidRPr="00454FBB">
        <w:rPr>
          <w:rFonts w:ascii="Arial" w:hAnsi="Arial" w:cs="Arial"/>
          <w:i/>
          <w:iCs/>
          <w:sz w:val="22"/>
          <w:szCs w:val="22"/>
        </w:rPr>
        <w:t xml:space="preserve">Le cas échéant pour les fonctionnaires </w:t>
      </w:r>
      <w:r>
        <w:rPr>
          <w:rFonts w:ascii="Arial" w:hAnsi="Arial" w:cs="Arial"/>
          <w:i/>
          <w:iCs/>
          <w:sz w:val="22"/>
          <w:szCs w:val="22"/>
        </w:rPr>
        <w:t>employés à temps non complet</w:t>
      </w:r>
      <w:r>
        <w:rPr>
          <w:rFonts w:ascii="Arial" w:hAnsi="Arial" w:cs="Arial"/>
          <w:sz w:val="22"/>
          <w:szCs w:val="22"/>
        </w:rPr>
        <w:t xml:space="preserve">) </w:t>
      </w:r>
      <w:r w:rsidRPr="00454FBB">
        <w:rPr>
          <w:rFonts w:ascii="Arial" w:hAnsi="Arial" w:cs="Arial"/>
          <w:sz w:val="22"/>
          <w:szCs w:val="22"/>
        </w:rPr>
        <w:t>Vu le décret</w:t>
      </w:r>
      <w:r>
        <w:rPr>
          <w:rFonts w:ascii="Arial" w:hAnsi="Arial" w:cs="Arial"/>
          <w:sz w:val="22"/>
          <w:szCs w:val="22"/>
        </w:rPr>
        <w:t xml:space="preserve"> </w:t>
      </w:r>
      <w:r w:rsidRPr="00454FBB">
        <w:rPr>
          <w:rFonts w:ascii="Arial" w:hAnsi="Arial" w:cs="Arial"/>
          <w:sz w:val="22"/>
          <w:szCs w:val="22"/>
        </w:rPr>
        <w:t>n°91-298 du 20 mars 1991 portant dispositions statutaires applicables aux fonctionnaires territoriaux nommés dans des emplois permanents à temps non complet</w:t>
      </w:r>
    </w:p>
    <w:p w14:paraId="4E2F0159" w14:textId="4E66716D" w:rsidR="00454FBB" w:rsidRDefault="00454FBB">
      <w:pPr>
        <w:pStyle w:val="RetraitVU"/>
        <w:rPr>
          <w:rFonts w:ascii="Arial" w:hAnsi="Arial" w:cs="Arial"/>
          <w:sz w:val="22"/>
          <w:szCs w:val="22"/>
        </w:rPr>
      </w:pPr>
      <w:r>
        <w:rPr>
          <w:rFonts w:ascii="Arial" w:hAnsi="Arial" w:cs="Arial"/>
          <w:sz w:val="22"/>
          <w:szCs w:val="22"/>
        </w:rPr>
        <w:t>(</w:t>
      </w:r>
      <w:r w:rsidRPr="00454FBB">
        <w:rPr>
          <w:rFonts w:ascii="Arial" w:hAnsi="Arial" w:cs="Arial"/>
          <w:i/>
          <w:iCs/>
          <w:sz w:val="22"/>
          <w:szCs w:val="22"/>
        </w:rPr>
        <w:t>Le cas échéant pour les fonctionnaires stagiaires</w:t>
      </w:r>
      <w:r>
        <w:rPr>
          <w:rFonts w:ascii="Arial" w:hAnsi="Arial" w:cs="Arial"/>
          <w:sz w:val="22"/>
          <w:szCs w:val="22"/>
        </w:rPr>
        <w:t xml:space="preserve">) </w:t>
      </w:r>
      <w:r w:rsidRPr="00454FBB">
        <w:rPr>
          <w:rFonts w:ascii="Arial" w:hAnsi="Arial" w:cs="Arial"/>
          <w:sz w:val="22"/>
          <w:szCs w:val="22"/>
        </w:rPr>
        <w:t>Vu le décret n° 92-1194 du 4 novembre 1992 fixant les dispositions communes applicables aux fonctionnaires stagiaires de la fonction publique territoriale ;</w:t>
      </w:r>
    </w:p>
    <w:p w14:paraId="3ED8C127" w14:textId="77777777" w:rsidR="00A3044E" w:rsidRDefault="00A3044E">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2003-1306 du </w:t>
      </w:r>
      <w:smartTag w:uri="urn:schemas-microsoft-com:office:smarttags" w:element="date">
        <w:smartTagPr>
          <w:attr w:name="ls" w:val="trans"/>
          <w:attr w:name="Month" w:val="12"/>
          <w:attr w:name="Day" w:val="26"/>
          <w:attr w:name="Year" w:val="2003"/>
        </w:smartTagPr>
        <w:r>
          <w:rPr>
            <w:rFonts w:ascii="Arial" w:hAnsi="Arial" w:cs="Arial"/>
            <w:sz w:val="22"/>
            <w:szCs w:val="22"/>
          </w:rPr>
          <w:t>26 décembre 2003</w:t>
        </w:r>
      </w:smartTag>
      <w:r>
        <w:rPr>
          <w:rFonts w:ascii="Arial" w:hAnsi="Arial" w:cs="Arial"/>
          <w:sz w:val="22"/>
          <w:szCs w:val="22"/>
        </w:rPr>
        <w:t xml:space="preserve"> modifié relatif au régime de retraite des fonctionnaires affiliés à la caisse nationale de retraites des agents des collectivités locales ;</w:t>
      </w:r>
    </w:p>
    <w:p w14:paraId="3ED8C128" w14:textId="77777777" w:rsidR="00A3044E" w:rsidRDefault="00A3044E">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2004-678 du </w:t>
      </w:r>
      <w:smartTag w:uri="urn:schemas-microsoft-com:office:smarttags" w:element="date">
        <w:smartTagPr>
          <w:attr w:name="ls" w:val="trans"/>
          <w:attr w:name="Month" w:val="7"/>
          <w:attr w:name="Day" w:val="8"/>
          <w:attr w:name="Year" w:val="2004"/>
        </w:smartTagPr>
        <w:r>
          <w:rPr>
            <w:rFonts w:ascii="Arial" w:hAnsi="Arial" w:cs="Arial"/>
            <w:sz w:val="22"/>
            <w:szCs w:val="22"/>
          </w:rPr>
          <w:t>8 juillet 2004</w:t>
        </w:r>
      </w:smartTag>
      <w:r w:rsidR="00767372">
        <w:rPr>
          <w:rFonts w:ascii="Arial" w:hAnsi="Arial" w:cs="Arial"/>
          <w:sz w:val="22"/>
          <w:szCs w:val="22"/>
        </w:rPr>
        <w:t xml:space="preserve"> fixant le taux </w:t>
      </w:r>
      <w:r>
        <w:rPr>
          <w:rFonts w:ascii="Arial" w:hAnsi="Arial" w:cs="Arial"/>
          <w:sz w:val="22"/>
          <w:szCs w:val="22"/>
        </w:rPr>
        <w:t>de la cotisation prévue à l'article L.</w:t>
      </w:r>
      <w:r w:rsidR="00767372">
        <w:rPr>
          <w:rFonts w:ascii="Arial" w:hAnsi="Arial" w:cs="Arial"/>
          <w:sz w:val="22"/>
          <w:szCs w:val="22"/>
        </w:rPr>
        <w:t xml:space="preserve"> </w:t>
      </w:r>
      <w:r>
        <w:rPr>
          <w:rFonts w:ascii="Arial" w:hAnsi="Arial" w:cs="Arial"/>
          <w:sz w:val="22"/>
          <w:szCs w:val="22"/>
        </w:rPr>
        <w:t>11 bis du code des pensions civiles et militaires de retraite ;</w:t>
      </w:r>
    </w:p>
    <w:p w14:paraId="3ED8C129" w14:textId="77777777" w:rsidR="00A3044E" w:rsidRDefault="00A3044E">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2004-777 du </w:t>
      </w:r>
      <w:smartTag w:uri="urn:schemas-microsoft-com:office:smarttags" w:element="date">
        <w:smartTagPr>
          <w:attr w:name="ls" w:val="trans"/>
          <w:attr w:name="Month" w:val="7"/>
          <w:attr w:name="Day" w:val="29"/>
          <w:attr w:name="Year" w:val="2004"/>
        </w:smartTagPr>
        <w:r>
          <w:rPr>
            <w:rFonts w:ascii="Arial" w:hAnsi="Arial" w:cs="Arial"/>
            <w:sz w:val="22"/>
            <w:szCs w:val="22"/>
          </w:rPr>
          <w:t>29 juillet 2004</w:t>
        </w:r>
      </w:smartTag>
      <w:r>
        <w:rPr>
          <w:rFonts w:ascii="Arial" w:hAnsi="Arial" w:cs="Arial"/>
          <w:sz w:val="22"/>
          <w:szCs w:val="22"/>
        </w:rPr>
        <w:t xml:space="preserve"> modifié relatif à la mise en œuvre du temps partiel dans la fonction publique territoriale ;</w:t>
      </w:r>
    </w:p>
    <w:p w14:paraId="3ED8C12A" w14:textId="77777777" w:rsidR="00A3044E" w:rsidRDefault="00A3044E">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la délibération de l’organe délibérant relative aux modalités générales du service à temps partiel dans la collectivité ;</w:t>
      </w:r>
    </w:p>
    <w:p w14:paraId="3ED8C12B" w14:textId="77777777" w:rsidR="00A3044E" w:rsidRDefault="00A3044E">
      <w:pPr>
        <w:pStyle w:val="RetraitVU"/>
        <w:jc w:val="left"/>
        <w:rPr>
          <w:rFonts w:ascii="Arial" w:hAnsi="Arial" w:cs="Arial"/>
          <w:sz w:val="22"/>
          <w:szCs w:val="22"/>
        </w:rPr>
      </w:pPr>
      <w:r>
        <w:rPr>
          <w:rFonts w:ascii="Arial" w:hAnsi="Arial" w:cs="Arial"/>
          <w:sz w:val="22"/>
          <w:szCs w:val="22"/>
        </w:rPr>
        <w:t>Vu</w:t>
      </w:r>
      <w:r>
        <w:rPr>
          <w:rFonts w:ascii="Arial" w:hAnsi="Arial" w:cs="Arial"/>
          <w:sz w:val="22"/>
          <w:szCs w:val="22"/>
        </w:rPr>
        <w:tab/>
        <w:t xml:space="preserve">la demande de </w:t>
      </w:r>
      <w:r w:rsidRPr="00767372">
        <w:rPr>
          <w:rFonts w:ascii="Arial" w:hAnsi="Arial" w:cs="Arial"/>
          <w:b/>
          <w:sz w:val="22"/>
          <w:szCs w:val="22"/>
        </w:rPr>
        <w:t>M........................................</w:t>
      </w:r>
      <w:r w:rsidR="00767372">
        <w:rPr>
          <w:rFonts w:ascii="Arial" w:hAnsi="Arial" w:cs="Arial"/>
          <w:sz w:val="22"/>
          <w:szCs w:val="22"/>
        </w:rPr>
        <w:t xml:space="preserve"> </w:t>
      </w:r>
      <w:r>
        <w:rPr>
          <w:rFonts w:ascii="Arial" w:hAnsi="Arial" w:cs="Arial"/>
          <w:sz w:val="22"/>
          <w:szCs w:val="22"/>
        </w:rPr>
        <w:t>, (</w:t>
      </w:r>
      <w:r>
        <w:rPr>
          <w:rFonts w:ascii="Arial" w:hAnsi="Arial" w:cs="Arial"/>
          <w:i/>
          <w:sz w:val="22"/>
          <w:szCs w:val="22"/>
        </w:rPr>
        <w:t>grade</w:t>
      </w:r>
      <w:r>
        <w:rPr>
          <w:rFonts w:ascii="Arial" w:hAnsi="Arial" w:cs="Arial"/>
          <w:sz w:val="22"/>
          <w:szCs w:val="22"/>
        </w:rPr>
        <w:t>)</w:t>
      </w:r>
      <w:r w:rsidR="00767372">
        <w:rPr>
          <w:rFonts w:ascii="Arial" w:hAnsi="Arial" w:cs="Arial"/>
          <w:sz w:val="22"/>
          <w:szCs w:val="22"/>
        </w:rPr>
        <w:t xml:space="preserve"> </w:t>
      </w:r>
      <w:r w:rsidRPr="00767372">
        <w:rPr>
          <w:rFonts w:ascii="Arial" w:hAnsi="Arial" w:cs="Arial"/>
          <w:b/>
          <w:sz w:val="22"/>
          <w:szCs w:val="22"/>
        </w:rPr>
        <w:t>.......................................................................</w:t>
      </w:r>
      <w:r w:rsidR="00767372">
        <w:rPr>
          <w:rFonts w:ascii="Arial" w:hAnsi="Arial" w:cs="Arial"/>
          <w:sz w:val="22"/>
          <w:szCs w:val="22"/>
        </w:rPr>
        <w:t xml:space="preserve"> </w:t>
      </w:r>
      <w:r>
        <w:rPr>
          <w:rFonts w:ascii="Arial" w:hAnsi="Arial" w:cs="Arial"/>
          <w:sz w:val="22"/>
          <w:szCs w:val="22"/>
        </w:rPr>
        <w:t>,</w:t>
      </w:r>
      <w:r w:rsidR="00767372">
        <w:rPr>
          <w:rFonts w:ascii="Arial" w:hAnsi="Arial" w:cs="Arial"/>
          <w:sz w:val="22"/>
          <w:szCs w:val="22"/>
        </w:rPr>
        <w:t xml:space="preserve"> </w:t>
      </w:r>
      <w:r>
        <w:rPr>
          <w:rFonts w:ascii="Arial" w:hAnsi="Arial" w:cs="Arial"/>
          <w:sz w:val="22"/>
          <w:szCs w:val="22"/>
        </w:rPr>
        <w:t xml:space="preserve">suivant lettre du </w:t>
      </w:r>
      <w:r w:rsidRPr="00767372">
        <w:rPr>
          <w:rFonts w:ascii="Arial" w:hAnsi="Arial" w:cs="Arial"/>
          <w:b/>
          <w:sz w:val="22"/>
          <w:szCs w:val="22"/>
        </w:rPr>
        <w:t>.........................</w:t>
      </w:r>
      <w:r>
        <w:rPr>
          <w:rFonts w:ascii="Arial" w:hAnsi="Arial" w:cs="Arial"/>
          <w:sz w:val="22"/>
          <w:szCs w:val="22"/>
        </w:rPr>
        <w:t xml:space="preserve"> sollicitant le bénéfice d’un service à temps partiel hebdomadaire / ou annualisé </w:t>
      </w:r>
      <w:r w:rsidR="00767372">
        <w:rPr>
          <w:rFonts w:ascii="Arial" w:hAnsi="Arial" w:cs="Arial"/>
          <w:sz w:val="22"/>
          <w:szCs w:val="22"/>
        </w:rPr>
        <w:t xml:space="preserve">        </w:t>
      </w:r>
      <w:r>
        <w:rPr>
          <w:rFonts w:ascii="Arial" w:hAnsi="Arial" w:cs="Arial"/>
          <w:sz w:val="22"/>
          <w:szCs w:val="22"/>
        </w:rPr>
        <w:t xml:space="preserve">à </w:t>
      </w:r>
      <w:r w:rsidRPr="00767372">
        <w:rPr>
          <w:rFonts w:ascii="Arial" w:hAnsi="Arial" w:cs="Arial"/>
          <w:b/>
          <w:i/>
          <w:iCs/>
          <w:sz w:val="22"/>
          <w:szCs w:val="22"/>
        </w:rPr>
        <w:t>…..</w:t>
      </w:r>
      <w:r w:rsidRPr="00767372">
        <w:rPr>
          <w:rFonts w:ascii="Arial" w:hAnsi="Arial" w:cs="Arial"/>
          <w:b/>
          <w:sz w:val="22"/>
          <w:szCs w:val="22"/>
        </w:rPr>
        <w:t>%</w:t>
      </w:r>
      <w:r>
        <w:rPr>
          <w:rFonts w:ascii="Arial" w:hAnsi="Arial" w:cs="Arial"/>
          <w:sz w:val="22"/>
          <w:szCs w:val="22"/>
        </w:rPr>
        <w:t xml:space="preserve"> </w:t>
      </w:r>
      <w:r w:rsidRPr="00767372">
        <w:rPr>
          <w:rFonts w:ascii="Arial" w:hAnsi="Arial" w:cs="Arial"/>
          <w:sz w:val="22"/>
          <w:szCs w:val="22"/>
        </w:rPr>
        <w:t>(1)</w:t>
      </w:r>
      <w:r>
        <w:rPr>
          <w:rFonts w:ascii="Arial" w:hAnsi="Arial" w:cs="Arial"/>
          <w:i/>
          <w:sz w:val="22"/>
          <w:szCs w:val="22"/>
        </w:rPr>
        <w:t xml:space="preserve"> </w:t>
      </w:r>
      <w:r>
        <w:rPr>
          <w:rFonts w:ascii="Arial" w:hAnsi="Arial" w:cs="Arial"/>
          <w:sz w:val="22"/>
          <w:szCs w:val="22"/>
        </w:rPr>
        <w:t xml:space="preserve">d’un temps plein pour élever un enfant pour une durée de </w:t>
      </w:r>
      <w:r w:rsidRPr="00767372">
        <w:rPr>
          <w:rFonts w:ascii="Arial" w:hAnsi="Arial" w:cs="Arial"/>
          <w:b/>
          <w:sz w:val="22"/>
          <w:szCs w:val="22"/>
        </w:rPr>
        <w:t>........................</w:t>
      </w:r>
      <w:r w:rsidR="00767372">
        <w:rPr>
          <w:rFonts w:ascii="Arial" w:hAnsi="Arial" w:cs="Arial"/>
          <w:sz w:val="22"/>
          <w:szCs w:val="22"/>
        </w:rPr>
        <w:t xml:space="preserve"> </w:t>
      </w:r>
      <w:r>
        <w:rPr>
          <w:rFonts w:ascii="Arial" w:hAnsi="Arial" w:cs="Arial"/>
          <w:sz w:val="22"/>
          <w:szCs w:val="22"/>
        </w:rPr>
        <w:t>;</w:t>
      </w:r>
      <w:r w:rsidR="00767372" w:rsidRPr="00767372">
        <w:rPr>
          <w:rFonts w:ascii="Arial" w:hAnsi="Arial" w:cs="Arial"/>
          <w:sz w:val="22"/>
          <w:szCs w:val="22"/>
        </w:rPr>
        <w:t xml:space="preserve"> (2)</w:t>
      </w:r>
    </w:p>
    <w:p w14:paraId="3ED8C12C" w14:textId="54F9F0F9" w:rsidR="00A3044E" w:rsidRDefault="00A3044E">
      <w:pPr>
        <w:pStyle w:val="RetraitVU"/>
        <w:jc w:val="left"/>
        <w:rPr>
          <w:rFonts w:ascii="Arial" w:hAnsi="Arial" w:cs="Arial"/>
          <w:sz w:val="22"/>
          <w:szCs w:val="22"/>
        </w:rPr>
      </w:pPr>
      <w:r>
        <w:rPr>
          <w:rFonts w:ascii="Arial" w:hAnsi="Arial" w:cs="Arial"/>
          <w:sz w:val="22"/>
          <w:szCs w:val="22"/>
        </w:rPr>
        <w:t xml:space="preserve">Considérant que </w:t>
      </w:r>
      <w:r w:rsidRPr="00767372">
        <w:rPr>
          <w:rFonts w:ascii="Arial" w:hAnsi="Arial" w:cs="Arial"/>
          <w:b/>
          <w:sz w:val="22"/>
          <w:szCs w:val="22"/>
        </w:rPr>
        <w:t>M………………………………………</w:t>
      </w:r>
      <w:r>
        <w:rPr>
          <w:rFonts w:ascii="Arial" w:hAnsi="Arial" w:cs="Arial"/>
          <w:sz w:val="22"/>
          <w:szCs w:val="22"/>
        </w:rPr>
        <w:t xml:space="preserve"> remplit les conditions pour bénéficier du temps partiel de droit pour élever l’enfant …………………………., né/adopté le ……………………………. (</w:t>
      </w:r>
      <w:r w:rsidR="00C75479">
        <w:rPr>
          <w:rFonts w:ascii="Arial" w:hAnsi="Arial" w:cs="Arial"/>
          <w:i/>
          <w:sz w:val="22"/>
          <w:szCs w:val="22"/>
        </w:rPr>
        <w:t>Indiquer</w:t>
      </w:r>
      <w:r>
        <w:rPr>
          <w:rFonts w:ascii="Arial" w:hAnsi="Arial" w:cs="Arial"/>
          <w:i/>
          <w:sz w:val="22"/>
          <w:szCs w:val="22"/>
        </w:rPr>
        <w:t xml:space="preserve"> tous les enfants de moins de 3 ans</w:t>
      </w:r>
      <w:r>
        <w:rPr>
          <w:rFonts w:ascii="Arial" w:hAnsi="Arial" w:cs="Arial"/>
          <w:sz w:val="22"/>
          <w:szCs w:val="22"/>
        </w:rPr>
        <w:t>) (</w:t>
      </w:r>
      <w:r>
        <w:rPr>
          <w:rFonts w:ascii="Arial" w:hAnsi="Arial" w:cs="Arial"/>
          <w:i/>
          <w:sz w:val="22"/>
          <w:szCs w:val="22"/>
        </w:rPr>
        <w:t>précision nécessaire pour la prise en compte du temps partiel à hauteur du temps plein au moment de la liquidation de la pension CNRACL</w:t>
      </w:r>
      <w:r>
        <w:rPr>
          <w:rFonts w:ascii="Arial" w:hAnsi="Arial" w:cs="Arial"/>
          <w:sz w:val="22"/>
          <w:szCs w:val="22"/>
        </w:rPr>
        <w:t>) ;</w:t>
      </w:r>
    </w:p>
    <w:p w14:paraId="3ED8C12D" w14:textId="77777777" w:rsidR="00A3044E" w:rsidRDefault="00A3044E">
      <w:pPr>
        <w:tabs>
          <w:tab w:val="left" w:pos="432"/>
        </w:tabs>
        <w:ind w:left="432" w:hanging="432"/>
        <w:jc w:val="center"/>
        <w:outlineLvl w:val="0"/>
        <w:rPr>
          <w:rFonts w:ascii="Arial" w:hAnsi="Arial" w:cs="Arial"/>
          <w:b/>
          <w:bCs/>
          <w:sz w:val="22"/>
          <w:szCs w:val="22"/>
        </w:rPr>
      </w:pPr>
    </w:p>
    <w:p w14:paraId="3ED8C12E" w14:textId="77777777" w:rsidR="00A3044E" w:rsidRDefault="00A3044E">
      <w:pPr>
        <w:tabs>
          <w:tab w:val="left" w:pos="432"/>
        </w:tabs>
        <w:ind w:left="432" w:hanging="432"/>
        <w:jc w:val="center"/>
        <w:outlineLvl w:val="0"/>
        <w:rPr>
          <w:rFonts w:ascii="Arial" w:hAnsi="Arial" w:cs="Arial"/>
          <w:b/>
          <w:bCs/>
          <w:sz w:val="22"/>
          <w:szCs w:val="22"/>
        </w:rPr>
      </w:pPr>
    </w:p>
    <w:p w14:paraId="3ED8C12F" w14:textId="77777777" w:rsidR="00A3044E" w:rsidRDefault="00767372">
      <w:pPr>
        <w:tabs>
          <w:tab w:val="left" w:pos="432"/>
        </w:tabs>
        <w:ind w:left="432" w:hanging="432"/>
        <w:jc w:val="center"/>
        <w:outlineLvl w:val="0"/>
        <w:rPr>
          <w:rFonts w:ascii="Arial" w:hAnsi="Arial" w:cs="Arial"/>
          <w:b/>
          <w:bCs/>
          <w:sz w:val="22"/>
          <w:szCs w:val="22"/>
        </w:rPr>
      </w:pPr>
      <w:r>
        <w:rPr>
          <w:rFonts w:ascii="Arial" w:hAnsi="Arial" w:cs="Arial"/>
          <w:b/>
          <w:bCs/>
          <w:sz w:val="22"/>
          <w:szCs w:val="22"/>
        </w:rPr>
        <w:t>ARRÊ</w:t>
      </w:r>
      <w:r w:rsidR="00A3044E">
        <w:rPr>
          <w:rFonts w:ascii="Arial" w:hAnsi="Arial" w:cs="Arial"/>
          <w:b/>
          <w:bCs/>
          <w:sz w:val="22"/>
          <w:szCs w:val="22"/>
        </w:rPr>
        <w:t>TE</w:t>
      </w:r>
    </w:p>
    <w:p w14:paraId="3ED8C130" w14:textId="77777777" w:rsidR="00A3044E" w:rsidRDefault="00A3044E">
      <w:pPr>
        <w:tabs>
          <w:tab w:val="left" w:pos="432"/>
        </w:tabs>
        <w:ind w:left="432" w:hanging="432"/>
        <w:jc w:val="center"/>
        <w:rPr>
          <w:rFonts w:ascii="Arial" w:hAnsi="Arial" w:cs="Arial"/>
          <w:sz w:val="22"/>
          <w:szCs w:val="22"/>
        </w:rPr>
      </w:pPr>
    </w:p>
    <w:p w14:paraId="3ED8C131" w14:textId="79177923" w:rsidR="00A3044E" w:rsidRDefault="00A3044E">
      <w:pPr>
        <w:pStyle w:val="ARTICLE1"/>
        <w:rPr>
          <w:rFonts w:ascii="Arial" w:hAnsi="Arial" w:cs="Arial"/>
          <w:sz w:val="22"/>
          <w:szCs w:val="22"/>
        </w:rPr>
      </w:pPr>
      <w:r>
        <w:rPr>
          <w:rFonts w:ascii="Arial" w:hAnsi="Arial" w:cs="Arial"/>
          <w:sz w:val="22"/>
          <w:szCs w:val="22"/>
          <w:u w:val="single"/>
        </w:rPr>
        <w:t>ARTICLE 1</w:t>
      </w:r>
      <w:r>
        <w:rPr>
          <w:rFonts w:ascii="Arial" w:hAnsi="Arial" w:cs="Arial"/>
          <w:sz w:val="22"/>
          <w:szCs w:val="22"/>
        </w:rPr>
        <w:t xml:space="preserve"> -</w:t>
      </w:r>
      <w:r>
        <w:rPr>
          <w:rFonts w:ascii="Arial" w:hAnsi="Arial" w:cs="Arial"/>
          <w:sz w:val="22"/>
          <w:szCs w:val="22"/>
        </w:rPr>
        <w:tab/>
      </w:r>
      <w:r w:rsidR="00767372">
        <w:rPr>
          <w:rFonts w:ascii="Arial" w:hAnsi="Arial" w:cs="Arial"/>
          <w:sz w:val="22"/>
          <w:szCs w:val="22"/>
        </w:rPr>
        <w:t>À</w:t>
      </w:r>
      <w:r>
        <w:rPr>
          <w:rFonts w:ascii="Arial" w:hAnsi="Arial" w:cs="Arial"/>
          <w:sz w:val="22"/>
          <w:szCs w:val="22"/>
        </w:rPr>
        <w:t xml:space="preserve"> compter du </w:t>
      </w:r>
      <w:r w:rsidRPr="00767372">
        <w:rPr>
          <w:rFonts w:ascii="Arial" w:hAnsi="Arial" w:cs="Arial"/>
          <w:b/>
          <w:sz w:val="22"/>
          <w:szCs w:val="22"/>
        </w:rPr>
        <w:t>.............................</w:t>
      </w:r>
      <w:r w:rsidR="00767372">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M</w:t>
      </w:r>
      <w:r w:rsidRPr="00767372">
        <w:rPr>
          <w:rFonts w:ascii="Arial" w:hAnsi="Arial" w:cs="Arial"/>
          <w:b/>
          <w:sz w:val="22"/>
          <w:szCs w:val="22"/>
        </w:rPr>
        <w:t>............................................</w:t>
      </w:r>
      <w:r w:rsidR="00767372">
        <w:rPr>
          <w:rFonts w:ascii="Arial" w:hAnsi="Arial" w:cs="Arial"/>
          <w:sz w:val="22"/>
          <w:szCs w:val="22"/>
        </w:rPr>
        <w:t xml:space="preserve"> </w:t>
      </w:r>
      <w:r>
        <w:rPr>
          <w:rFonts w:ascii="Arial" w:hAnsi="Arial" w:cs="Arial"/>
          <w:sz w:val="22"/>
          <w:szCs w:val="22"/>
        </w:rPr>
        <w:t>,</w:t>
      </w:r>
      <w:r w:rsidR="00767372">
        <w:rPr>
          <w:rFonts w:ascii="Arial" w:hAnsi="Arial" w:cs="Arial"/>
          <w:sz w:val="22"/>
          <w:szCs w:val="22"/>
        </w:rPr>
        <w:t xml:space="preserve"> </w:t>
      </w:r>
      <w:r>
        <w:rPr>
          <w:rFonts w:ascii="Arial" w:hAnsi="Arial" w:cs="Arial"/>
          <w:sz w:val="22"/>
          <w:szCs w:val="22"/>
        </w:rPr>
        <w:t>(</w:t>
      </w:r>
      <w:r>
        <w:rPr>
          <w:rFonts w:ascii="Arial" w:hAnsi="Arial" w:cs="Arial"/>
          <w:i/>
          <w:sz w:val="22"/>
          <w:szCs w:val="22"/>
        </w:rPr>
        <w:t>grade, qualité</w:t>
      </w:r>
      <w:r>
        <w:rPr>
          <w:rFonts w:ascii="Arial" w:hAnsi="Arial" w:cs="Arial"/>
          <w:sz w:val="22"/>
          <w:szCs w:val="22"/>
        </w:rPr>
        <w:t xml:space="preserve">) </w:t>
      </w:r>
      <w:r w:rsidRPr="00767372">
        <w:rPr>
          <w:rFonts w:ascii="Arial" w:hAnsi="Arial" w:cs="Arial"/>
          <w:b/>
          <w:sz w:val="22"/>
          <w:szCs w:val="22"/>
        </w:rPr>
        <w:t>..................................................................................</w:t>
      </w:r>
      <w:r w:rsidR="00767372">
        <w:rPr>
          <w:rFonts w:ascii="Arial" w:hAnsi="Arial" w:cs="Arial"/>
          <w:sz w:val="22"/>
          <w:szCs w:val="22"/>
        </w:rPr>
        <w:t xml:space="preserve"> </w:t>
      </w:r>
      <w:r>
        <w:rPr>
          <w:rFonts w:ascii="Arial" w:hAnsi="Arial" w:cs="Arial"/>
          <w:sz w:val="22"/>
          <w:szCs w:val="22"/>
        </w:rPr>
        <w:t>,</w:t>
      </w:r>
      <w:r w:rsidR="00767372">
        <w:rPr>
          <w:rFonts w:ascii="Arial" w:hAnsi="Arial" w:cs="Arial"/>
          <w:sz w:val="22"/>
          <w:szCs w:val="22"/>
        </w:rPr>
        <w:t xml:space="preserve"> </w:t>
      </w:r>
      <w:r>
        <w:rPr>
          <w:rFonts w:ascii="Arial" w:hAnsi="Arial" w:cs="Arial"/>
          <w:sz w:val="22"/>
          <w:szCs w:val="22"/>
        </w:rPr>
        <w:t>est autorisé(e) à accomplir un service à temps partiel hebdomadaire / ou annualisé pour une quotité</w:t>
      </w:r>
      <w:r>
        <w:rPr>
          <w:rFonts w:ascii="Arial" w:hAnsi="Arial" w:cs="Arial"/>
          <w:i/>
          <w:iCs/>
          <w:sz w:val="22"/>
          <w:szCs w:val="22"/>
        </w:rPr>
        <w:t xml:space="preserve"> </w:t>
      </w:r>
      <w:r>
        <w:rPr>
          <w:rFonts w:ascii="Arial" w:hAnsi="Arial" w:cs="Arial"/>
          <w:sz w:val="22"/>
          <w:szCs w:val="22"/>
        </w:rPr>
        <w:t xml:space="preserve">de </w:t>
      </w:r>
      <w:r w:rsidRPr="00767372">
        <w:rPr>
          <w:rFonts w:ascii="Arial" w:hAnsi="Arial" w:cs="Arial"/>
          <w:b/>
          <w:sz w:val="22"/>
          <w:szCs w:val="22"/>
        </w:rPr>
        <w:t>....... %</w:t>
      </w:r>
      <w:r w:rsidR="00767372">
        <w:rPr>
          <w:rFonts w:ascii="Arial" w:hAnsi="Arial" w:cs="Arial"/>
          <w:sz w:val="22"/>
          <w:szCs w:val="22"/>
        </w:rPr>
        <w:t xml:space="preserve"> </w:t>
      </w:r>
      <w:r w:rsidR="00767372" w:rsidRPr="00767372">
        <w:rPr>
          <w:rFonts w:ascii="Arial" w:hAnsi="Arial" w:cs="Arial"/>
          <w:sz w:val="22"/>
          <w:szCs w:val="22"/>
        </w:rPr>
        <w:t xml:space="preserve">(1) </w:t>
      </w:r>
      <w:r>
        <w:rPr>
          <w:rFonts w:ascii="Arial" w:hAnsi="Arial" w:cs="Arial"/>
          <w:sz w:val="22"/>
          <w:szCs w:val="22"/>
        </w:rPr>
        <w:t>d'un service à temps plein</w:t>
      </w:r>
      <w:r w:rsidR="008A7039">
        <w:rPr>
          <w:rFonts w:ascii="Arial" w:hAnsi="Arial" w:cs="Arial"/>
          <w:sz w:val="22"/>
          <w:szCs w:val="22"/>
        </w:rPr>
        <w:t>.</w:t>
      </w:r>
    </w:p>
    <w:p w14:paraId="3ED8C132" w14:textId="77777777" w:rsidR="00A3044E" w:rsidRDefault="00A3044E">
      <w:pPr>
        <w:pStyle w:val="ARTICLE1"/>
        <w:rPr>
          <w:rFonts w:ascii="Arial" w:hAnsi="Arial" w:cs="Arial"/>
          <w:sz w:val="22"/>
          <w:szCs w:val="22"/>
        </w:rPr>
      </w:pPr>
    </w:p>
    <w:p w14:paraId="4AF1BC44" w14:textId="319DDA0C" w:rsidR="00927D5C" w:rsidRDefault="00A3044E" w:rsidP="008A7039">
      <w:pPr>
        <w:pStyle w:val="ARTICLE1"/>
        <w:rPr>
          <w:rFonts w:ascii="Arial" w:hAnsi="Arial" w:cs="Arial"/>
          <w:sz w:val="22"/>
          <w:szCs w:val="22"/>
        </w:rPr>
      </w:pPr>
      <w:r>
        <w:rPr>
          <w:rFonts w:ascii="Arial" w:hAnsi="Arial" w:cs="Arial"/>
          <w:sz w:val="22"/>
          <w:szCs w:val="22"/>
          <w:u w:val="single"/>
        </w:rPr>
        <w:t>ARTICLE 2</w:t>
      </w:r>
      <w:r>
        <w:rPr>
          <w:rFonts w:ascii="Arial" w:hAnsi="Arial" w:cs="Arial"/>
          <w:sz w:val="22"/>
          <w:szCs w:val="22"/>
        </w:rPr>
        <w:t xml:space="preserve"> -</w:t>
      </w:r>
      <w:r>
        <w:rPr>
          <w:rFonts w:ascii="Arial" w:hAnsi="Arial" w:cs="Arial"/>
          <w:sz w:val="22"/>
          <w:szCs w:val="22"/>
        </w:rPr>
        <w:tab/>
      </w:r>
      <w:r w:rsidR="008A7039">
        <w:rPr>
          <w:rFonts w:ascii="Arial" w:hAnsi="Arial" w:cs="Arial"/>
          <w:sz w:val="22"/>
          <w:szCs w:val="22"/>
        </w:rPr>
        <w:t xml:space="preserve">La présente autorisation est donnée pour une période de </w:t>
      </w:r>
      <w:r w:rsidR="008A7039" w:rsidRPr="00767372">
        <w:rPr>
          <w:rFonts w:ascii="Arial" w:hAnsi="Arial" w:cs="Arial"/>
          <w:b/>
          <w:sz w:val="22"/>
          <w:szCs w:val="22"/>
        </w:rPr>
        <w:t>………</w:t>
      </w:r>
      <w:r w:rsidR="008A7039">
        <w:rPr>
          <w:rFonts w:ascii="Arial" w:hAnsi="Arial" w:cs="Arial"/>
          <w:sz w:val="22"/>
          <w:szCs w:val="22"/>
        </w:rPr>
        <w:t xml:space="preserve"> </w:t>
      </w:r>
      <w:r w:rsidR="008A7039" w:rsidRPr="00767372">
        <w:rPr>
          <w:rFonts w:ascii="Arial" w:hAnsi="Arial" w:cs="Arial"/>
          <w:sz w:val="22"/>
          <w:szCs w:val="22"/>
        </w:rPr>
        <w:t>(2),</w:t>
      </w:r>
      <w:r w:rsidR="008A7039">
        <w:rPr>
          <w:rFonts w:ascii="Arial" w:hAnsi="Arial" w:cs="Arial"/>
          <w:sz w:val="22"/>
          <w:szCs w:val="22"/>
        </w:rPr>
        <w:t xml:space="preserve"> allant jusqu'au </w:t>
      </w:r>
      <w:r w:rsidR="008A7039" w:rsidRPr="00767372">
        <w:rPr>
          <w:rFonts w:ascii="Arial" w:hAnsi="Arial" w:cs="Arial"/>
          <w:b/>
          <w:sz w:val="22"/>
          <w:szCs w:val="22"/>
        </w:rPr>
        <w:t>……………….</w:t>
      </w:r>
      <w:r w:rsidR="008A7039">
        <w:rPr>
          <w:rFonts w:ascii="Arial" w:hAnsi="Arial" w:cs="Arial"/>
          <w:sz w:val="22"/>
          <w:szCs w:val="22"/>
        </w:rPr>
        <w:t xml:space="preserve"> </w:t>
      </w:r>
      <w:r w:rsidR="00927D5C">
        <w:rPr>
          <w:rFonts w:ascii="Arial" w:hAnsi="Arial" w:cs="Arial"/>
          <w:sz w:val="22"/>
          <w:szCs w:val="22"/>
        </w:rPr>
        <w:t>I</w:t>
      </w:r>
      <w:r w:rsidR="008A7039">
        <w:rPr>
          <w:rFonts w:ascii="Arial" w:hAnsi="Arial" w:cs="Arial"/>
          <w:sz w:val="22"/>
          <w:szCs w:val="22"/>
        </w:rPr>
        <w:t>nclus</w:t>
      </w:r>
      <w:r w:rsidR="00927D5C">
        <w:rPr>
          <w:rFonts w:ascii="Arial" w:hAnsi="Arial" w:cs="Arial"/>
          <w:sz w:val="22"/>
          <w:szCs w:val="22"/>
        </w:rPr>
        <w:t>.</w:t>
      </w:r>
    </w:p>
    <w:p w14:paraId="3ED76153" w14:textId="749F3906" w:rsidR="008A7039" w:rsidRDefault="00927D5C" w:rsidP="008A7039">
      <w:pPr>
        <w:pStyle w:val="ARTICLE1"/>
        <w:rPr>
          <w:rFonts w:ascii="Arial" w:hAnsi="Arial" w:cs="Arial"/>
          <w:sz w:val="22"/>
          <w:szCs w:val="22"/>
        </w:rPr>
      </w:pPr>
      <w:r w:rsidRPr="00927D5C">
        <w:rPr>
          <w:rFonts w:ascii="Arial" w:hAnsi="Arial" w:cs="Arial"/>
          <w:sz w:val="22"/>
          <w:szCs w:val="22"/>
        </w:rPr>
        <w:tab/>
      </w:r>
      <w:r>
        <w:rPr>
          <w:rFonts w:ascii="Arial" w:hAnsi="Arial" w:cs="Arial"/>
          <w:sz w:val="22"/>
          <w:szCs w:val="22"/>
        </w:rPr>
        <w:t xml:space="preserve">Au terme de cette période, </w:t>
      </w:r>
      <w:r>
        <w:rPr>
          <w:rFonts w:ascii="Arial" w:hAnsi="Arial" w:cs="Arial"/>
          <w:sz w:val="22"/>
          <w:szCs w:val="22"/>
        </w:rPr>
        <w:t xml:space="preserve">l'autorisation de service à temps partiel se renouvellera </w:t>
      </w:r>
      <w:r w:rsidRPr="00927D5C">
        <w:rPr>
          <w:rFonts w:ascii="Arial" w:hAnsi="Arial" w:cs="Arial"/>
          <w:sz w:val="22"/>
          <w:szCs w:val="22"/>
        </w:rPr>
        <w:t>par tacite reconduction, pour une durée identique dans la limite du 3e anniversaire de l'enfant ou d'un délai de trois ans suivant l'arrivée au foyer de l'enfant</w:t>
      </w:r>
      <w:r>
        <w:rPr>
          <w:rFonts w:ascii="Arial" w:hAnsi="Arial" w:cs="Arial"/>
          <w:sz w:val="22"/>
          <w:szCs w:val="22"/>
        </w:rPr>
        <w:t>.</w:t>
      </w:r>
      <w:r w:rsidR="00CE70EE">
        <w:rPr>
          <w:rFonts w:ascii="Arial" w:hAnsi="Arial" w:cs="Arial"/>
          <w:sz w:val="22"/>
          <w:szCs w:val="22"/>
        </w:rPr>
        <w:t xml:space="preserve"> (3)</w:t>
      </w:r>
    </w:p>
    <w:p w14:paraId="3ED8C136" w14:textId="77777777" w:rsidR="00A3044E" w:rsidRDefault="00A3044E">
      <w:pPr>
        <w:pStyle w:val="ARTICLE1"/>
        <w:rPr>
          <w:rFonts w:ascii="Arial" w:hAnsi="Arial" w:cs="Arial"/>
          <w:sz w:val="22"/>
          <w:szCs w:val="22"/>
        </w:rPr>
      </w:pPr>
    </w:p>
    <w:p w14:paraId="1C785020" w14:textId="52FB1AE7" w:rsidR="008A7039" w:rsidRDefault="00A3044E" w:rsidP="008A7039">
      <w:pPr>
        <w:pStyle w:val="ARTICLE1"/>
        <w:rPr>
          <w:rFonts w:ascii="Arial" w:hAnsi="Arial" w:cs="Arial"/>
          <w:i/>
          <w:iCs/>
          <w:sz w:val="22"/>
          <w:szCs w:val="22"/>
        </w:rPr>
      </w:pPr>
      <w:r>
        <w:rPr>
          <w:rFonts w:ascii="Arial" w:hAnsi="Arial" w:cs="Arial"/>
          <w:sz w:val="22"/>
          <w:szCs w:val="22"/>
          <w:u w:val="single"/>
        </w:rPr>
        <w:t>ARTICLE 3</w:t>
      </w:r>
      <w:r>
        <w:rPr>
          <w:rFonts w:ascii="Arial" w:hAnsi="Arial" w:cs="Arial"/>
          <w:sz w:val="22"/>
          <w:szCs w:val="22"/>
        </w:rPr>
        <w:t xml:space="preserve"> -</w:t>
      </w:r>
      <w:r>
        <w:rPr>
          <w:rFonts w:ascii="Arial" w:hAnsi="Arial" w:cs="Arial"/>
          <w:sz w:val="22"/>
          <w:szCs w:val="22"/>
        </w:rPr>
        <w:tab/>
      </w:r>
      <w:r w:rsidR="008A7039">
        <w:rPr>
          <w:rFonts w:ascii="Arial" w:hAnsi="Arial" w:cs="Arial"/>
          <w:sz w:val="22"/>
          <w:szCs w:val="22"/>
        </w:rPr>
        <w:t xml:space="preserve">Le service à temps partiel sera accompli dans un cadre </w:t>
      </w:r>
      <w:r w:rsidR="008A7039" w:rsidRPr="00450A96">
        <w:rPr>
          <w:rFonts w:ascii="Calibri" w:hAnsi="Calibri"/>
          <w:lang w:eastAsia="en-US"/>
        </w:rPr>
        <w:t>quotidien, hebdomadaire, mensuel, annuel</w:t>
      </w:r>
      <w:r w:rsidR="008A7039">
        <w:rPr>
          <w:rFonts w:ascii="Calibri" w:hAnsi="Calibri"/>
          <w:lang w:eastAsia="en-US"/>
        </w:rPr>
        <w:t xml:space="preserve"> </w:t>
      </w:r>
      <w:r w:rsidR="008A7039" w:rsidRPr="008A7039">
        <w:rPr>
          <w:rFonts w:ascii="Calibri" w:hAnsi="Calibri"/>
          <w:lang w:eastAsia="en-US"/>
        </w:rPr>
        <w:t>(</w:t>
      </w:r>
      <w:r w:rsidR="008A7039" w:rsidRPr="008A7039">
        <w:rPr>
          <w:rFonts w:ascii="Calibri" w:hAnsi="Calibri"/>
          <w:i/>
          <w:iCs/>
          <w:lang w:eastAsia="en-US"/>
        </w:rPr>
        <w:t>mentionner le cadre d’organisation choisi et préciser la répartition des périodes travaillées et non travaillées sur la journée, la semaine, le mois ou l’année</w:t>
      </w:r>
      <w:r w:rsidR="008A7039">
        <w:rPr>
          <w:rFonts w:ascii="Calibri" w:hAnsi="Calibri"/>
          <w:i/>
          <w:iCs/>
          <w:lang w:eastAsia="en-US"/>
        </w:rPr>
        <w:t>)</w:t>
      </w:r>
      <w:r w:rsidR="008A7039">
        <w:rPr>
          <w:rFonts w:ascii="Arial" w:hAnsi="Arial" w:cs="Arial"/>
          <w:sz w:val="22"/>
          <w:szCs w:val="22"/>
        </w:rPr>
        <w:t>, selon les horaires de travail suivants</w:t>
      </w:r>
      <w:r w:rsidR="008A7039">
        <w:rPr>
          <w:rFonts w:ascii="Arial" w:hAnsi="Arial" w:cs="Arial"/>
          <w:sz w:val="22"/>
          <w:szCs w:val="22"/>
        </w:rPr>
        <w:t xml:space="preserve"> </w:t>
      </w:r>
      <w:r w:rsidR="008A7039">
        <w:rPr>
          <w:rFonts w:ascii="Arial" w:hAnsi="Arial" w:cs="Arial"/>
          <w:i/>
          <w:iCs/>
          <w:sz w:val="22"/>
          <w:szCs w:val="22"/>
        </w:rPr>
        <w:t>:</w:t>
      </w:r>
      <w:r w:rsidR="00553F4E" w:rsidRPr="00553F4E">
        <w:rPr>
          <w:rFonts w:ascii="Arial" w:hAnsi="Arial" w:cs="Arial"/>
          <w:sz w:val="22"/>
          <w:szCs w:val="22"/>
        </w:rPr>
        <w:t xml:space="preserve"> </w:t>
      </w:r>
      <w:r w:rsidR="00553F4E">
        <w:rPr>
          <w:rFonts w:ascii="Arial" w:hAnsi="Arial" w:cs="Arial"/>
          <w:sz w:val="22"/>
          <w:szCs w:val="22"/>
        </w:rPr>
        <w:t>........................................................................</w:t>
      </w:r>
      <w:r w:rsidR="00553F4E" w:rsidRPr="00553F4E">
        <w:rPr>
          <w:rFonts w:ascii="Arial" w:hAnsi="Arial" w:cs="Arial"/>
          <w:sz w:val="22"/>
          <w:szCs w:val="22"/>
        </w:rPr>
        <w:t xml:space="preserve"> </w:t>
      </w:r>
      <w:r w:rsidR="00553F4E">
        <w:rPr>
          <w:rFonts w:ascii="Arial" w:hAnsi="Arial" w:cs="Arial"/>
          <w:sz w:val="22"/>
          <w:szCs w:val="22"/>
        </w:rPr>
        <w:t>........................................................................</w:t>
      </w:r>
      <w:r w:rsidR="00553F4E" w:rsidRPr="00553F4E">
        <w:rPr>
          <w:rFonts w:ascii="Arial" w:hAnsi="Arial" w:cs="Arial"/>
          <w:sz w:val="22"/>
          <w:szCs w:val="22"/>
        </w:rPr>
        <w:t xml:space="preserve"> </w:t>
      </w:r>
      <w:r w:rsidR="00553F4E">
        <w:rPr>
          <w:rFonts w:ascii="Arial" w:hAnsi="Arial" w:cs="Arial"/>
          <w:sz w:val="22"/>
          <w:szCs w:val="22"/>
        </w:rPr>
        <w:t>........................................................................</w:t>
      </w:r>
    </w:p>
    <w:p w14:paraId="3ED8C138" w14:textId="77777777" w:rsidR="00A3044E" w:rsidRDefault="00A3044E">
      <w:pPr>
        <w:tabs>
          <w:tab w:val="left" w:pos="432"/>
          <w:tab w:val="left" w:pos="1728"/>
        </w:tabs>
        <w:ind w:left="1728" w:hanging="1728"/>
        <w:rPr>
          <w:rFonts w:ascii="Arial" w:hAnsi="Arial" w:cs="Arial"/>
          <w:sz w:val="22"/>
          <w:szCs w:val="22"/>
        </w:rPr>
      </w:pPr>
    </w:p>
    <w:p w14:paraId="67FA0B82" w14:textId="77777777" w:rsidR="00DE18EE" w:rsidRDefault="00A3044E" w:rsidP="00DE18EE">
      <w:pPr>
        <w:tabs>
          <w:tab w:val="left" w:pos="432"/>
          <w:tab w:val="left" w:pos="1728"/>
        </w:tabs>
        <w:ind w:left="1728" w:hanging="1728"/>
        <w:rPr>
          <w:rFonts w:ascii="Arial" w:hAnsi="Arial" w:cs="Arial"/>
          <w:sz w:val="22"/>
          <w:szCs w:val="22"/>
        </w:rPr>
      </w:pPr>
      <w:r>
        <w:rPr>
          <w:rFonts w:ascii="Arial" w:hAnsi="Arial" w:cs="Arial"/>
          <w:sz w:val="22"/>
          <w:szCs w:val="22"/>
          <w:u w:val="single"/>
        </w:rPr>
        <w:t>ARTICLE 4</w:t>
      </w:r>
      <w:r>
        <w:rPr>
          <w:rFonts w:ascii="Arial" w:hAnsi="Arial" w:cs="Arial"/>
          <w:sz w:val="22"/>
          <w:szCs w:val="22"/>
        </w:rPr>
        <w:t xml:space="preserve"> -</w:t>
      </w:r>
      <w:r>
        <w:rPr>
          <w:rFonts w:ascii="Arial" w:hAnsi="Arial" w:cs="Arial"/>
          <w:sz w:val="22"/>
          <w:szCs w:val="22"/>
        </w:rPr>
        <w:tab/>
      </w:r>
      <w:r w:rsidR="00DE18EE" w:rsidRPr="00DE18EE">
        <w:rPr>
          <w:rFonts w:ascii="Arial" w:hAnsi="Arial" w:cs="Arial"/>
          <w:sz w:val="22"/>
          <w:szCs w:val="22"/>
        </w:rPr>
        <w:t xml:space="preserve">Pendant cette période, </w:t>
      </w:r>
      <w:r w:rsidR="00DE18EE" w:rsidRPr="00DE18EE">
        <w:rPr>
          <w:rFonts w:ascii="Arial" w:hAnsi="Arial" w:cs="Arial"/>
          <w:b/>
          <w:bCs/>
          <w:sz w:val="22"/>
          <w:szCs w:val="22"/>
        </w:rPr>
        <w:t>M……………………</w:t>
      </w:r>
      <w:r w:rsidR="00DE18EE" w:rsidRPr="00DE18EE">
        <w:rPr>
          <w:rFonts w:ascii="Arial" w:hAnsi="Arial" w:cs="Arial"/>
          <w:sz w:val="22"/>
          <w:szCs w:val="22"/>
        </w:rPr>
        <w:t xml:space="preserve"> percevra … % du traitement, de l’indemnité de résidence, des primes et indemnités (</w:t>
      </w:r>
      <w:r w:rsidR="00DE18EE">
        <w:rPr>
          <w:rFonts w:ascii="Arial" w:hAnsi="Arial" w:cs="Arial"/>
          <w:sz w:val="22"/>
          <w:szCs w:val="22"/>
        </w:rPr>
        <w:t>3</w:t>
      </w:r>
      <w:r w:rsidR="00DE18EE" w:rsidRPr="00DE18EE">
        <w:rPr>
          <w:rFonts w:ascii="Arial" w:hAnsi="Arial" w:cs="Arial"/>
          <w:sz w:val="22"/>
          <w:szCs w:val="22"/>
        </w:rPr>
        <w:t>).</w:t>
      </w:r>
    </w:p>
    <w:p w14:paraId="57EEF4C9" w14:textId="50FF925E" w:rsidR="00DE18EE" w:rsidRDefault="00DE18EE" w:rsidP="00DE18EE">
      <w:pPr>
        <w:tabs>
          <w:tab w:val="left" w:pos="432"/>
          <w:tab w:val="left" w:pos="1728"/>
        </w:tabs>
        <w:ind w:left="1728" w:hanging="1728"/>
        <w:rPr>
          <w:rFonts w:ascii="Arial" w:hAnsi="Arial" w:cs="Arial"/>
          <w:sz w:val="22"/>
          <w:szCs w:val="22"/>
        </w:rPr>
      </w:pPr>
      <w:r w:rsidRPr="00DE18EE">
        <w:rPr>
          <w:rFonts w:ascii="Arial" w:hAnsi="Arial" w:cs="Arial"/>
          <w:sz w:val="22"/>
          <w:szCs w:val="22"/>
        </w:rPr>
        <w:tab/>
      </w:r>
      <w:r w:rsidRPr="00DE18EE">
        <w:rPr>
          <w:rFonts w:ascii="Arial" w:hAnsi="Arial" w:cs="Arial"/>
          <w:sz w:val="22"/>
          <w:szCs w:val="22"/>
        </w:rPr>
        <w:tab/>
      </w:r>
      <w:r w:rsidRPr="00DE18EE">
        <w:rPr>
          <w:rFonts w:ascii="Arial" w:hAnsi="Arial" w:cs="Arial"/>
          <w:sz w:val="22"/>
          <w:szCs w:val="22"/>
        </w:rPr>
        <w:t>Le supplément familial de traitement ne peut être inférieur au montant minimum versé aux fonctionnaires travaillant à temps plein ayant le même nombre d’enfants à charge.</w:t>
      </w:r>
    </w:p>
    <w:p w14:paraId="5EDF2D1D" w14:textId="77777777" w:rsidR="00DE18EE" w:rsidRDefault="00DE18EE">
      <w:pPr>
        <w:tabs>
          <w:tab w:val="left" w:pos="432"/>
          <w:tab w:val="left" w:pos="1728"/>
        </w:tabs>
        <w:ind w:left="1728" w:hanging="1728"/>
        <w:rPr>
          <w:rFonts w:ascii="Arial" w:hAnsi="Arial" w:cs="Arial"/>
          <w:sz w:val="22"/>
          <w:szCs w:val="22"/>
        </w:rPr>
      </w:pPr>
    </w:p>
    <w:p w14:paraId="3ED8C13A" w14:textId="77777777" w:rsidR="00A3044E" w:rsidRDefault="00A3044E">
      <w:pPr>
        <w:tabs>
          <w:tab w:val="left" w:pos="432"/>
          <w:tab w:val="left" w:pos="1728"/>
        </w:tabs>
        <w:ind w:left="1728" w:hanging="1728"/>
        <w:jc w:val="right"/>
        <w:rPr>
          <w:rFonts w:ascii="Arial" w:hAnsi="Arial" w:cs="Arial"/>
          <w:sz w:val="22"/>
          <w:szCs w:val="22"/>
        </w:rPr>
      </w:pPr>
    </w:p>
    <w:p w14:paraId="7F2D2F6B" w14:textId="239A6B20" w:rsidR="005A51A3" w:rsidRDefault="00A3044E">
      <w:pPr>
        <w:tabs>
          <w:tab w:val="left" w:pos="432"/>
          <w:tab w:val="left" w:pos="1728"/>
        </w:tabs>
        <w:ind w:left="1728" w:hanging="1728"/>
        <w:jc w:val="both"/>
        <w:rPr>
          <w:rFonts w:ascii="Arial" w:hAnsi="Arial" w:cs="Arial"/>
          <w:sz w:val="22"/>
          <w:szCs w:val="22"/>
        </w:rPr>
      </w:pPr>
      <w:r>
        <w:rPr>
          <w:rFonts w:ascii="Arial" w:hAnsi="Arial" w:cs="Arial"/>
          <w:sz w:val="22"/>
          <w:szCs w:val="22"/>
          <w:u w:val="single"/>
        </w:rPr>
        <w:t>ARTICLE 5</w:t>
      </w:r>
      <w:r>
        <w:rPr>
          <w:rFonts w:ascii="Arial" w:hAnsi="Arial" w:cs="Arial"/>
          <w:sz w:val="22"/>
          <w:szCs w:val="22"/>
        </w:rPr>
        <w:t xml:space="preserve"> -</w:t>
      </w:r>
      <w:r>
        <w:rPr>
          <w:rFonts w:ascii="Arial" w:hAnsi="Arial" w:cs="Arial"/>
          <w:sz w:val="22"/>
          <w:szCs w:val="22"/>
        </w:rPr>
        <w:tab/>
      </w:r>
      <w:r w:rsidR="005A51A3" w:rsidRPr="005A51A3">
        <w:rPr>
          <w:rFonts w:ascii="Arial" w:hAnsi="Arial" w:cs="Arial"/>
          <w:sz w:val="22"/>
          <w:szCs w:val="22"/>
        </w:rPr>
        <w:t xml:space="preserve">La </w:t>
      </w:r>
      <w:r w:rsidR="005A51A3" w:rsidRPr="005A51A3">
        <w:rPr>
          <w:rFonts w:ascii="Arial" w:hAnsi="Arial" w:cs="Arial"/>
          <w:sz w:val="22"/>
          <w:szCs w:val="22"/>
        </w:rPr>
        <w:t>période</w:t>
      </w:r>
      <w:r w:rsidR="005A51A3">
        <w:rPr>
          <w:rFonts w:ascii="Arial" w:hAnsi="Arial" w:cs="Arial"/>
          <w:sz w:val="22"/>
          <w:szCs w:val="22"/>
        </w:rPr>
        <w:t xml:space="preserve"> </w:t>
      </w:r>
      <w:r w:rsidR="005A51A3" w:rsidRPr="005A51A3">
        <w:rPr>
          <w:rFonts w:ascii="Arial" w:hAnsi="Arial" w:cs="Arial"/>
          <w:sz w:val="22"/>
          <w:szCs w:val="22"/>
        </w:rPr>
        <w:t xml:space="preserve">pendant laquelle </w:t>
      </w:r>
      <w:r w:rsidR="005A51A3" w:rsidRPr="005A51A3">
        <w:rPr>
          <w:rFonts w:ascii="Arial" w:hAnsi="Arial" w:cs="Arial"/>
          <w:b/>
          <w:bCs/>
          <w:sz w:val="22"/>
          <w:szCs w:val="22"/>
        </w:rPr>
        <w:t>M………………………</w:t>
      </w:r>
      <w:r w:rsidR="005A51A3" w:rsidRPr="005A51A3">
        <w:rPr>
          <w:rFonts w:ascii="Arial" w:hAnsi="Arial" w:cs="Arial"/>
          <w:sz w:val="22"/>
          <w:szCs w:val="22"/>
        </w:rPr>
        <w:t xml:space="preserve"> est autorisé(e) à exercer ses fonctions à temps partiel</w:t>
      </w:r>
      <w:r w:rsidR="005A51A3" w:rsidRPr="005A51A3">
        <w:rPr>
          <w:rFonts w:ascii="Arial" w:hAnsi="Arial" w:cs="Arial"/>
          <w:sz w:val="22"/>
          <w:szCs w:val="22"/>
        </w:rPr>
        <w:t xml:space="preserve"> </w:t>
      </w:r>
      <w:r w:rsidR="005A51A3" w:rsidRPr="005A51A3">
        <w:rPr>
          <w:rFonts w:ascii="Arial" w:hAnsi="Arial" w:cs="Arial"/>
          <w:sz w:val="22"/>
          <w:szCs w:val="22"/>
        </w:rPr>
        <w:t>sera prise intégralement en compte pour l'avancement.</w:t>
      </w:r>
    </w:p>
    <w:p w14:paraId="0DB53BE4" w14:textId="77777777" w:rsidR="005A51A3" w:rsidRDefault="005A51A3">
      <w:pPr>
        <w:tabs>
          <w:tab w:val="left" w:pos="432"/>
          <w:tab w:val="left" w:pos="1728"/>
        </w:tabs>
        <w:ind w:left="1728" w:hanging="1728"/>
        <w:jc w:val="both"/>
        <w:rPr>
          <w:rFonts w:ascii="Arial" w:hAnsi="Arial" w:cs="Arial"/>
          <w:sz w:val="22"/>
          <w:szCs w:val="22"/>
        </w:rPr>
      </w:pPr>
    </w:p>
    <w:p w14:paraId="05B8D7C9" w14:textId="4584C349" w:rsidR="005A51A3" w:rsidRDefault="005A51A3">
      <w:pPr>
        <w:tabs>
          <w:tab w:val="left" w:pos="432"/>
          <w:tab w:val="left" w:pos="1728"/>
        </w:tabs>
        <w:ind w:left="1728" w:hanging="1728"/>
        <w:jc w:val="both"/>
        <w:rPr>
          <w:rFonts w:ascii="Arial" w:hAnsi="Arial" w:cs="Arial"/>
          <w:sz w:val="22"/>
          <w:szCs w:val="22"/>
        </w:rPr>
      </w:pPr>
      <w:r>
        <w:rPr>
          <w:rFonts w:ascii="Arial" w:hAnsi="Arial" w:cs="Arial"/>
          <w:sz w:val="22"/>
          <w:szCs w:val="22"/>
        </w:rPr>
        <w:tab/>
      </w:r>
      <w:r>
        <w:rPr>
          <w:rFonts w:ascii="Arial" w:hAnsi="Arial" w:cs="Arial"/>
          <w:sz w:val="22"/>
          <w:szCs w:val="22"/>
        </w:rPr>
        <w:tab/>
        <w:t>(</w:t>
      </w:r>
      <w:r w:rsidRPr="005A51A3">
        <w:rPr>
          <w:rFonts w:ascii="Arial" w:hAnsi="Arial" w:cs="Arial"/>
          <w:i/>
          <w:iCs/>
          <w:sz w:val="22"/>
          <w:szCs w:val="22"/>
        </w:rPr>
        <w:t>Ajoutez le cas échéant pour les fonctionnaires relevant de la CNRACL</w:t>
      </w:r>
      <w:r>
        <w:rPr>
          <w:rFonts w:ascii="Arial" w:hAnsi="Arial" w:cs="Arial"/>
          <w:sz w:val="22"/>
          <w:szCs w:val="22"/>
        </w:rPr>
        <w:t xml:space="preserve">) </w:t>
      </w:r>
      <w:r w:rsidRPr="005A51A3">
        <w:rPr>
          <w:rFonts w:ascii="Arial" w:hAnsi="Arial" w:cs="Arial"/>
          <w:sz w:val="22"/>
          <w:szCs w:val="22"/>
        </w:rPr>
        <w:t>La période de travail à temps partiel sera décomptée comme une période de travail à temps plein pour la retraite CNRACL, dans les limites réglementaires.</w:t>
      </w:r>
    </w:p>
    <w:p w14:paraId="0C46E968" w14:textId="77777777" w:rsidR="005A51A3" w:rsidRDefault="005A51A3">
      <w:pPr>
        <w:tabs>
          <w:tab w:val="left" w:pos="432"/>
          <w:tab w:val="left" w:pos="1728"/>
        </w:tabs>
        <w:ind w:left="1728" w:hanging="1728"/>
        <w:jc w:val="both"/>
        <w:rPr>
          <w:rFonts w:ascii="Arial" w:hAnsi="Arial" w:cs="Arial"/>
          <w:sz w:val="22"/>
          <w:szCs w:val="22"/>
        </w:rPr>
      </w:pPr>
    </w:p>
    <w:p w14:paraId="7D8BB8A2" w14:textId="149D375A" w:rsidR="005A51A3" w:rsidRDefault="005A51A3">
      <w:pPr>
        <w:tabs>
          <w:tab w:val="left" w:pos="432"/>
          <w:tab w:val="left" w:pos="1728"/>
        </w:tabs>
        <w:ind w:left="1728" w:hanging="1728"/>
        <w:jc w:val="both"/>
        <w:rPr>
          <w:rFonts w:ascii="Arial" w:hAnsi="Arial" w:cs="Arial"/>
          <w:sz w:val="22"/>
          <w:szCs w:val="22"/>
        </w:rPr>
      </w:pPr>
      <w:r>
        <w:rPr>
          <w:rFonts w:ascii="Arial" w:hAnsi="Arial" w:cs="Arial"/>
          <w:sz w:val="22"/>
          <w:szCs w:val="22"/>
        </w:rPr>
        <w:tab/>
      </w:r>
      <w:r>
        <w:rPr>
          <w:rFonts w:ascii="Arial" w:hAnsi="Arial" w:cs="Arial"/>
          <w:sz w:val="22"/>
          <w:szCs w:val="22"/>
        </w:rPr>
        <w:tab/>
        <w:t>(</w:t>
      </w:r>
      <w:r w:rsidRPr="005A51A3">
        <w:rPr>
          <w:rFonts w:ascii="Arial" w:hAnsi="Arial" w:cs="Arial"/>
          <w:i/>
          <w:iCs/>
          <w:sz w:val="22"/>
          <w:szCs w:val="22"/>
        </w:rPr>
        <w:t>Ajoutez le cas échéant pour les stagiaires</w:t>
      </w:r>
      <w:r>
        <w:rPr>
          <w:rFonts w:ascii="Arial" w:hAnsi="Arial" w:cs="Arial"/>
          <w:sz w:val="22"/>
          <w:szCs w:val="22"/>
        </w:rPr>
        <w:t xml:space="preserve">) </w:t>
      </w:r>
      <w:r w:rsidRPr="005A51A3">
        <w:rPr>
          <w:rFonts w:ascii="Arial" w:hAnsi="Arial" w:cs="Arial"/>
          <w:sz w:val="22"/>
          <w:szCs w:val="22"/>
        </w:rPr>
        <w:t>La durée du stage est prolongée afin de correspondre à la période de stage effectuée par un agent à temps plein.</w:t>
      </w:r>
    </w:p>
    <w:p w14:paraId="02D180B3" w14:textId="77777777" w:rsidR="005A51A3" w:rsidRDefault="005A51A3">
      <w:pPr>
        <w:tabs>
          <w:tab w:val="left" w:pos="432"/>
          <w:tab w:val="left" w:pos="1728"/>
        </w:tabs>
        <w:ind w:left="1728" w:hanging="1728"/>
        <w:jc w:val="both"/>
        <w:rPr>
          <w:rFonts w:ascii="Arial" w:hAnsi="Arial" w:cs="Arial"/>
          <w:sz w:val="22"/>
          <w:szCs w:val="22"/>
        </w:rPr>
      </w:pPr>
    </w:p>
    <w:p w14:paraId="2E9351A4" w14:textId="7D5E04FA" w:rsidR="005A51A3" w:rsidRPr="005A51A3" w:rsidRDefault="00A3044E" w:rsidP="005A51A3">
      <w:pPr>
        <w:tabs>
          <w:tab w:val="left" w:pos="432"/>
          <w:tab w:val="left" w:pos="1728"/>
        </w:tabs>
        <w:ind w:left="1728" w:hanging="1728"/>
        <w:jc w:val="both"/>
        <w:rPr>
          <w:rFonts w:ascii="Arial" w:hAnsi="Arial" w:cs="Arial"/>
          <w:sz w:val="22"/>
          <w:szCs w:val="22"/>
        </w:rPr>
      </w:pPr>
      <w:r>
        <w:rPr>
          <w:rFonts w:ascii="Arial" w:hAnsi="Arial" w:cs="Arial"/>
          <w:sz w:val="22"/>
          <w:szCs w:val="22"/>
          <w:u w:val="single"/>
        </w:rPr>
        <w:t>ARTICLE 6</w:t>
      </w:r>
      <w:r>
        <w:rPr>
          <w:rFonts w:ascii="Arial" w:hAnsi="Arial" w:cs="Arial"/>
          <w:sz w:val="22"/>
          <w:szCs w:val="22"/>
        </w:rPr>
        <w:t xml:space="preserve"> -</w:t>
      </w:r>
      <w:r>
        <w:rPr>
          <w:rFonts w:ascii="Arial" w:hAnsi="Arial" w:cs="Arial"/>
          <w:sz w:val="22"/>
          <w:szCs w:val="22"/>
        </w:rPr>
        <w:tab/>
        <w:t>La réintégration à temps plein ou la modification des conditions d'exercice du temps partiel peut intervenir avant l'expiration de la période en cours, sur demande de l'agent présentée deux mois avant la date souhaitée, ou sans délai en cas de motif grave</w:t>
      </w:r>
      <w:r w:rsidR="005A51A3">
        <w:rPr>
          <w:rFonts w:ascii="Arial" w:hAnsi="Arial" w:cs="Arial"/>
          <w:sz w:val="22"/>
          <w:szCs w:val="22"/>
        </w:rPr>
        <w:t xml:space="preserve">, </w:t>
      </w:r>
      <w:r w:rsidR="005A51A3" w:rsidRPr="005A51A3">
        <w:rPr>
          <w:rFonts w:ascii="Arial" w:hAnsi="Arial" w:cs="Arial"/>
          <w:sz w:val="22"/>
          <w:szCs w:val="22"/>
        </w:rPr>
        <w:t>apprécié par l'autorité territoriale.</w:t>
      </w:r>
    </w:p>
    <w:p w14:paraId="3ED8C13D" w14:textId="0C7EF3DC" w:rsidR="00A3044E" w:rsidRDefault="005A51A3" w:rsidP="005A51A3">
      <w:pPr>
        <w:tabs>
          <w:tab w:val="left" w:pos="432"/>
          <w:tab w:val="left" w:pos="1728"/>
        </w:tabs>
        <w:ind w:left="1728" w:hanging="1728"/>
        <w:jc w:val="both"/>
        <w:rPr>
          <w:rFonts w:ascii="Arial" w:hAnsi="Arial" w:cs="Arial"/>
          <w:sz w:val="22"/>
          <w:szCs w:val="22"/>
        </w:rPr>
      </w:pPr>
      <w:r>
        <w:rPr>
          <w:rFonts w:ascii="Arial" w:hAnsi="Arial" w:cs="Arial"/>
          <w:sz w:val="22"/>
          <w:szCs w:val="22"/>
        </w:rPr>
        <w:tab/>
      </w:r>
      <w:r>
        <w:rPr>
          <w:rFonts w:ascii="Arial" w:hAnsi="Arial" w:cs="Arial"/>
          <w:sz w:val="22"/>
          <w:szCs w:val="22"/>
        </w:rPr>
        <w:tab/>
      </w:r>
      <w:r w:rsidRPr="005A51A3">
        <w:rPr>
          <w:rFonts w:ascii="Arial" w:hAnsi="Arial" w:cs="Arial"/>
          <w:sz w:val="22"/>
          <w:szCs w:val="22"/>
        </w:rPr>
        <w:t>En cas de congé maternité, paternité ou adoption, durant la période fixée par le présent arrêté, l'autorisation d'exercice à temps partiel sera suspendue.</w:t>
      </w:r>
    </w:p>
    <w:p w14:paraId="3ED8C13E" w14:textId="77777777" w:rsidR="00A3044E" w:rsidRDefault="00A3044E">
      <w:pPr>
        <w:tabs>
          <w:tab w:val="left" w:pos="432"/>
          <w:tab w:val="left" w:pos="1728"/>
        </w:tabs>
        <w:ind w:left="1728" w:hanging="1728"/>
        <w:jc w:val="both"/>
        <w:rPr>
          <w:rFonts w:ascii="Arial" w:hAnsi="Arial" w:cs="Arial"/>
          <w:sz w:val="22"/>
          <w:szCs w:val="22"/>
        </w:rPr>
      </w:pPr>
    </w:p>
    <w:p w14:paraId="3ED8C13F" w14:textId="0B01A01D" w:rsidR="00A3044E" w:rsidRDefault="00A3044E">
      <w:pPr>
        <w:tabs>
          <w:tab w:val="left" w:pos="432"/>
          <w:tab w:val="left" w:pos="1728"/>
        </w:tabs>
        <w:ind w:left="1728" w:hanging="1728"/>
        <w:jc w:val="both"/>
        <w:rPr>
          <w:rFonts w:ascii="Arial" w:hAnsi="Arial" w:cs="Arial"/>
          <w:sz w:val="22"/>
          <w:szCs w:val="22"/>
        </w:rPr>
      </w:pPr>
      <w:r>
        <w:rPr>
          <w:rFonts w:ascii="Arial" w:hAnsi="Arial" w:cs="Arial"/>
          <w:sz w:val="22"/>
          <w:szCs w:val="22"/>
          <w:u w:val="single"/>
        </w:rPr>
        <w:t>ARTICLE 7</w:t>
      </w:r>
      <w:r>
        <w:rPr>
          <w:rFonts w:ascii="Arial" w:hAnsi="Arial" w:cs="Arial"/>
          <w:sz w:val="22"/>
          <w:szCs w:val="22"/>
        </w:rPr>
        <w:t xml:space="preserve"> -</w:t>
      </w:r>
      <w:r>
        <w:rPr>
          <w:rFonts w:ascii="Arial" w:hAnsi="Arial" w:cs="Arial"/>
          <w:sz w:val="22"/>
          <w:szCs w:val="22"/>
        </w:rPr>
        <w:tab/>
      </w:r>
      <w:r w:rsidR="00553F4E" w:rsidRPr="00553F4E">
        <w:rPr>
          <w:rFonts w:ascii="Arial" w:hAnsi="Arial" w:cs="Arial"/>
          <w:sz w:val="22"/>
          <w:szCs w:val="22"/>
        </w:rPr>
        <w:t xml:space="preserve">A l’issue de la période de travail à temps partiel, </w:t>
      </w:r>
      <w:r w:rsidR="00553F4E" w:rsidRPr="00553F4E">
        <w:rPr>
          <w:rFonts w:ascii="Arial" w:hAnsi="Arial" w:cs="Arial"/>
          <w:b/>
          <w:bCs/>
          <w:sz w:val="22"/>
          <w:szCs w:val="22"/>
        </w:rPr>
        <w:t>M…………………..</w:t>
      </w:r>
      <w:r w:rsidR="00553F4E" w:rsidRPr="00553F4E">
        <w:rPr>
          <w:rFonts w:ascii="Arial" w:hAnsi="Arial" w:cs="Arial"/>
          <w:sz w:val="22"/>
          <w:szCs w:val="22"/>
        </w:rPr>
        <w:t xml:space="preserve"> est réintégré(e) de plein droit dans son emploi à temps plein ou à défaut dans un autre emploi conforme à son grade.</w:t>
      </w:r>
    </w:p>
    <w:p w14:paraId="3ED8C140" w14:textId="77777777" w:rsidR="00A3044E" w:rsidRDefault="00A3044E">
      <w:pPr>
        <w:tabs>
          <w:tab w:val="left" w:pos="432"/>
          <w:tab w:val="left" w:pos="1728"/>
        </w:tabs>
        <w:ind w:left="1728" w:hanging="1728"/>
        <w:jc w:val="both"/>
        <w:rPr>
          <w:rFonts w:ascii="Arial" w:hAnsi="Arial" w:cs="Arial"/>
          <w:sz w:val="22"/>
          <w:szCs w:val="22"/>
        </w:rPr>
      </w:pPr>
    </w:p>
    <w:p w14:paraId="3ED8C141" w14:textId="3AB35D5E" w:rsidR="00A3044E" w:rsidRDefault="00A3044E">
      <w:pPr>
        <w:tabs>
          <w:tab w:val="left" w:pos="432"/>
          <w:tab w:val="left" w:pos="1728"/>
        </w:tabs>
        <w:ind w:left="1728" w:hanging="1728"/>
        <w:jc w:val="both"/>
        <w:rPr>
          <w:rFonts w:ascii="Arial" w:hAnsi="Arial" w:cs="Arial"/>
          <w:sz w:val="22"/>
          <w:szCs w:val="22"/>
        </w:rPr>
      </w:pPr>
      <w:r>
        <w:rPr>
          <w:rFonts w:ascii="Arial" w:hAnsi="Arial" w:cs="Arial"/>
          <w:sz w:val="22"/>
          <w:szCs w:val="22"/>
          <w:u w:val="single"/>
        </w:rPr>
        <w:t>ARTICLE 8</w:t>
      </w:r>
      <w:r>
        <w:rPr>
          <w:rFonts w:ascii="Arial" w:hAnsi="Arial" w:cs="Arial"/>
          <w:sz w:val="22"/>
          <w:szCs w:val="22"/>
        </w:rPr>
        <w:t xml:space="preserve"> -</w:t>
      </w:r>
      <w:r>
        <w:rPr>
          <w:rFonts w:ascii="Arial" w:hAnsi="Arial" w:cs="Arial"/>
          <w:sz w:val="22"/>
          <w:szCs w:val="22"/>
        </w:rPr>
        <w:tab/>
      </w:r>
      <w:r w:rsidR="00553F4E" w:rsidRPr="00553F4E">
        <w:rPr>
          <w:rFonts w:ascii="Arial" w:hAnsi="Arial" w:cs="Arial"/>
          <w:sz w:val="22"/>
          <w:szCs w:val="22"/>
        </w:rPr>
        <w:t>Pendant toute la durée du temps partiel, l'autorité territoriale peut faire procéder aux enquêtes nécessaires pour s'assurer de la réalité des motifs pour lesquels le temps partiel est autorisé.</w:t>
      </w:r>
    </w:p>
    <w:p w14:paraId="3ED8C142" w14:textId="77777777" w:rsidR="00A3044E" w:rsidRDefault="00A3044E">
      <w:pPr>
        <w:pStyle w:val="ARTICLE1"/>
        <w:rPr>
          <w:rFonts w:ascii="Arial" w:hAnsi="Arial" w:cs="Arial"/>
          <w:sz w:val="22"/>
          <w:szCs w:val="22"/>
          <w:u w:val="single"/>
        </w:rPr>
      </w:pPr>
    </w:p>
    <w:p w14:paraId="3ED8C143" w14:textId="77777777" w:rsidR="00A3044E" w:rsidRDefault="00A3044E">
      <w:pPr>
        <w:pStyle w:val="ARTICLE1"/>
        <w:rPr>
          <w:rFonts w:ascii="Arial" w:hAnsi="Arial" w:cs="Arial"/>
          <w:sz w:val="22"/>
          <w:szCs w:val="22"/>
        </w:rPr>
      </w:pPr>
      <w:r>
        <w:rPr>
          <w:rFonts w:ascii="Arial" w:hAnsi="Arial" w:cs="Arial"/>
          <w:sz w:val="22"/>
          <w:szCs w:val="22"/>
          <w:u w:val="single"/>
        </w:rPr>
        <w:t>ARTICLE 9</w:t>
      </w:r>
      <w:r>
        <w:rPr>
          <w:rFonts w:ascii="Arial" w:hAnsi="Arial" w:cs="Arial"/>
          <w:sz w:val="22"/>
          <w:szCs w:val="22"/>
        </w:rPr>
        <w:t xml:space="preserve"> -</w:t>
      </w:r>
      <w:r>
        <w:rPr>
          <w:rFonts w:ascii="Arial" w:hAnsi="Arial" w:cs="Arial"/>
          <w:sz w:val="22"/>
          <w:szCs w:val="22"/>
        </w:rPr>
        <w:tab/>
        <w:t>Le présent arrêté sera :</w:t>
      </w:r>
    </w:p>
    <w:p w14:paraId="3ED8C144" w14:textId="77777777" w:rsidR="00A3044E" w:rsidRDefault="00A3044E">
      <w:pPr>
        <w:pStyle w:val="ARTICLE1"/>
        <w:rPr>
          <w:rFonts w:ascii="Arial" w:hAnsi="Arial" w:cs="Arial"/>
          <w:sz w:val="22"/>
          <w:szCs w:val="22"/>
        </w:rPr>
      </w:pPr>
      <w:r>
        <w:rPr>
          <w:rFonts w:ascii="Arial" w:hAnsi="Arial" w:cs="Arial"/>
          <w:sz w:val="22"/>
          <w:szCs w:val="22"/>
        </w:rPr>
        <w:tab/>
        <w:t>- notifié à l'agent,</w:t>
      </w:r>
    </w:p>
    <w:p w14:paraId="3ED8C145" w14:textId="77777777" w:rsidR="00A3044E" w:rsidRDefault="00A3044E">
      <w:pPr>
        <w:pStyle w:val="ARTICLE1"/>
        <w:rPr>
          <w:rFonts w:ascii="Arial" w:hAnsi="Arial" w:cs="Arial"/>
          <w:sz w:val="22"/>
          <w:szCs w:val="22"/>
        </w:rPr>
      </w:pPr>
      <w:r>
        <w:rPr>
          <w:rFonts w:ascii="Arial" w:hAnsi="Arial" w:cs="Arial"/>
          <w:sz w:val="22"/>
          <w:szCs w:val="22"/>
        </w:rPr>
        <w:tab/>
        <w:t>- transmis au comptable de la collectivité,</w:t>
      </w:r>
    </w:p>
    <w:p w14:paraId="3ED8C146" w14:textId="77777777" w:rsidR="00A3044E" w:rsidRDefault="00A3044E">
      <w:pPr>
        <w:pStyle w:val="ARTICLE1"/>
        <w:rPr>
          <w:rFonts w:ascii="Arial" w:hAnsi="Arial" w:cs="Arial"/>
          <w:sz w:val="22"/>
          <w:szCs w:val="22"/>
        </w:rPr>
      </w:pPr>
      <w:r>
        <w:rPr>
          <w:rFonts w:ascii="Arial" w:hAnsi="Arial" w:cs="Arial"/>
          <w:sz w:val="22"/>
          <w:szCs w:val="22"/>
        </w:rPr>
        <w:tab/>
        <w:t>- transmis au Président du Centre de Gestion</w:t>
      </w:r>
    </w:p>
    <w:p w14:paraId="3ED8C147" w14:textId="77777777" w:rsidR="00A3044E" w:rsidRDefault="00A3044E">
      <w:pPr>
        <w:pStyle w:val="ARTICLE1"/>
        <w:rPr>
          <w:rFonts w:ascii="Arial" w:hAnsi="Arial" w:cs="Arial"/>
          <w:sz w:val="22"/>
          <w:szCs w:val="22"/>
        </w:rPr>
      </w:pPr>
      <w:r>
        <w:rPr>
          <w:rFonts w:ascii="Arial" w:hAnsi="Arial" w:cs="Arial"/>
          <w:sz w:val="22"/>
          <w:szCs w:val="22"/>
        </w:rPr>
        <w:tab/>
        <w:t xml:space="preserve">- transmis à </w:t>
      </w:r>
      <w:smartTag w:uri="urn:schemas-microsoft-com:office:smarttags" w:element="PersonName">
        <w:smartTagPr>
          <w:attr w:name="ProductID" w:val="la CNRACL"/>
        </w:smartTagPr>
        <w:r>
          <w:rPr>
            <w:rFonts w:ascii="Arial" w:hAnsi="Arial" w:cs="Arial"/>
            <w:sz w:val="22"/>
            <w:szCs w:val="22"/>
          </w:rPr>
          <w:t>la CNRACL</w:t>
        </w:r>
      </w:smartTag>
      <w:r>
        <w:rPr>
          <w:rFonts w:ascii="Arial" w:hAnsi="Arial" w:cs="Arial"/>
          <w:sz w:val="22"/>
          <w:szCs w:val="22"/>
        </w:rPr>
        <w:t xml:space="preserve"> (</w:t>
      </w:r>
      <w:r>
        <w:rPr>
          <w:rFonts w:ascii="Arial" w:hAnsi="Arial" w:cs="Arial"/>
          <w:i/>
          <w:sz w:val="22"/>
          <w:szCs w:val="22"/>
        </w:rPr>
        <w:t>au moment de l’admission à la retraite</w:t>
      </w:r>
      <w:r>
        <w:rPr>
          <w:rFonts w:ascii="Arial" w:hAnsi="Arial" w:cs="Arial"/>
          <w:sz w:val="22"/>
          <w:szCs w:val="22"/>
        </w:rPr>
        <w:t>).</w:t>
      </w:r>
    </w:p>
    <w:p w14:paraId="3ED8C148" w14:textId="77777777" w:rsidR="00124619" w:rsidRDefault="00124619" w:rsidP="00A3044E">
      <w:pPr>
        <w:jc w:val="both"/>
        <w:rPr>
          <w:rFonts w:ascii="Helvetica" w:hAnsi="Helvetica"/>
          <w:sz w:val="22"/>
          <w:szCs w:val="22"/>
        </w:rPr>
      </w:pPr>
      <w:r>
        <w:rPr>
          <w:rFonts w:ascii="Helvetica" w:hAnsi="Helvetica"/>
          <w:sz w:val="22"/>
          <w:szCs w:val="22"/>
        </w:rPr>
        <w:t>Le Maire,</w:t>
      </w:r>
    </w:p>
    <w:p w14:paraId="3ED8C149" w14:textId="77777777" w:rsidR="00124619" w:rsidRDefault="00124619" w:rsidP="00A3044E">
      <w:pPr>
        <w:jc w:val="both"/>
        <w:rPr>
          <w:rFonts w:ascii="Helvetica" w:hAnsi="Helvetica"/>
          <w:sz w:val="22"/>
          <w:szCs w:val="22"/>
        </w:rPr>
      </w:pPr>
      <w:r>
        <w:rPr>
          <w:rFonts w:ascii="Helvetica" w:hAnsi="Helvetica"/>
          <w:sz w:val="22"/>
          <w:szCs w:val="22"/>
        </w:rPr>
        <w:t>Le Président,</w:t>
      </w:r>
    </w:p>
    <w:p w14:paraId="3ED8C14A" w14:textId="77777777" w:rsidR="00124619" w:rsidRDefault="00124619" w:rsidP="00A3044E">
      <w:pPr>
        <w:jc w:val="both"/>
        <w:rPr>
          <w:rFonts w:ascii="Helvetica" w:hAnsi="Helvetica"/>
          <w:sz w:val="22"/>
          <w:szCs w:val="22"/>
        </w:rPr>
      </w:pPr>
    </w:p>
    <w:p w14:paraId="3ED8C14B" w14:textId="77777777" w:rsidR="00124619" w:rsidRDefault="00124619" w:rsidP="00A3044E">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certifie sous sa responsabilité le caractère exécutoire de cet acte,</w:t>
      </w:r>
    </w:p>
    <w:p w14:paraId="3ED8C14C" w14:textId="410E9148" w:rsidR="00124619" w:rsidRDefault="00124619" w:rsidP="00A3044E">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informe que le présent arrêté peut faire l'objet d'un recours pour excès de pouvoir devant le Tribunal Administratif de Bordeaux dans un délai de 2 mois à compter de sa notification,.</w:t>
      </w:r>
      <w:r w:rsidR="00AC0D37">
        <w:rPr>
          <w:rFonts w:ascii="Helvetica" w:hAnsi="Helvetica"/>
          <w:sz w:val="22"/>
          <w:szCs w:val="22"/>
        </w:rPr>
        <w:t xml:space="preserve"> </w:t>
      </w:r>
      <w:r w:rsidR="00AC0D37" w:rsidRPr="00AC0D37">
        <w:rPr>
          <w:rFonts w:ascii="Helvetica" w:hAnsi="Helvetica"/>
          <w:sz w:val="22"/>
          <w:szCs w:val="22"/>
        </w:rPr>
        <w:t>Le Tribunal Administratif peut aussi être saisi par l’application informatique « Télérecours Citoyens » accessible par le site internet www.telerecours.fr.</w:t>
      </w:r>
    </w:p>
    <w:p w14:paraId="3ED8C14D" w14:textId="77777777" w:rsidR="00124619" w:rsidRDefault="00124619" w:rsidP="00A3044E">
      <w:pPr>
        <w:pStyle w:val="ARTICLE1"/>
        <w:rPr>
          <w:rFonts w:ascii="Helvetica" w:hAnsi="Helvetica"/>
          <w:sz w:val="22"/>
          <w:szCs w:val="22"/>
        </w:rPr>
      </w:pPr>
    </w:p>
    <w:p w14:paraId="3ED8C14E" w14:textId="77777777" w:rsidR="00124619" w:rsidRDefault="00124619" w:rsidP="00A3044E">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 xml:space="preserve">Fait  à </w:t>
      </w:r>
      <w:r>
        <w:rPr>
          <w:rFonts w:ascii="Helvetica" w:hAnsi="Helvetica"/>
          <w:b/>
          <w:bCs/>
          <w:sz w:val="22"/>
          <w:szCs w:val="22"/>
        </w:rPr>
        <w:t>........................</w:t>
      </w:r>
      <w:r>
        <w:rPr>
          <w:rFonts w:ascii="Helvetica" w:hAnsi="Helvetica"/>
          <w:bCs/>
          <w:sz w:val="22"/>
          <w:szCs w:val="22"/>
        </w:rPr>
        <w:t xml:space="preserve"> </w:t>
      </w:r>
      <w:r>
        <w:rPr>
          <w:rFonts w:ascii="Helvetica" w:hAnsi="Helvetica"/>
          <w:sz w:val="22"/>
          <w:szCs w:val="22"/>
        </w:rPr>
        <w:t>,</w:t>
      </w:r>
    </w:p>
    <w:p w14:paraId="3ED8C14F" w14:textId="77777777" w:rsidR="00124619" w:rsidRDefault="00124619" w:rsidP="00A3044E">
      <w:pPr>
        <w:tabs>
          <w:tab w:val="left" w:pos="6521"/>
        </w:tabs>
        <w:ind w:left="1728" w:hanging="1728"/>
        <w:jc w:val="both"/>
        <w:rPr>
          <w:rFonts w:ascii="Helvetica" w:hAnsi="Helvetica"/>
          <w:sz w:val="22"/>
          <w:szCs w:val="22"/>
        </w:rPr>
      </w:pPr>
    </w:p>
    <w:p w14:paraId="3ED8C150" w14:textId="77777777" w:rsidR="00124619" w:rsidRDefault="00124619" w:rsidP="00A3044E">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le ........................,</w:t>
      </w:r>
    </w:p>
    <w:p w14:paraId="3ED8C151" w14:textId="77777777" w:rsidR="00124619" w:rsidRDefault="00124619" w:rsidP="00A3044E">
      <w:pPr>
        <w:pStyle w:val="ARTICLE1"/>
        <w:rPr>
          <w:rFonts w:ascii="Helvetica" w:hAnsi="Helvetica"/>
          <w:sz w:val="22"/>
          <w:szCs w:val="22"/>
        </w:rPr>
      </w:pPr>
    </w:p>
    <w:p w14:paraId="3ED8C152" w14:textId="77777777" w:rsidR="00124619" w:rsidRDefault="00124619" w:rsidP="00A3044E">
      <w:pPr>
        <w:pStyle w:val="ARTICLE1"/>
        <w:rPr>
          <w:rFonts w:ascii="Helvetica" w:hAnsi="Helvetica"/>
          <w:sz w:val="22"/>
          <w:szCs w:val="22"/>
        </w:rPr>
      </w:pPr>
    </w:p>
    <w:p w14:paraId="3ED8C153" w14:textId="77777777" w:rsidR="00124619" w:rsidRDefault="00124619" w:rsidP="00A3044E">
      <w:pPr>
        <w:tabs>
          <w:tab w:val="left" w:pos="6521"/>
        </w:tabs>
        <w:ind w:left="1728" w:hanging="1728"/>
        <w:jc w:val="both"/>
        <w:rPr>
          <w:rFonts w:ascii="Helvetica" w:hAnsi="Helvetica"/>
          <w:sz w:val="22"/>
          <w:szCs w:val="22"/>
        </w:rPr>
      </w:pPr>
      <w:r>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L'AGENT LE :</w:t>
      </w:r>
      <w:r>
        <w:rPr>
          <w:rFonts w:ascii="Helvetica" w:hAnsi="Helvetica"/>
          <w:sz w:val="22"/>
          <w:szCs w:val="22"/>
        </w:rPr>
        <w:tab/>
        <w:t>Le Maire,</w:t>
      </w:r>
    </w:p>
    <w:p w14:paraId="3ED8C154" w14:textId="77777777" w:rsidR="00124619" w:rsidRDefault="00124619" w:rsidP="00A3044E">
      <w:pPr>
        <w:tabs>
          <w:tab w:val="left" w:pos="6521"/>
        </w:tabs>
        <w:jc w:val="both"/>
        <w:rPr>
          <w:rFonts w:ascii="Helvetica" w:hAnsi="Helvetica"/>
          <w:sz w:val="22"/>
          <w:szCs w:val="22"/>
        </w:rPr>
      </w:pPr>
      <w:r>
        <w:rPr>
          <w:rFonts w:ascii="Helvetica" w:hAnsi="Helvetica"/>
          <w:sz w:val="22"/>
          <w:szCs w:val="22"/>
        </w:rPr>
        <w:t>(</w:t>
      </w:r>
      <w:r>
        <w:rPr>
          <w:rFonts w:ascii="Helvetica" w:hAnsi="Helvetica"/>
          <w:i/>
          <w:sz w:val="22"/>
          <w:szCs w:val="22"/>
        </w:rPr>
        <w:t>date et signature</w:t>
      </w:r>
      <w:r>
        <w:rPr>
          <w:rFonts w:ascii="Helvetica" w:hAnsi="Helvetica"/>
          <w:sz w:val="22"/>
          <w:szCs w:val="22"/>
        </w:rPr>
        <w:t>)</w:t>
      </w:r>
      <w:r>
        <w:rPr>
          <w:rFonts w:ascii="Helvetica" w:hAnsi="Helvetica"/>
          <w:sz w:val="22"/>
          <w:szCs w:val="22"/>
        </w:rPr>
        <w:tab/>
        <w:t>Le Président,</w:t>
      </w:r>
    </w:p>
    <w:p w14:paraId="3ED8C155" w14:textId="77777777" w:rsidR="00124619" w:rsidRDefault="00124619"/>
    <w:p w14:paraId="3ED8C156" w14:textId="77777777" w:rsidR="00A3044E" w:rsidRDefault="00A3044E">
      <w:pPr>
        <w:rPr>
          <w:rFonts w:ascii="Arial" w:hAnsi="Arial" w:cs="Arial"/>
          <w:sz w:val="22"/>
          <w:szCs w:val="22"/>
        </w:rPr>
      </w:pPr>
    </w:p>
    <w:p w14:paraId="3ED8C157" w14:textId="77777777" w:rsidR="00A3044E" w:rsidRDefault="00A3044E">
      <w:pPr>
        <w:rPr>
          <w:rFonts w:ascii="Arial" w:hAnsi="Arial" w:cs="Arial"/>
          <w:sz w:val="22"/>
          <w:szCs w:val="22"/>
        </w:rPr>
      </w:pPr>
    </w:p>
    <w:p w14:paraId="3ED8C158" w14:textId="77777777" w:rsidR="00124619" w:rsidRDefault="00124619">
      <w:pPr>
        <w:rPr>
          <w:rFonts w:ascii="Arial" w:hAnsi="Arial" w:cs="Arial"/>
          <w:sz w:val="22"/>
          <w:szCs w:val="22"/>
        </w:rPr>
      </w:pPr>
    </w:p>
    <w:p w14:paraId="3ED8C159" w14:textId="77777777" w:rsidR="00124619" w:rsidRDefault="00124619">
      <w:pPr>
        <w:rPr>
          <w:rFonts w:ascii="Arial" w:hAnsi="Arial" w:cs="Arial"/>
          <w:sz w:val="22"/>
          <w:szCs w:val="22"/>
        </w:rPr>
      </w:pPr>
    </w:p>
    <w:p w14:paraId="3ED8C15A" w14:textId="77777777" w:rsidR="00124619" w:rsidRDefault="00124619">
      <w:pPr>
        <w:rPr>
          <w:rFonts w:ascii="Arial" w:hAnsi="Arial" w:cs="Arial"/>
          <w:sz w:val="22"/>
          <w:szCs w:val="22"/>
        </w:rPr>
      </w:pPr>
    </w:p>
    <w:p w14:paraId="3ED8C15B" w14:textId="77777777" w:rsidR="00124619" w:rsidRDefault="00124619">
      <w:pPr>
        <w:rPr>
          <w:rFonts w:ascii="Arial" w:hAnsi="Arial" w:cs="Arial"/>
          <w:sz w:val="22"/>
          <w:szCs w:val="22"/>
        </w:rPr>
      </w:pPr>
    </w:p>
    <w:p w14:paraId="3ED8C15C" w14:textId="77777777" w:rsidR="00124619" w:rsidRDefault="00124619">
      <w:pPr>
        <w:rPr>
          <w:rFonts w:ascii="Arial" w:hAnsi="Arial" w:cs="Arial"/>
          <w:sz w:val="22"/>
          <w:szCs w:val="22"/>
        </w:rPr>
      </w:pPr>
    </w:p>
    <w:p w14:paraId="3ED8C15D" w14:textId="77777777" w:rsidR="00124619" w:rsidRDefault="00124619">
      <w:pPr>
        <w:rPr>
          <w:rFonts w:ascii="Arial" w:hAnsi="Arial" w:cs="Arial"/>
          <w:sz w:val="22"/>
          <w:szCs w:val="22"/>
        </w:rPr>
      </w:pPr>
    </w:p>
    <w:p w14:paraId="3ED8C15E" w14:textId="77777777" w:rsidR="00A3044E" w:rsidRDefault="00A3044E">
      <w:pPr>
        <w:rPr>
          <w:rFonts w:ascii="Arial" w:hAnsi="Arial" w:cs="Arial"/>
          <w:sz w:val="22"/>
          <w:szCs w:val="22"/>
        </w:rPr>
      </w:pPr>
    </w:p>
    <w:p w14:paraId="3ED8C15F" w14:textId="77777777" w:rsidR="00A3044E" w:rsidRPr="00124619" w:rsidRDefault="00A3044E" w:rsidP="00124619">
      <w:pPr>
        <w:tabs>
          <w:tab w:val="left" w:pos="426"/>
        </w:tabs>
        <w:ind w:left="426" w:hanging="426"/>
        <w:jc w:val="both"/>
        <w:rPr>
          <w:rFonts w:ascii="Arial" w:hAnsi="Arial" w:cs="Arial"/>
          <w:iCs/>
          <w:sz w:val="20"/>
          <w:szCs w:val="20"/>
        </w:rPr>
      </w:pPr>
      <w:r w:rsidRPr="00124619">
        <w:rPr>
          <w:rFonts w:ascii="Arial" w:hAnsi="Arial" w:cs="Arial"/>
          <w:sz w:val="20"/>
          <w:szCs w:val="20"/>
        </w:rPr>
        <w:lastRenderedPageBreak/>
        <w:t>(1)</w:t>
      </w:r>
      <w:r w:rsidR="00124619">
        <w:rPr>
          <w:rFonts w:ascii="Arial" w:hAnsi="Arial" w:cs="Arial"/>
          <w:sz w:val="20"/>
          <w:szCs w:val="20"/>
        </w:rPr>
        <w:tab/>
      </w:r>
      <w:r w:rsidRPr="00124619">
        <w:rPr>
          <w:rFonts w:ascii="Arial" w:hAnsi="Arial" w:cs="Arial"/>
          <w:sz w:val="20"/>
          <w:szCs w:val="20"/>
        </w:rPr>
        <w:t>Préciser la quotité de service à temps p</w:t>
      </w:r>
      <w:r w:rsidR="006B1823">
        <w:rPr>
          <w:rFonts w:ascii="Arial" w:hAnsi="Arial" w:cs="Arial"/>
          <w:sz w:val="20"/>
          <w:szCs w:val="20"/>
        </w:rPr>
        <w:t xml:space="preserve">artiel </w:t>
      </w:r>
      <w:r w:rsidR="00124619">
        <w:rPr>
          <w:rFonts w:ascii="Arial" w:hAnsi="Arial" w:cs="Arial"/>
          <w:sz w:val="20"/>
          <w:szCs w:val="20"/>
        </w:rPr>
        <w:t>: 50%, 60%, 70% ou 80</w:t>
      </w:r>
      <w:r w:rsidRPr="00124619">
        <w:rPr>
          <w:rFonts w:ascii="Arial" w:hAnsi="Arial" w:cs="Arial"/>
          <w:sz w:val="20"/>
          <w:szCs w:val="20"/>
        </w:rPr>
        <w:t>% du temps plein</w:t>
      </w:r>
      <w:r w:rsidRPr="00124619">
        <w:rPr>
          <w:rFonts w:ascii="Arial" w:hAnsi="Arial" w:cs="Arial"/>
          <w:iCs/>
          <w:sz w:val="20"/>
          <w:szCs w:val="20"/>
        </w:rPr>
        <w:t xml:space="preserve">. </w:t>
      </w:r>
    </w:p>
    <w:p w14:paraId="3ED8C160" w14:textId="77777777" w:rsidR="00A3044E" w:rsidRPr="00124619" w:rsidRDefault="00A3044E">
      <w:pPr>
        <w:tabs>
          <w:tab w:val="left" w:pos="426"/>
        </w:tabs>
        <w:jc w:val="both"/>
        <w:rPr>
          <w:rFonts w:ascii="Arial" w:hAnsi="Arial" w:cs="Arial"/>
          <w:sz w:val="20"/>
          <w:szCs w:val="20"/>
        </w:rPr>
      </w:pPr>
    </w:p>
    <w:p w14:paraId="3ED8C161" w14:textId="77777777" w:rsidR="00A3044E" w:rsidRPr="00124619" w:rsidRDefault="00A3044E">
      <w:pPr>
        <w:tabs>
          <w:tab w:val="left" w:pos="426"/>
        </w:tabs>
        <w:jc w:val="both"/>
        <w:rPr>
          <w:rFonts w:ascii="Arial" w:hAnsi="Arial" w:cs="Arial"/>
          <w:sz w:val="20"/>
          <w:szCs w:val="20"/>
        </w:rPr>
      </w:pPr>
      <w:r w:rsidRPr="00124619">
        <w:rPr>
          <w:rFonts w:ascii="Arial" w:hAnsi="Arial" w:cs="Arial"/>
          <w:sz w:val="20"/>
          <w:szCs w:val="20"/>
        </w:rPr>
        <w:t>(2)</w:t>
      </w:r>
      <w:r w:rsidR="00124619">
        <w:rPr>
          <w:rFonts w:ascii="Arial" w:hAnsi="Arial" w:cs="Arial"/>
          <w:sz w:val="20"/>
          <w:szCs w:val="20"/>
        </w:rPr>
        <w:tab/>
      </w:r>
      <w:r w:rsidRPr="00124619">
        <w:rPr>
          <w:rFonts w:ascii="Arial" w:hAnsi="Arial" w:cs="Arial"/>
          <w:sz w:val="20"/>
          <w:szCs w:val="20"/>
        </w:rPr>
        <w:t>Préciser la durée qui doit porter sur une période comprise entre 6 mois et 1 an.</w:t>
      </w:r>
    </w:p>
    <w:p w14:paraId="3ED8C162" w14:textId="77777777" w:rsidR="00A3044E" w:rsidRPr="00124619" w:rsidRDefault="00A3044E">
      <w:pPr>
        <w:tabs>
          <w:tab w:val="left" w:pos="426"/>
        </w:tabs>
        <w:jc w:val="both"/>
        <w:rPr>
          <w:rFonts w:ascii="Arial" w:hAnsi="Arial" w:cs="Arial"/>
          <w:sz w:val="20"/>
          <w:szCs w:val="20"/>
        </w:rPr>
      </w:pPr>
    </w:p>
    <w:p w14:paraId="3ED8C163" w14:textId="612EBE35" w:rsidR="00A3044E" w:rsidRPr="00124619" w:rsidRDefault="00A3044E" w:rsidP="00124619">
      <w:pPr>
        <w:tabs>
          <w:tab w:val="left" w:pos="426"/>
        </w:tabs>
        <w:ind w:left="426" w:hanging="426"/>
        <w:jc w:val="both"/>
        <w:rPr>
          <w:rFonts w:ascii="Arial" w:hAnsi="Arial" w:cs="Arial"/>
          <w:iCs/>
          <w:sz w:val="20"/>
          <w:szCs w:val="20"/>
        </w:rPr>
      </w:pPr>
      <w:r w:rsidRPr="00124619">
        <w:rPr>
          <w:rFonts w:ascii="Arial" w:hAnsi="Arial" w:cs="Arial"/>
          <w:sz w:val="20"/>
          <w:szCs w:val="20"/>
        </w:rPr>
        <w:t>(3</w:t>
      </w:r>
      <w:r w:rsidR="00124619">
        <w:rPr>
          <w:rFonts w:ascii="Arial" w:hAnsi="Arial" w:cs="Arial"/>
          <w:sz w:val="20"/>
          <w:szCs w:val="20"/>
        </w:rPr>
        <w:t>)</w:t>
      </w:r>
      <w:r w:rsidR="00124619">
        <w:rPr>
          <w:rFonts w:ascii="Arial" w:hAnsi="Arial" w:cs="Arial"/>
          <w:sz w:val="20"/>
          <w:szCs w:val="20"/>
        </w:rPr>
        <w:tab/>
      </w:r>
      <w:r w:rsidRPr="00124619">
        <w:rPr>
          <w:rFonts w:ascii="Arial" w:hAnsi="Arial" w:cs="Arial"/>
          <w:sz w:val="20"/>
          <w:szCs w:val="20"/>
        </w:rPr>
        <w:t>L’autorisation du travail à temps partiel est renouvelable par tacite reconduction pour une période d’une durée identique à celle de la période initiale et ce, dans la limite de trois ans et en toute hypothèse</w:t>
      </w:r>
      <w:r w:rsidRPr="00124619">
        <w:rPr>
          <w:rFonts w:ascii="Arial" w:hAnsi="Arial" w:cs="Arial"/>
          <w:iCs/>
          <w:sz w:val="20"/>
          <w:szCs w:val="20"/>
        </w:rPr>
        <w:t xml:space="preserve"> dans la limite du                 3</w:t>
      </w:r>
      <w:r w:rsidRPr="00124619">
        <w:rPr>
          <w:rFonts w:ascii="Arial" w:hAnsi="Arial" w:cs="Arial"/>
          <w:iCs/>
          <w:sz w:val="20"/>
          <w:szCs w:val="20"/>
          <w:vertAlign w:val="superscript"/>
        </w:rPr>
        <w:t>ème</w:t>
      </w:r>
      <w:r w:rsidRPr="00124619">
        <w:rPr>
          <w:rFonts w:ascii="Arial" w:hAnsi="Arial" w:cs="Arial"/>
          <w:iCs/>
          <w:sz w:val="20"/>
          <w:szCs w:val="20"/>
        </w:rPr>
        <w:t xml:space="preserve"> anniversaire de l'enfant ou de l'arrivée au foyer de l'enfant adopté.</w:t>
      </w:r>
      <w:r w:rsidR="00CE70EE">
        <w:rPr>
          <w:rFonts w:ascii="Arial" w:hAnsi="Arial" w:cs="Arial"/>
          <w:iCs/>
          <w:sz w:val="20"/>
          <w:szCs w:val="20"/>
        </w:rPr>
        <w:t xml:space="preserve"> Le cas échéant, si le fonctionnaire remplit les conditions pour un renouvellement du temps partiel au-delà des trois années d’autorisation, il devra solliciter une nouvelle demande d’autorisation par courrier avant l’expiration de la période en cours.</w:t>
      </w:r>
    </w:p>
    <w:p w14:paraId="3ED8C165" w14:textId="77777777" w:rsidR="00A3044E" w:rsidRPr="00124619" w:rsidRDefault="00A3044E">
      <w:pPr>
        <w:tabs>
          <w:tab w:val="left" w:pos="426"/>
        </w:tabs>
        <w:jc w:val="both"/>
        <w:rPr>
          <w:rFonts w:ascii="Arial" w:hAnsi="Arial" w:cs="Arial"/>
          <w:sz w:val="20"/>
          <w:szCs w:val="20"/>
        </w:rPr>
      </w:pPr>
    </w:p>
    <w:p w14:paraId="3ED8C166" w14:textId="77777777" w:rsidR="00A3044E" w:rsidRPr="00124619" w:rsidRDefault="00A3044E" w:rsidP="00124619">
      <w:pPr>
        <w:tabs>
          <w:tab w:val="left" w:pos="426"/>
        </w:tabs>
        <w:ind w:left="426" w:hanging="426"/>
        <w:jc w:val="both"/>
        <w:rPr>
          <w:rFonts w:ascii="Arial" w:hAnsi="Arial" w:cs="Arial"/>
          <w:sz w:val="20"/>
          <w:szCs w:val="20"/>
        </w:rPr>
      </w:pPr>
      <w:r w:rsidRPr="00124619">
        <w:rPr>
          <w:rFonts w:ascii="Arial" w:hAnsi="Arial" w:cs="Arial"/>
          <w:sz w:val="20"/>
          <w:szCs w:val="20"/>
        </w:rPr>
        <w:t>(4</w:t>
      </w:r>
      <w:r w:rsidR="00124619">
        <w:rPr>
          <w:rFonts w:ascii="Arial" w:hAnsi="Arial" w:cs="Arial"/>
          <w:sz w:val="20"/>
          <w:szCs w:val="20"/>
        </w:rPr>
        <w:t>)</w:t>
      </w:r>
      <w:r w:rsidR="00124619">
        <w:rPr>
          <w:rFonts w:ascii="Arial" w:hAnsi="Arial" w:cs="Arial"/>
          <w:sz w:val="20"/>
          <w:szCs w:val="20"/>
        </w:rPr>
        <w:tab/>
      </w:r>
      <w:r w:rsidRPr="00124619">
        <w:rPr>
          <w:rFonts w:ascii="Arial" w:hAnsi="Arial" w:cs="Arial"/>
          <w:sz w:val="20"/>
          <w:szCs w:val="20"/>
        </w:rPr>
        <w:t>La fraction de rémunération perçue est proportionnelle à la quotité du temps partiel, excepté pour le temps partiel à 80% et celui à 90%, qui sont respectivement rémunérés à 6/7</w:t>
      </w:r>
      <w:r w:rsidRPr="00837EC5">
        <w:rPr>
          <w:rFonts w:ascii="Arial" w:hAnsi="Arial" w:cs="Arial"/>
          <w:sz w:val="20"/>
          <w:szCs w:val="20"/>
          <w:vertAlign w:val="superscript"/>
        </w:rPr>
        <w:t>èmes</w:t>
      </w:r>
      <w:r w:rsidRPr="00124619">
        <w:rPr>
          <w:rFonts w:ascii="Arial" w:hAnsi="Arial" w:cs="Arial"/>
          <w:sz w:val="20"/>
          <w:szCs w:val="20"/>
        </w:rPr>
        <w:t xml:space="preserve"> et 32/</w:t>
      </w:r>
      <w:r w:rsidRPr="00837EC5">
        <w:rPr>
          <w:rFonts w:ascii="Arial" w:hAnsi="Arial" w:cs="Arial"/>
          <w:sz w:val="20"/>
          <w:szCs w:val="20"/>
          <w:vertAlign w:val="superscript"/>
        </w:rPr>
        <w:t>35èmes</w:t>
      </w:r>
      <w:r w:rsidRPr="00124619">
        <w:rPr>
          <w:rFonts w:ascii="Arial" w:hAnsi="Arial" w:cs="Arial"/>
          <w:sz w:val="20"/>
          <w:szCs w:val="20"/>
        </w:rPr>
        <w:t xml:space="preserve"> du temps plein. </w:t>
      </w:r>
    </w:p>
    <w:p w14:paraId="3ED8C167" w14:textId="77777777" w:rsidR="00A3044E" w:rsidRPr="00124619" w:rsidRDefault="00A3044E">
      <w:pPr>
        <w:tabs>
          <w:tab w:val="left" w:pos="426"/>
        </w:tabs>
        <w:jc w:val="both"/>
        <w:rPr>
          <w:rFonts w:ascii="Arial" w:hAnsi="Arial" w:cs="Arial"/>
          <w:sz w:val="20"/>
          <w:szCs w:val="20"/>
        </w:rPr>
      </w:pPr>
    </w:p>
    <w:p w14:paraId="3ED8C168" w14:textId="77777777" w:rsidR="00A3044E" w:rsidRPr="00124619" w:rsidRDefault="00A3044E">
      <w:pPr>
        <w:tabs>
          <w:tab w:val="left" w:pos="426"/>
        </w:tabs>
        <w:jc w:val="both"/>
        <w:rPr>
          <w:rFonts w:ascii="Arial" w:hAnsi="Arial" w:cs="Arial"/>
          <w:sz w:val="20"/>
          <w:szCs w:val="20"/>
        </w:rPr>
      </w:pPr>
    </w:p>
    <w:p w14:paraId="3ED8C169" w14:textId="77777777" w:rsidR="00A3044E" w:rsidRPr="00124619" w:rsidRDefault="00A3044E">
      <w:pPr>
        <w:tabs>
          <w:tab w:val="left" w:pos="426"/>
        </w:tabs>
        <w:jc w:val="both"/>
        <w:rPr>
          <w:rFonts w:ascii="Arial" w:hAnsi="Arial" w:cs="Arial"/>
          <w:sz w:val="20"/>
          <w:szCs w:val="20"/>
        </w:rPr>
      </w:pPr>
    </w:p>
    <w:p w14:paraId="3ED8C16A" w14:textId="77777777" w:rsidR="00A3044E" w:rsidRPr="00124619" w:rsidRDefault="00A3044E"/>
    <w:sectPr w:rsidR="00A3044E" w:rsidRPr="00124619">
      <w:headerReference w:type="default" r:id="rId11"/>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C16D" w14:textId="77777777" w:rsidR="00FF4737" w:rsidRDefault="00FF4737">
      <w:r>
        <w:separator/>
      </w:r>
    </w:p>
  </w:endnote>
  <w:endnote w:type="continuationSeparator" w:id="0">
    <w:p w14:paraId="3ED8C16E" w14:textId="77777777" w:rsidR="00FF4737" w:rsidRDefault="00FF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C16B" w14:textId="77777777" w:rsidR="00FF4737" w:rsidRDefault="00FF4737">
      <w:r>
        <w:separator/>
      </w:r>
    </w:p>
  </w:footnote>
  <w:footnote w:type="continuationSeparator" w:id="0">
    <w:p w14:paraId="3ED8C16C" w14:textId="77777777" w:rsidR="00FF4737" w:rsidRDefault="00FF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C16F" w14:textId="77777777" w:rsidR="00A3044E" w:rsidRDefault="00A3044E">
    <w:pPr>
      <w:pStyle w:val="En-tt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BD5B56">
      <w:rPr>
        <w:rFonts w:ascii="Arial" w:hAnsi="Arial" w:cs="Arial"/>
        <w:noProof/>
        <w:sz w:val="18"/>
        <w:szCs w:val="18"/>
      </w:rPr>
      <w:t>2011_03_19_DC_MA_TPS_PART_DROIT_FONCT_I.doc</w:t>
    </w:r>
    <w:r>
      <w:rPr>
        <w:rFonts w:ascii="Arial" w:hAnsi="Arial" w:cs="Arial"/>
        <w:sz w:val="18"/>
        <w:szCs w:val="18"/>
      </w:rPr>
      <w:fldChar w:fldCharType="end"/>
    </w:r>
    <w:r>
      <w:rPr>
        <w:rFonts w:ascii="Arial" w:hAnsi="Arial" w:cs="Arial"/>
        <w:sz w:val="18"/>
        <w:szCs w:val="18"/>
      </w:rPr>
      <w:t xml:space="preserve"> </w:t>
    </w:r>
  </w:p>
  <w:p w14:paraId="3ED8C170" w14:textId="28BA3181" w:rsidR="00A3044E" w:rsidRDefault="00A3044E">
    <w:pPr>
      <w:pStyle w:val="En-tte"/>
      <w:rPr>
        <w:rFonts w:ascii="Arial" w:hAnsi="Arial" w:cs="Arial"/>
        <w:sz w:val="18"/>
        <w:szCs w:val="18"/>
      </w:rPr>
    </w:pPr>
    <w:r>
      <w:rPr>
        <w:rFonts w:ascii="Arial" w:hAnsi="Arial" w:cs="Arial"/>
        <w:sz w:val="18"/>
        <w:szCs w:val="18"/>
      </w:rPr>
      <w:t xml:space="preserve">MAJ </w:t>
    </w:r>
    <w:r w:rsidR="009A1CCB">
      <w:rPr>
        <w:rFonts w:ascii="Arial" w:hAnsi="Arial" w:cs="Arial"/>
        <w:sz w:val="18"/>
        <w:szCs w:val="18"/>
      </w:rPr>
      <w:t xml:space="preserve">juin </w:t>
    </w:r>
    <w:r w:rsidR="00C75479">
      <w:rPr>
        <w:rFonts w:ascii="Arial" w:hAnsi="Arial" w:cs="Arial"/>
        <w:sz w:val="18"/>
        <w:szCs w:val="18"/>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C171" w14:textId="77777777" w:rsidR="00A3044E" w:rsidRDefault="00A3044E">
    <w:pPr>
      <w:pStyle w:val="En-tte"/>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25"/>
    <w:rsid w:val="00124619"/>
    <w:rsid w:val="00264133"/>
    <w:rsid w:val="0027474D"/>
    <w:rsid w:val="00454FBB"/>
    <w:rsid w:val="00553F4E"/>
    <w:rsid w:val="005A51A3"/>
    <w:rsid w:val="005B0142"/>
    <w:rsid w:val="0064343A"/>
    <w:rsid w:val="006B1823"/>
    <w:rsid w:val="00767372"/>
    <w:rsid w:val="0081017D"/>
    <w:rsid w:val="00837EC5"/>
    <w:rsid w:val="008A7039"/>
    <w:rsid w:val="00927D5C"/>
    <w:rsid w:val="00942A11"/>
    <w:rsid w:val="009A1CCB"/>
    <w:rsid w:val="00A07D25"/>
    <w:rsid w:val="00A3044E"/>
    <w:rsid w:val="00AC0D37"/>
    <w:rsid w:val="00BD5B56"/>
    <w:rsid w:val="00C75479"/>
    <w:rsid w:val="00CE70EE"/>
    <w:rsid w:val="00CF2757"/>
    <w:rsid w:val="00DE18EE"/>
    <w:rsid w:val="00FF4737"/>
    <w:rsid w:val="00FF6A7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3ED8C119"/>
  <w15:chartTrackingRefBased/>
  <w15:docId w15:val="{ABD0B588-7D06-40F5-982C-5E452EEB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paragraph" w:styleId="Titre1">
    <w:name w:val="heading 1"/>
    <w:basedOn w:val="Normal"/>
    <w:next w:val="Normal"/>
    <w:link w:val="Titre1Car"/>
    <w:qFormat/>
    <w:rsid w:val="00454F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Charte Gris"/>
    <w:basedOn w:val="Normal"/>
    <w:next w:val="Normal"/>
    <w:qFormat/>
    <w:pPr>
      <w:keepNext/>
      <w:outlineLvl w:val="1"/>
    </w:pPr>
    <w:rPr>
      <w:rFonts w:cs="Arial"/>
      <w:bCs/>
      <w:iCs/>
      <w:color w:val="878889"/>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pPr>
      <w:tabs>
        <w:tab w:val="center" w:pos="4536"/>
        <w:tab w:val="right" w:pos="9072"/>
      </w:tabs>
    </w:pPr>
  </w:style>
  <w:style w:type="paragraph" w:customStyle="1" w:styleId="VU">
    <w:name w:val="VU"/>
    <w:basedOn w:val="Normal"/>
    <w:pPr>
      <w:tabs>
        <w:tab w:val="left" w:pos="1531"/>
      </w:tabs>
      <w:jc w:val="both"/>
    </w:p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rsid w:val="00BD5B56"/>
    <w:rPr>
      <w:rFonts w:ascii="Segoe UI" w:hAnsi="Segoe UI" w:cs="Segoe UI"/>
      <w:sz w:val="18"/>
      <w:szCs w:val="18"/>
    </w:rPr>
  </w:style>
  <w:style w:type="character" w:customStyle="1" w:styleId="TextedebullesCar">
    <w:name w:val="Texte de bulles Car"/>
    <w:link w:val="Textedebulles"/>
    <w:rsid w:val="00BD5B56"/>
    <w:rPr>
      <w:rFonts w:ascii="Segoe UI" w:hAnsi="Segoe UI" w:cs="Segoe UI"/>
      <w:sz w:val="18"/>
      <w:szCs w:val="18"/>
    </w:rPr>
  </w:style>
  <w:style w:type="character" w:customStyle="1" w:styleId="Titre1Car">
    <w:name w:val="Titre 1 Car"/>
    <w:basedOn w:val="Policepardfaut"/>
    <w:link w:val="Titre1"/>
    <w:rsid w:val="00454FBB"/>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3420">
      <w:bodyDiv w:val="1"/>
      <w:marLeft w:val="0"/>
      <w:marRight w:val="0"/>
      <w:marTop w:val="0"/>
      <w:marBottom w:val="0"/>
      <w:divBdr>
        <w:top w:val="none" w:sz="0" w:space="0" w:color="auto"/>
        <w:left w:val="none" w:sz="0" w:space="0" w:color="auto"/>
        <w:bottom w:val="none" w:sz="0" w:space="0" w:color="auto"/>
        <w:right w:val="none" w:sz="0" w:space="0" w:color="auto"/>
      </w:divBdr>
    </w:div>
    <w:div w:id="18419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Temps partiel</Th_x00e8_me>
    <Tag xmlns="6fe09545-cdc4-43a9-9da5-abd37ca73394">Temps de travail</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F4CC78A-5780-4359-AE0D-92F357051CA7}">
  <ds:schemaRefs>
    <ds:schemaRef ds:uri="http://schemas.microsoft.com/office/2006/metadata/longProperties"/>
  </ds:schemaRefs>
</ds:datastoreItem>
</file>

<file path=customXml/itemProps2.xml><?xml version="1.0" encoding="utf-8"?>
<ds:datastoreItem xmlns:ds="http://schemas.openxmlformats.org/officeDocument/2006/customXml" ds:itemID="{C8E0C387-377E-4EDE-A243-21E5EE848F93}"/>
</file>

<file path=customXml/itemProps3.xml><?xml version="1.0" encoding="utf-8"?>
<ds:datastoreItem xmlns:ds="http://schemas.openxmlformats.org/officeDocument/2006/customXml" ds:itemID="{ABC202DC-BEA8-422C-A2E0-0AF265BD486E}">
  <ds:schemaRefs>
    <ds:schemaRef ds:uri="http://purl.org/dc/elements/1.1/"/>
    <ds:schemaRef ds:uri="http://schemas.microsoft.com/office/infopath/2007/PartnerControls"/>
    <ds:schemaRef ds:uri="7e9f8f30-c86f-4d43-9357-50bbf3212c37"/>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eeac6a90-98fe-484e-aa6c-a13eb956425d"/>
    <ds:schemaRef ds:uri="http://purl.org/dc/terms/"/>
  </ds:schemaRefs>
</ds:datastoreItem>
</file>

<file path=customXml/itemProps4.xml><?xml version="1.0" encoding="utf-8"?>
<ds:datastoreItem xmlns:ds="http://schemas.openxmlformats.org/officeDocument/2006/customXml" ds:itemID="{38D178B0-0542-4D6A-83E9-CC28DB056498}">
  <ds:schemaRefs>
    <ds:schemaRef ds:uri="http://schemas.microsoft.com/sharepoint/v3/contenttype/forms"/>
  </ds:schemaRefs>
</ds:datastoreItem>
</file>

<file path=customXml/itemProps5.xml><?xml version="1.0" encoding="utf-8"?>
<ds:datastoreItem xmlns:ds="http://schemas.openxmlformats.org/officeDocument/2006/customXml" ds:itemID="{516F0FCB-1602-4241-B593-2FECEA6526DA}"/>
</file>

<file path=docProps/app.xml><?xml version="1.0" encoding="utf-8"?>
<Properties xmlns="http://schemas.openxmlformats.org/officeDocument/2006/extended-properties" xmlns:vt="http://schemas.openxmlformats.org/officeDocument/2006/docPropsVTypes">
  <Template>Normal</Template>
  <TotalTime>94</TotalTime>
  <Pages>3</Pages>
  <Words>1089</Words>
  <Characters>6112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Modèle d'arrêté autorisant un fonctionnaire à accomplir un service à temps partiel de droit pour élever un enfant (fonctionnaire titulaire ou stagiaire, à temps complet ou à temps non complet)</vt:lpstr>
    </vt:vector>
  </TitlesOfParts>
  <Company>CDGFPT33</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autorisant un fonctionnaire à accomplir un service à temps partiel de droit pour élever un enfant (fonctionnaire titulaire ou stagiaire, à temps complet ou à temps non complet)</dc:title>
  <dc:subject/>
  <dc:creator>pvignau</dc:creator>
  <cp:keywords/>
  <dc:description/>
  <cp:lastModifiedBy>DELCROIX Jean-Marie</cp:lastModifiedBy>
  <cp:revision>24</cp:revision>
  <cp:lastPrinted>2017-03-16T13:48:00Z</cp:lastPrinted>
  <dcterms:created xsi:type="dcterms:W3CDTF">2021-07-07T13:37:00Z</dcterms:created>
  <dcterms:modified xsi:type="dcterms:W3CDTF">2023-09-07T14:42:00Z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Temps partiel</vt:lpwstr>
  </property>
  <property fmtid="{D5CDD505-2E9C-101B-9397-08002B2CF9AE}" pid="10" name="ContentTypeId">
    <vt:lpwstr>0x010100DE67B4170B45E24899E1F0558CDB95BB00782EFA423E58B540AD37A444681CC01A</vt:lpwstr>
  </property>
  <property fmtid="{D5CDD505-2E9C-101B-9397-08002B2CF9AE}" pid="11" name="Titre">
    <vt:lpwstr>Modèle d'arrêté autorisant un fonctionnaire à accomplir un service à temps partiel de droit pour élever un enfant (fonctionnaire titulaire ou stagiaire, à temps complet ou à temps non complet)</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Temps de travail</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