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C50A6A" w14:textId="77777777" w:rsidR="00A014B9" w:rsidRPr="00257576" w:rsidRDefault="00A014B9" w:rsidP="00A014B9">
      <w:pPr>
        <w:jc w:val="center"/>
        <w:rPr>
          <w:rFonts w:ascii="Arial" w:hAnsi="Arial" w:cs="Arial"/>
          <w:b/>
          <w:sz w:val="22"/>
          <w:szCs w:val="22"/>
        </w:rPr>
        <w:sectPr w:rsidR="00A014B9" w:rsidRPr="00257576" w:rsidSect="00A014B9">
          <w:headerReference w:type="default" r:id="rId12"/>
          <w:pgSz w:w="11907" w:h="16840" w:code="9"/>
          <w:pgMar w:top="567" w:right="567" w:bottom="567" w:left="567" w:header="720" w:footer="117" w:gutter="0"/>
          <w:cols w:space="720"/>
        </w:sectPr>
      </w:pPr>
    </w:p>
    <w:p w14:paraId="48C50A6B" w14:textId="77777777" w:rsidR="005F4005" w:rsidRDefault="005F4005" w:rsidP="00A014B9">
      <w:pPr>
        <w:jc w:val="center"/>
        <w:rPr>
          <w:rFonts w:ascii="Arial" w:hAnsi="Arial" w:cs="Arial"/>
          <w:b/>
          <w:sz w:val="22"/>
        </w:rPr>
      </w:pPr>
    </w:p>
    <w:p w14:paraId="48C50A6C" w14:textId="77777777" w:rsidR="008460D9" w:rsidRPr="00257576" w:rsidRDefault="00852390" w:rsidP="00A014B9">
      <w:pPr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ARRÊTÉ</w:t>
      </w:r>
      <w:r w:rsidR="00A014B9" w:rsidRPr="00257576">
        <w:rPr>
          <w:rFonts w:ascii="Arial" w:hAnsi="Arial" w:cs="Arial"/>
          <w:b/>
          <w:sz w:val="22"/>
        </w:rPr>
        <w:t xml:space="preserve"> PORTANT </w:t>
      </w:r>
      <w:r w:rsidR="00C545F9">
        <w:rPr>
          <w:rFonts w:ascii="Arial" w:hAnsi="Arial" w:cs="Arial"/>
          <w:b/>
          <w:sz w:val="22"/>
        </w:rPr>
        <w:t xml:space="preserve">ADMISSION </w:t>
      </w:r>
      <w:r w:rsidR="00A014B9" w:rsidRPr="00257576">
        <w:rPr>
          <w:rFonts w:ascii="Arial" w:hAnsi="Arial" w:cs="Arial"/>
          <w:b/>
          <w:sz w:val="22"/>
        </w:rPr>
        <w:t xml:space="preserve">D'UN FONCTIONNAIRE </w:t>
      </w:r>
    </w:p>
    <w:p w14:paraId="48C50A6D" w14:textId="77777777" w:rsidR="00A014B9" w:rsidRPr="00257576" w:rsidRDefault="008460D9" w:rsidP="008460D9">
      <w:pPr>
        <w:jc w:val="center"/>
        <w:rPr>
          <w:rFonts w:ascii="Arial" w:hAnsi="Arial" w:cs="Arial"/>
          <w:sz w:val="22"/>
        </w:rPr>
      </w:pPr>
      <w:r w:rsidRPr="00257576">
        <w:rPr>
          <w:rFonts w:ascii="Arial" w:hAnsi="Arial" w:cs="Arial"/>
          <w:b/>
          <w:sz w:val="22"/>
        </w:rPr>
        <w:t>A</w:t>
      </w:r>
      <w:r w:rsidR="00852390">
        <w:rPr>
          <w:rFonts w:ascii="Arial" w:hAnsi="Arial" w:cs="Arial"/>
          <w:b/>
          <w:sz w:val="22"/>
        </w:rPr>
        <w:t>U BÉNÉFICE D’UN CONGÉ</w:t>
      </w:r>
      <w:r w:rsidR="00C545F9">
        <w:rPr>
          <w:rFonts w:ascii="Arial" w:hAnsi="Arial" w:cs="Arial"/>
          <w:b/>
          <w:sz w:val="22"/>
        </w:rPr>
        <w:t xml:space="preserve"> DE MALADIE</w:t>
      </w:r>
      <w:r w:rsidR="00831172">
        <w:rPr>
          <w:rFonts w:ascii="Arial" w:hAnsi="Arial" w:cs="Arial"/>
          <w:b/>
          <w:sz w:val="22"/>
        </w:rPr>
        <w:t xml:space="preserve"> ORDINAIRE</w:t>
      </w:r>
    </w:p>
    <w:p w14:paraId="48C50A6E" w14:textId="77777777" w:rsidR="00A014B9" w:rsidRPr="007B59D2" w:rsidRDefault="003F35E6" w:rsidP="00C05595">
      <w:pPr>
        <w:spacing w:before="60"/>
        <w:jc w:val="center"/>
        <w:rPr>
          <w:rFonts w:ascii="Arial" w:hAnsi="Arial" w:cs="Arial"/>
          <w:i/>
          <w:sz w:val="22"/>
        </w:rPr>
      </w:pPr>
      <w:r w:rsidRPr="00515A06">
        <w:rPr>
          <w:rFonts w:ascii="Arial" w:hAnsi="Arial" w:cs="Arial"/>
          <w:sz w:val="22"/>
        </w:rPr>
        <w:t>(</w:t>
      </w:r>
      <w:r w:rsidRPr="007B59D2">
        <w:rPr>
          <w:rFonts w:ascii="Arial" w:hAnsi="Arial" w:cs="Arial"/>
          <w:i/>
          <w:sz w:val="22"/>
        </w:rPr>
        <w:t>Fonctionnaire à temps complet</w:t>
      </w:r>
      <w:r w:rsidRPr="00515A06">
        <w:rPr>
          <w:rFonts w:ascii="Arial" w:hAnsi="Arial" w:cs="Arial"/>
          <w:sz w:val="22"/>
        </w:rPr>
        <w:t>)</w:t>
      </w:r>
    </w:p>
    <w:p w14:paraId="48C50A6F" w14:textId="77777777" w:rsidR="005F4005" w:rsidRPr="007B59D2" w:rsidRDefault="005F4005" w:rsidP="00A014B9">
      <w:pPr>
        <w:jc w:val="center"/>
        <w:rPr>
          <w:rFonts w:ascii="Arial" w:hAnsi="Arial" w:cs="Arial"/>
          <w:i/>
          <w:sz w:val="22"/>
        </w:rPr>
      </w:pPr>
    </w:p>
    <w:p w14:paraId="48C50A70" w14:textId="77777777" w:rsidR="00515A06" w:rsidRDefault="00515A06" w:rsidP="00F663AD">
      <w:pPr>
        <w:rPr>
          <w:rFonts w:ascii="Helvetica" w:hAnsi="Helvetica"/>
          <w:bCs/>
          <w:sz w:val="22"/>
          <w:szCs w:val="22"/>
        </w:rPr>
      </w:pPr>
      <w:r w:rsidRPr="00411412">
        <w:rPr>
          <w:rFonts w:ascii="Helvetica" w:hAnsi="Helvetica"/>
          <w:sz w:val="22"/>
          <w:szCs w:val="22"/>
        </w:rPr>
        <w:t xml:space="preserve">Le Maire de </w:t>
      </w:r>
      <w:proofErr w:type="gramStart"/>
      <w:r w:rsidRPr="00411412">
        <w:rPr>
          <w:rFonts w:ascii="Helvetica" w:hAnsi="Helvetica"/>
          <w:b/>
          <w:bCs/>
          <w:sz w:val="22"/>
          <w:szCs w:val="22"/>
        </w:rPr>
        <w:t>........................</w:t>
      </w:r>
      <w:r w:rsidRPr="00B415ED">
        <w:rPr>
          <w:rFonts w:ascii="Helvetica" w:hAnsi="Helvetica"/>
          <w:bCs/>
          <w:sz w:val="22"/>
          <w:szCs w:val="22"/>
        </w:rPr>
        <w:t xml:space="preserve"> </w:t>
      </w:r>
      <w:r w:rsidRPr="001B7DCC">
        <w:rPr>
          <w:rFonts w:ascii="Helvetica" w:hAnsi="Helvetica"/>
          <w:bCs/>
          <w:sz w:val="22"/>
          <w:szCs w:val="22"/>
        </w:rPr>
        <w:t>,</w:t>
      </w:r>
      <w:proofErr w:type="gramEnd"/>
    </w:p>
    <w:p w14:paraId="48C50A71" w14:textId="77777777" w:rsidR="00515A06" w:rsidRPr="00411412" w:rsidRDefault="00515A06" w:rsidP="00F663AD">
      <w:pPr>
        <w:rPr>
          <w:rFonts w:ascii="Helvetica" w:hAnsi="Helvetica"/>
          <w:sz w:val="22"/>
          <w:szCs w:val="22"/>
        </w:rPr>
      </w:pPr>
      <w:r>
        <w:rPr>
          <w:rFonts w:ascii="Helvetica" w:hAnsi="Helvetica"/>
          <w:bCs/>
          <w:sz w:val="22"/>
          <w:szCs w:val="22"/>
        </w:rPr>
        <w:t xml:space="preserve">Le Président de </w:t>
      </w:r>
      <w:r w:rsidRPr="001B7DCC">
        <w:rPr>
          <w:rFonts w:ascii="Helvetica" w:hAnsi="Helvetica"/>
          <w:b/>
          <w:bCs/>
          <w:sz w:val="22"/>
          <w:szCs w:val="22"/>
        </w:rPr>
        <w:t>……</w:t>
      </w:r>
      <w:proofErr w:type="gramStart"/>
      <w:r w:rsidRPr="001B7DCC">
        <w:rPr>
          <w:rFonts w:ascii="Helvetica" w:hAnsi="Helvetica"/>
          <w:b/>
          <w:bCs/>
          <w:sz w:val="22"/>
          <w:szCs w:val="22"/>
        </w:rPr>
        <w:t>……</w:t>
      </w:r>
      <w:r>
        <w:rPr>
          <w:rFonts w:ascii="Helvetica" w:hAnsi="Helvetica"/>
          <w:b/>
          <w:bCs/>
          <w:sz w:val="22"/>
          <w:szCs w:val="22"/>
        </w:rPr>
        <w:t>.</w:t>
      </w:r>
      <w:proofErr w:type="gramEnd"/>
      <w:r>
        <w:rPr>
          <w:rFonts w:ascii="Helvetica" w:hAnsi="Helvetica"/>
          <w:b/>
          <w:bCs/>
          <w:sz w:val="22"/>
          <w:szCs w:val="22"/>
        </w:rPr>
        <w:t>.</w:t>
      </w:r>
      <w:r>
        <w:rPr>
          <w:rFonts w:ascii="Helvetica" w:hAnsi="Helvetica"/>
          <w:bCs/>
          <w:sz w:val="22"/>
          <w:szCs w:val="22"/>
        </w:rPr>
        <w:t xml:space="preserve"> ,</w:t>
      </w:r>
    </w:p>
    <w:p w14:paraId="48C50A72" w14:textId="77777777" w:rsidR="00A014B9" w:rsidRPr="00257576" w:rsidRDefault="00A014B9" w:rsidP="009D15F3">
      <w:pPr>
        <w:jc w:val="both"/>
        <w:rPr>
          <w:rFonts w:ascii="Arial" w:hAnsi="Arial" w:cs="Arial"/>
          <w:sz w:val="22"/>
          <w:szCs w:val="22"/>
        </w:rPr>
      </w:pPr>
    </w:p>
    <w:p w14:paraId="48C50A73" w14:textId="69D1C843" w:rsidR="00A014B9" w:rsidRPr="00257576" w:rsidRDefault="00A014B9" w:rsidP="00C05595">
      <w:pPr>
        <w:tabs>
          <w:tab w:val="left" w:pos="432"/>
        </w:tabs>
        <w:ind w:left="431" w:hanging="431"/>
        <w:jc w:val="both"/>
        <w:rPr>
          <w:rFonts w:ascii="Arial" w:hAnsi="Arial" w:cs="Arial"/>
          <w:sz w:val="22"/>
          <w:szCs w:val="22"/>
        </w:rPr>
      </w:pPr>
      <w:r w:rsidRPr="00257576">
        <w:rPr>
          <w:rFonts w:ascii="Arial" w:hAnsi="Arial" w:cs="Arial"/>
          <w:sz w:val="22"/>
          <w:szCs w:val="22"/>
        </w:rPr>
        <w:t>Vu</w:t>
      </w:r>
      <w:r w:rsidRPr="00257576">
        <w:rPr>
          <w:rFonts w:ascii="Arial" w:hAnsi="Arial" w:cs="Arial"/>
          <w:sz w:val="22"/>
          <w:szCs w:val="22"/>
        </w:rPr>
        <w:tab/>
        <w:t>l</w:t>
      </w:r>
      <w:r w:rsidR="00EF5C64">
        <w:rPr>
          <w:rFonts w:ascii="Arial" w:hAnsi="Arial" w:cs="Arial"/>
          <w:sz w:val="22"/>
          <w:szCs w:val="22"/>
        </w:rPr>
        <w:t>e code général de la fonction publique et notamment les articles L. 822-1 à L. 822-3 ;</w:t>
      </w:r>
    </w:p>
    <w:p w14:paraId="48C50A75" w14:textId="3CBA58BB" w:rsidR="00A014B9" w:rsidRPr="00257576" w:rsidRDefault="00A014B9" w:rsidP="009D15F3">
      <w:pPr>
        <w:pStyle w:val="RetraitVU"/>
        <w:rPr>
          <w:rFonts w:ascii="Arial" w:hAnsi="Arial" w:cs="Arial"/>
          <w:sz w:val="22"/>
          <w:szCs w:val="22"/>
        </w:rPr>
      </w:pPr>
      <w:r w:rsidRPr="00257576">
        <w:rPr>
          <w:rFonts w:ascii="Arial" w:hAnsi="Arial" w:cs="Arial"/>
          <w:sz w:val="22"/>
          <w:szCs w:val="22"/>
        </w:rPr>
        <w:t>Vu</w:t>
      </w:r>
      <w:r w:rsidRPr="00257576">
        <w:rPr>
          <w:rFonts w:ascii="Arial" w:hAnsi="Arial" w:cs="Arial"/>
          <w:sz w:val="22"/>
          <w:szCs w:val="22"/>
        </w:rPr>
        <w:tab/>
        <w:t xml:space="preserve">le décret n° </w:t>
      </w:r>
      <w:r w:rsidR="00C545F9">
        <w:rPr>
          <w:rFonts w:ascii="Arial" w:hAnsi="Arial" w:cs="Arial"/>
          <w:sz w:val="22"/>
          <w:szCs w:val="22"/>
        </w:rPr>
        <w:t>87-602 du 30 juillet 1987 modifié</w:t>
      </w:r>
      <w:r w:rsidR="00FB22E8">
        <w:rPr>
          <w:rFonts w:ascii="Arial" w:hAnsi="Arial" w:cs="Arial"/>
          <w:sz w:val="22"/>
          <w:szCs w:val="22"/>
        </w:rPr>
        <w:t xml:space="preserve"> </w:t>
      </w:r>
      <w:r w:rsidR="00FB22E8" w:rsidRPr="00FB22E8">
        <w:rPr>
          <w:rFonts w:ascii="Arial" w:hAnsi="Arial" w:cs="Arial"/>
          <w:sz w:val="22"/>
          <w:szCs w:val="22"/>
        </w:rPr>
        <w:t>relatif à l'organisation des conseils médicaux, aux conditions d'aptitude physique et au régime des congés de maladie des fonctionnaires territoriaux</w:t>
      </w:r>
      <w:r w:rsidR="00FB22E8">
        <w:rPr>
          <w:rFonts w:ascii="Arial" w:hAnsi="Arial" w:cs="Arial"/>
          <w:sz w:val="22"/>
          <w:szCs w:val="22"/>
        </w:rPr>
        <w:t> ;</w:t>
      </w:r>
    </w:p>
    <w:p w14:paraId="48C50A76" w14:textId="77777777" w:rsidR="008460D9" w:rsidRPr="00C545F9" w:rsidRDefault="00A014B9" w:rsidP="008460D9">
      <w:pPr>
        <w:pStyle w:val="RetraitVU"/>
        <w:rPr>
          <w:rFonts w:ascii="Arial" w:hAnsi="Arial" w:cs="Arial"/>
          <w:sz w:val="22"/>
          <w:szCs w:val="22"/>
        </w:rPr>
      </w:pPr>
      <w:r w:rsidRPr="00257576">
        <w:rPr>
          <w:rFonts w:ascii="Arial" w:hAnsi="Arial" w:cs="Arial"/>
          <w:sz w:val="22"/>
          <w:szCs w:val="22"/>
        </w:rPr>
        <w:t>Vu</w:t>
      </w:r>
      <w:r w:rsidRPr="00257576">
        <w:rPr>
          <w:rFonts w:ascii="Arial" w:hAnsi="Arial" w:cs="Arial"/>
          <w:sz w:val="22"/>
          <w:szCs w:val="22"/>
        </w:rPr>
        <w:tab/>
      </w:r>
      <w:r w:rsidR="00831172">
        <w:rPr>
          <w:rFonts w:ascii="Arial" w:hAnsi="Arial" w:cs="Arial"/>
          <w:sz w:val="22"/>
          <w:szCs w:val="22"/>
        </w:rPr>
        <w:t xml:space="preserve">le certificat médical produit par </w:t>
      </w:r>
      <w:r w:rsidR="00831172">
        <w:rPr>
          <w:rFonts w:ascii="Arial" w:hAnsi="Arial" w:cs="Arial"/>
          <w:b/>
          <w:sz w:val="22"/>
          <w:szCs w:val="22"/>
        </w:rPr>
        <w:t>M………………………</w:t>
      </w:r>
      <w:proofErr w:type="gramStart"/>
      <w:r w:rsidR="00831172">
        <w:rPr>
          <w:rFonts w:ascii="Arial" w:hAnsi="Arial" w:cs="Arial"/>
          <w:b/>
          <w:sz w:val="22"/>
          <w:szCs w:val="22"/>
        </w:rPr>
        <w:t>…….</w:t>
      </w:r>
      <w:proofErr w:type="gramEnd"/>
      <w:r w:rsidR="00831172">
        <w:rPr>
          <w:rFonts w:ascii="Arial" w:hAnsi="Arial" w:cs="Arial"/>
          <w:b/>
          <w:sz w:val="22"/>
          <w:szCs w:val="22"/>
        </w:rPr>
        <w:t xml:space="preserve">. </w:t>
      </w:r>
      <w:proofErr w:type="gramStart"/>
      <w:r w:rsidR="00831172">
        <w:rPr>
          <w:rFonts w:ascii="Arial" w:hAnsi="Arial" w:cs="Arial"/>
          <w:sz w:val="22"/>
          <w:szCs w:val="22"/>
        </w:rPr>
        <w:t>pour</w:t>
      </w:r>
      <w:proofErr w:type="gramEnd"/>
      <w:r w:rsidR="00831172">
        <w:rPr>
          <w:rFonts w:ascii="Arial" w:hAnsi="Arial" w:cs="Arial"/>
          <w:sz w:val="22"/>
          <w:szCs w:val="22"/>
        </w:rPr>
        <w:t xml:space="preserve"> un arrêt de travail du </w:t>
      </w:r>
      <w:r w:rsidR="00831172" w:rsidRPr="0050000A">
        <w:rPr>
          <w:rFonts w:ascii="Arial" w:hAnsi="Arial" w:cs="Arial"/>
          <w:b/>
          <w:sz w:val="22"/>
          <w:szCs w:val="22"/>
        </w:rPr>
        <w:t>…………………………..</w:t>
      </w:r>
      <w:r w:rsidR="00831172">
        <w:rPr>
          <w:rFonts w:ascii="Arial" w:hAnsi="Arial" w:cs="Arial"/>
          <w:sz w:val="22"/>
          <w:szCs w:val="22"/>
        </w:rPr>
        <w:t xml:space="preserve"> </w:t>
      </w:r>
      <w:proofErr w:type="gramStart"/>
      <w:r w:rsidR="00831172">
        <w:rPr>
          <w:rFonts w:ascii="Arial" w:hAnsi="Arial" w:cs="Arial"/>
          <w:sz w:val="22"/>
          <w:szCs w:val="22"/>
        </w:rPr>
        <w:t>au</w:t>
      </w:r>
      <w:proofErr w:type="gramEnd"/>
      <w:r w:rsidR="00831172">
        <w:rPr>
          <w:rFonts w:ascii="Arial" w:hAnsi="Arial" w:cs="Arial"/>
          <w:sz w:val="22"/>
          <w:szCs w:val="22"/>
        </w:rPr>
        <w:t xml:space="preserve"> </w:t>
      </w:r>
      <w:r w:rsidR="00831172" w:rsidRPr="0050000A">
        <w:rPr>
          <w:rFonts w:ascii="Arial" w:hAnsi="Arial" w:cs="Arial"/>
          <w:b/>
          <w:sz w:val="22"/>
          <w:szCs w:val="22"/>
        </w:rPr>
        <w:t>……………………………..</w:t>
      </w:r>
      <w:r w:rsidR="00C545F9">
        <w:rPr>
          <w:rFonts w:ascii="Arial" w:hAnsi="Arial" w:cs="Arial"/>
          <w:sz w:val="22"/>
          <w:szCs w:val="22"/>
        </w:rPr>
        <w:t> ;</w:t>
      </w:r>
    </w:p>
    <w:p w14:paraId="48C50A77" w14:textId="77777777" w:rsidR="008460D9" w:rsidRPr="00257576" w:rsidRDefault="00831172" w:rsidP="008460D9">
      <w:pPr>
        <w:pStyle w:val="RetraitVU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Vu</w:t>
      </w:r>
      <w:r>
        <w:rPr>
          <w:rFonts w:ascii="Arial" w:hAnsi="Arial" w:cs="Arial"/>
          <w:sz w:val="22"/>
          <w:szCs w:val="22"/>
        </w:rPr>
        <w:tab/>
        <w:t xml:space="preserve">les congés de maladie ordinaire obtenus par </w:t>
      </w:r>
      <w:r w:rsidR="000F7F1F" w:rsidRPr="000F7F1F">
        <w:rPr>
          <w:rFonts w:ascii="Arial" w:hAnsi="Arial" w:cs="Arial"/>
          <w:sz w:val="22"/>
          <w:szCs w:val="22"/>
        </w:rPr>
        <w:t>l’agent</w:t>
      </w:r>
      <w:r w:rsidR="008460D9" w:rsidRPr="0025757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sur une période de référence d’un an ;</w:t>
      </w:r>
    </w:p>
    <w:p w14:paraId="48C50A78" w14:textId="77777777" w:rsidR="009532A1" w:rsidRDefault="009532A1" w:rsidP="009D15F3">
      <w:pPr>
        <w:jc w:val="both"/>
        <w:rPr>
          <w:rFonts w:ascii="Arial" w:hAnsi="Arial" w:cs="Arial"/>
          <w:sz w:val="22"/>
          <w:szCs w:val="22"/>
        </w:rPr>
      </w:pPr>
    </w:p>
    <w:p w14:paraId="48C50A79" w14:textId="77777777" w:rsidR="0050000A" w:rsidRPr="00257576" w:rsidRDefault="0050000A" w:rsidP="009D15F3">
      <w:pPr>
        <w:jc w:val="both"/>
        <w:rPr>
          <w:rFonts w:ascii="Arial" w:hAnsi="Arial" w:cs="Arial"/>
          <w:sz w:val="22"/>
          <w:szCs w:val="22"/>
        </w:rPr>
      </w:pPr>
    </w:p>
    <w:p w14:paraId="48C50A7A" w14:textId="77777777" w:rsidR="00A014B9" w:rsidRPr="00257576" w:rsidRDefault="005C09F8" w:rsidP="003C5FEF">
      <w:pPr>
        <w:pStyle w:val="GrasCentr"/>
        <w:rPr>
          <w:rFonts w:ascii="Arial" w:hAnsi="Arial" w:cs="Arial"/>
          <w:bCs w:val="0"/>
          <w:sz w:val="22"/>
          <w:szCs w:val="22"/>
        </w:rPr>
      </w:pPr>
      <w:r>
        <w:rPr>
          <w:rFonts w:ascii="Arial" w:hAnsi="Arial" w:cs="Arial"/>
          <w:bCs w:val="0"/>
          <w:sz w:val="22"/>
          <w:szCs w:val="22"/>
        </w:rPr>
        <w:t>ARRÊ</w:t>
      </w:r>
      <w:r w:rsidR="00A014B9" w:rsidRPr="00257576">
        <w:rPr>
          <w:rFonts w:ascii="Arial" w:hAnsi="Arial" w:cs="Arial"/>
          <w:bCs w:val="0"/>
          <w:sz w:val="22"/>
          <w:szCs w:val="22"/>
        </w:rPr>
        <w:t>TE</w:t>
      </w:r>
    </w:p>
    <w:p w14:paraId="48C50A7B" w14:textId="77777777" w:rsidR="003C5FEF" w:rsidRDefault="003C5FEF" w:rsidP="009D15F3">
      <w:pPr>
        <w:jc w:val="both"/>
        <w:rPr>
          <w:rFonts w:ascii="Arial" w:hAnsi="Arial" w:cs="Arial"/>
          <w:sz w:val="22"/>
          <w:szCs w:val="22"/>
        </w:rPr>
      </w:pPr>
    </w:p>
    <w:p w14:paraId="48C50A7C" w14:textId="77777777" w:rsidR="009D15F3" w:rsidRDefault="009D15F3" w:rsidP="00C545F9">
      <w:pPr>
        <w:tabs>
          <w:tab w:val="left" w:pos="1701"/>
        </w:tabs>
        <w:ind w:left="1680" w:hanging="1680"/>
        <w:jc w:val="both"/>
        <w:rPr>
          <w:rFonts w:ascii="Arial" w:hAnsi="Arial" w:cs="Arial"/>
          <w:sz w:val="22"/>
          <w:szCs w:val="22"/>
        </w:rPr>
      </w:pPr>
      <w:r w:rsidRPr="00257576">
        <w:rPr>
          <w:rFonts w:ascii="Arial" w:hAnsi="Arial" w:cs="Arial"/>
          <w:sz w:val="22"/>
          <w:szCs w:val="22"/>
          <w:u w:val="single"/>
        </w:rPr>
        <w:t>ARTICLE 1</w:t>
      </w:r>
      <w:r w:rsidRPr="00257576">
        <w:rPr>
          <w:rFonts w:ascii="Arial" w:hAnsi="Arial" w:cs="Arial"/>
          <w:sz w:val="22"/>
          <w:szCs w:val="22"/>
        </w:rPr>
        <w:t xml:space="preserve"> -</w:t>
      </w:r>
      <w:r w:rsidRPr="00257576">
        <w:rPr>
          <w:rFonts w:ascii="Arial" w:hAnsi="Arial" w:cs="Arial"/>
          <w:sz w:val="22"/>
          <w:szCs w:val="22"/>
        </w:rPr>
        <w:tab/>
      </w:r>
      <w:r w:rsidR="005C09F8">
        <w:rPr>
          <w:rFonts w:ascii="Arial" w:hAnsi="Arial" w:cs="Arial"/>
          <w:sz w:val="22"/>
          <w:szCs w:val="22"/>
        </w:rPr>
        <w:t>À</w:t>
      </w:r>
      <w:r w:rsidR="008460D9" w:rsidRPr="00257576">
        <w:rPr>
          <w:rFonts w:ascii="Arial" w:hAnsi="Arial" w:cs="Arial"/>
          <w:sz w:val="22"/>
          <w:szCs w:val="22"/>
        </w:rPr>
        <w:t xml:space="preserve"> compter du </w:t>
      </w:r>
      <w:r w:rsidR="008460D9" w:rsidRPr="0050000A">
        <w:rPr>
          <w:rFonts w:ascii="Arial" w:hAnsi="Arial" w:cs="Arial"/>
          <w:b/>
          <w:sz w:val="22"/>
          <w:szCs w:val="22"/>
        </w:rPr>
        <w:t>…………………</w:t>
      </w:r>
      <w:proofErr w:type="gramStart"/>
      <w:r w:rsidR="008460D9" w:rsidRPr="0050000A">
        <w:rPr>
          <w:rFonts w:ascii="Arial" w:hAnsi="Arial" w:cs="Arial"/>
          <w:b/>
          <w:sz w:val="22"/>
          <w:szCs w:val="22"/>
        </w:rPr>
        <w:t>…</w:t>
      </w:r>
      <w:r w:rsidR="005C09F8">
        <w:rPr>
          <w:rFonts w:ascii="Arial" w:hAnsi="Arial" w:cs="Arial"/>
          <w:b/>
          <w:sz w:val="22"/>
          <w:szCs w:val="22"/>
        </w:rPr>
        <w:t xml:space="preserve"> </w:t>
      </w:r>
      <w:r w:rsidR="008460D9" w:rsidRPr="00257576">
        <w:rPr>
          <w:rFonts w:ascii="Arial" w:hAnsi="Arial" w:cs="Arial"/>
          <w:sz w:val="22"/>
          <w:szCs w:val="22"/>
        </w:rPr>
        <w:t>,</w:t>
      </w:r>
      <w:proofErr w:type="gramEnd"/>
      <w:r w:rsidR="008460D9" w:rsidRPr="00257576">
        <w:rPr>
          <w:rFonts w:ascii="Arial" w:hAnsi="Arial" w:cs="Arial"/>
          <w:sz w:val="22"/>
          <w:szCs w:val="22"/>
        </w:rPr>
        <w:t xml:space="preserve"> </w:t>
      </w:r>
      <w:r w:rsidRPr="00257576">
        <w:rPr>
          <w:rFonts w:ascii="Arial" w:hAnsi="Arial" w:cs="Arial"/>
          <w:b/>
          <w:sz w:val="22"/>
          <w:szCs w:val="22"/>
        </w:rPr>
        <w:t xml:space="preserve">M…………………… </w:t>
      </w:r>
      <w:r w:rsidR="005C09F8" w:rsidRPr="005C09F8">
        <w:rPr>
          <w:rFonts w:ascii="Arial" w:hAnsi="Arial" w:cs="Arial"/>
          <w:sz w:val="22"/>
          <w:szCs w:val="22"/>
        </w:rPr>
        <w:t>,</w:t>
      </w:r>
      <w:r w:rsidR="005C09F8">
        <w:rPr>
          <w:rFonts w:ascii="Arial" w:hAnsi="Arial" w:cs="Arial"/>
          <w:b/>
          <w:sz w:val="22"/>
          <w:szCs w:val="22"/>
        </w:rPr>
        <w:t xml:space="preserve"> </w:t>
      </w:r>
      <w:r w:rsidR="00C545F9" w:rsidRPr="002064DF">
        <w:rPr>
          <w:rFonts w:ascii="Arial" w:hAnsi="Arial" w:cs="Arial"/>
          <w:sz w:val="22"/>
          <w:szCs w:val="22"/>
        </w:rPr>
        <w:t>(</w:t>
      </w:r>
      <w:r w:rsidR="00C545F9">
        <w:rPr>
          <w:rFonts w:ascii="Arial" w:hAnsi="Arial" w:cs="Arial"/>
          <w:i/>
          <w:sz w:val="22"/>
          <w:szCs w:val="22"/>
        </w:rPr>
        <w:t>grade</w:t>
      </w:r>
      <w:r w:rsidR="00C545F9" w:rsidRPr="002064DF">
        <w:rPr>
          <w:rFonts w:ascii="Arial" w:hAnsi="Arial" w:cs="Arial"/>
          <w:sz w:val="22"/>
          <w:szCs w:val="22"/>
        </w:rPr>
        <w:t>)</w:t>
      </w:r>
      <w:r w:rsidR="00C545F9">
        <w:rPr>
          <w:rFonts w:ascii="Arial" w:hAnsi="Arial" w:cs="Arial"/>
          <w:sz w:val="22"/>
          <w:szCs w:val="22"/>
        </w:rPr>
        <w:t xml:space="preserve"> </w:t>
      </w:r>
      <w:r w:rsidR="00C545F9" w:rsidRPr="0050000A">
        <w:rPr>
          <w:rFonts w:ascii="Arial" w:hAnsi="Arial" w:cs="Arial"/>
          <w:b/>
          <w:sz w:val="22"/>
          <w:szCs w:val="22"/>
        </w:rPr>
        <w:t>……………………………….</w:t>
      </w:r>
      <w:r w:rsidR="0062453E">
        <w:rPr>
          <w:rFonts w:ascii="Arial" w:hAnsi="Arial" w:cs="Arial"/>
          <w:b/>
          <w:sz w:val="22"/>
          <w:szCs w:val="22"/>
        </w:rPr>
        <w:t xml:space="preserve"> </w:t>
      </w:r>
      <w:r w:rsidR="0050000A">
        <w:rPr>
          <w:rFonts w:ascii="Arial" w:hAnsi="Arial" w:cs="Arial"/>
          <w:sz w:val="22"/>
          <w:szCs w:val="22"/>
        </w:rPr>
        <w:t>, est admis</w:t>
      </w:r>
      <w:r w:rsidR="00C545F9">
        <w:rPr>
          <w:rFonts w:ascii="Arial" w:hAnsi="Arial" w:cs="Arial"/>
          <w:sz w:val="22"/>
          <w:szCs w:val="22"/>
        </w:rPr>
        <w:t xml:space="preserve">(e) au bénéfice d’un congé de maladie </w:t>
      </w:r>
      <w:r w:rsidR="00831172">
        <w:rPr>
          <w:rFonts w:ascii="Arial" w:hAnsi="Arial" w:cs="Arial"/>
          <w:sz w:val="22"/>
          <w:szCs w:val="22"/>
        </w:rPr>
        <w:t xml:space="preserve">ordinaire </w:t>
      </w:r>
      <w:r w:rsidR="004B3F26">
        <w:rPr>
          <w:rFonts w:ascii="Arial" w:hAnsi="Arial" w:cs="Arial"/>
          <w:sz w:val="22"/>
          <w:szCs w:val="22"/>
        </w:rPr>
        <w:t xml:space="preserve">pour </w:t>
      </w:r>
      <w:r w:rsidR="00C545F9">
        <w:rPr>
          <w:rFonts w:ascii="Arial" w:hAnsi="Arial" w:cs="Arial"/>
          <w:sz w:val="22"/>
          <w:szCs w:val="22"/>
        </w:rPr>
        <w:t xml:space="preserve">une période allant jusqu’au </w:t>
      </w:r>
      <w:r w:rsidR="00C545F9" w:rsidRPr="0050000A">
        <w:rPr>
          <w:rFonts w:ascii="Arial" w:hAnsi="Arial" w:cs="Arial"/>
          <w:b/>
          <w:sz w:val="22"/>
          <w:szCs w:val="22"/>
        </w:rPr>
        <w:t>………..</w:t>
      </w:r>
      <w:r w:rsidR="009532A1" w:rsidRPr="0050000A">
        <w:rPr>
          <w:rFonts w:ascii="Arial" w:hAnsi="Arial" w:cs="Arial"/>
          <w:b/>
          <w:sz w:val="22"/>
          <w:szCs w:val="22"/>
        </w:rPr>
        <w:t>………………</w:t>
      </w:r>
      <w:r w:rsidR="008460D9" w:rsidRPr="0050000A">
        <w:rPr>
          <w:rFonts w:ascii="Arial" w:hAnsi="Arial" w:cs="Arial"/>
          <w:b/>
          <w:sz w:val="22"/>
          <w:szCs w:val="22"/>
        </w:rPr>
        <w:t>………</w:t>
      </w:r>
      <w:r w:rsidR="00C545F9" w:rsidRPr="0050000A">
        <w:rPr>
          <w:rFonts w:ascii="Arial" w:hAnsi="Arial" w:cs="Arial"/>
          <w:b/>
          <w:sz w:val="22"/>
          <w:szCs w:val="22"/>
        </w:rPr>
        <w:t>.</w:t>
      </w:r>
      <w:r w:rsidR="004B3F26">
        <w:rPr>
          <w:rFonts w:ascii="Arial" w:hAnsi="Arial" w:cs="Arial"/>
          <w:sz w:val="22"/>
          <w:szCs w:val="22"/>
        </w:rPr>
        <w:t xml:space="preserve"> </w:t>
      </w:r>
      <w:proofErr w:type="gramStart"/>
      <w:r w:rsidR="004B3F26">
        <w:rPr>
          <w:rFonts w:ascii="Arial" w:hAnsi="Arial" w:cs="Arial"/>
          <w:sz w:val="22"/>
          <w:szCs w:val="22"/>
        </w:rPr>
        <w:t>inclus</w:t>
      </w:r>
      <w:proofErr w:type="gramEnd"/>
      <w:r w:rsidR="004B3F26">
        <w:rPr>
          <w:rFonts w:ascii="Arial" w:hAnsi="Arial" w:cs="Arial"/>
          <w:sz w:val="22"/>
          <w:szCs w:val="22"/>
        </w:rPr>
        <w:t xml:space="preserve"> rémunérée comme suit :</w:t>
      </w:r>
    </w:p>
    <w:p w14:paraId="48C50A7D" w14:textId="77777777" w:rsidR="004B3F26" w:rsidRDefault="004B3F26" w:rsidP="00C545F9">
      <w:pPr>
        <w:tabs>
          <w:tab w:val="left" w:pos="1701"/>
        </w:tabs>
        <w:ind w:left="1680" w:hanging="1680"/>
        <w:jc w:val="both"/>
        <w:rPr>
          <w:rFonts w:ascii="Arial" w:hAnsi="Arial" w:cs="Arial"/>
          <w:sz w:val="22"/>
          <w:szCs w:val="22"/>
        </w:rPr>
      </w:pPr>
      <w:r w:rsidRPr="004B3F26">
        <w:rPr>
          <w:rFonts w:ascii="Arial" w:hAnsi="Arial" w:cs="Arial"/>
          <w:sz w:val="22"/>
          <w:szCs w:val="22"/>
        </w:rPr>
        <w:tab/>
      </w:r>
    </w:p>
    <w:p w14:paraId="48C50A7E" w14:textId="77777777" w:rsidR="004B3F26" w:rsidRPr="004B3F26" w:rsidRDefault="004B3F26" w:rsidP="00C545F9">
      <w:pPr>
        <w:tabs>
          <w:tab w:val="left" w:pos="1701"/>
        </w:tabs>
        <w:ind w:left="1680" w:hanging="16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proofErr w:type="gramStart"/>
      <w:r>
        <w:rPr>
          <w:rFonts w:ascii="Arial" w:hAnsi="Arial" w:cs="Arial"/>
          <w:sz w:val="22"/>
          <w:szCs w:val="22"/>
        </w:rPr>
        <w:t>du</w:t>
      </w:r>
      <w:proofErr w:type="gramEnd"/>
      <w:r>
        <w:rPr>
          <w:rFonts w:ascii="Arial" w:hAnsi="Arial" w:cs="Arial"/>
          <w:sz w:val="22"/>
          <w:szCs w:val="22"/>
        </w:rPr>
        <w:t xml:space="preserve"> </w:t>
      </w:r>
      <w:r w:rsidRPr="002622AF">
        <w:rPr>
          <w:rFonts w:ascii="Arial" w:hAnsi="Arial" w:cs="Arial"/>
          <w:b/>
          <w:sz w:val="22"/>
          <w:szCs w:val="22"/>
        </w:rPr>
        <w:t>……………………….</w:t>
      </w:r>
      <w:r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2622AF">
        <w:rPr>
          <w:rFonts w:ascii="Arial" w:hAnsi="Arial" w:cs="Arial"/>
          <w:b/>
          <w:sz w:val="22"/>
          <w:szCs w:val="22"/>
        </w:rPr>
        <w:t>au</w:t>
      </w:r>
      <w:proofErr w:type="gramEnd"/>
      <w:r w:rsidRPr="002622AF">
        <w:rPr>
          <w:rFonts w:ascii="Arial" w:hAnsi="Arial" w:cs="Arial"/>
          <w:b/>
          <w:sz w:val="22"/>
          <w:szCs w:val="22"/>
        </w:rPr>
        <w:t xml:space="preserve"> ……………………… </w:t>
      </w:r>
      <w:r w:rsidRPr="002622AF">
        <w:rPr>
          <w:rFonts w:ascii="Arial" w:hAnsi="Arial" w:cs="Arial"/>
          <w:sz w:val="22"/>
          <w:szCs w:val="22"/>
        </w:rPr>
        <w:t>:</w:t>
      </w:r>
      <w:r w:rsidRPr="002622AF">
        <w:rPr>
          <w:rFonts w:ascii="Arial" w:hAnsi="Arial" w:cs="Arial"/>
          <w:b/>
          <w:sz w:val="22"/>
          <w:szCs w:val="22"/>
        </w:rPr>
        <w:t xml:space="preserve"> ………………..</w:t>
      </w:r>
      <w:r>
        <w:rPr>
          <w:rFonts w:ascii="Arial" w:hAnsi="Arial" w:cs="Arial"/>
          <w:sz w:val="22"/>
          <w:szCs w:val="22"/>
        </w:rPr>
        <w:t xml:space="preserve"> </w:t>
      </w:r>
      <w:proofErr w:type="gramStart"/>
      <w:r>
        <w:rPr>
          <w:rFonts w:ascii="Arial" w:hAnsi="Arial" w:cs="Arial"/>
          <w:sz w:val="22"/>
          <w:szCs w:val="22"/>
        </w:rPr>
        <w:t>traitement</w:t>
      </w:r>
      <w:proofErr w:type="gramEnd"/>
      <w:r>
        <w:rPr>
          <w:rFonts w:ascii="Arial" w:hAnsi="Arial" w:cs="Arial"/>
          <w:sz w:val="22"/>
          <w:szCs w:val="22"/>
        </w:rPr>
        <w:t>. (1)</w:t>
      </w:r>
    </w:p>
    <w:p w14:paraId="48C50A7F" w14:textId="77777777" w:rsidR="009D15F3" w:rsidRPr="00C545F9" w:rsidRDefault="009D15F3" w:rsidP="009D15F3">
      <w:pPr>
        <w:tabs>
          <w:tab w:val="left" w:pos="1701"/>
        </w:tabs>
        <w:ind w:left="1701" w:hanging="1701"/>
        <w:jc w:val="both"/>
        <w:rPr>
          <w:rFonts w:ascii="Arial" w:hAnsi="Arial" w:cs="Arial"/>
          <w:sz w:val="22"/>
          <w:szCs w:val="22"/>
        </w:rPr>
      </w:pPr>
    </w:p>
    <w:p w14:paraId="48C50A80" w14:textId="77777777" w:rsidR="009D15F3" w:rsidRPr="00257576" w:rsidRDefault="009D15F3" w:rsidP="009D15F3">
      <w:pPr>
        <w:pStyle w:val="ARTICLE1"/>
        <w:rPr>
          <w:rFonts w:ascii="Arial" w:hAnsi="Arial" w:cs="Arial"/>
          <w:sz w:val="22"/>
          <w:szCs w:val="22"/>
        </w:rPr>
      </w:pPr>
      <w:r w:rsidRPr="00257576">
        <w:rPr>
          <w:rFonts w:ascii="Arial" w:hAnsi="Arial" w:cs="Arial"/>
          <w:sz w:val="22"/>
          <w:szCs w:val="22"/>
          <w:u w:val="single"/>
        </w:rPr>
        <w:t xml:space="preserve">ARTICLE </w:t>
      </w:r>
      <w:r w:rsidR="004B3F26">
        <w:rPr>
          <w:rFonts w:ascii="Arial" w:hAnsi="Arial" w:cs="Arial"/>
          <w:sz w:val="22"/>
          <w:szCs w:val="22"/>
          <w:u w:val="single"/>
        </w:rPr>
        <w:t>2</w:t>
      </w:r>
      <w:r w:rsidRPr="00257576">
        <w:rPr>
          <w:rFonts w:ascii="Arial" w:hAnsi="Arial" w:cs="Arial"/>
          <w:sz w:val="22"/>
          <w:szCs w:val="22"/>
        </w:rPr>
        <w:t xml:space="preserve"> -</w:t>
      </w:r>
      <w:r w:rsidRPr="00257576">
        <w:rPr>
          <w:rFonts w:ascii="Arial" w:hAnsi="Arial" w:cs="Arial"/>
          <w:sz w:val="22"/>
          <w:szCs w:val="22"/>
        </w:rPr>
        <w:tab/>
        <w:t>Le présent arrêté sera :</w:t>
      </w:r>
    </w:p>
    <w:p w14:paraId="48C50A81" w14:textId="77777777" w:rsidR="009D15F3" w:rsidRPr="00257576" w:rsidRDefault="009D15F3" w:rsidP="009D15F3">
      <w:pPr>
        <w:pStyle w:val="ARTICLE1"/>
        <w:rPr>
          <w:rFonts w:ascii="Arial" w:hAnsi="Arial" w:cs="Arial"/>
          <w:sz w:val="22"/>
          <w:szCs w:val="22"/>
        </w:rPr>
      </w:pPr>
      <w:r w:rsidRPr="00257576">
        <w:rPr>
          <w:rFonts w:ascii="Arial" w:hAnsi="Arial" w:cs="Arial"/>
          <w:sz w:val="22"/>
          <w:szCs w:val="22"/>
        </w:rPr>
        <w:tab/>
        <w:t>- notifié à l'agent,</w:t>
      </w:r>
    </w:p>
    <w:p w14:paraId="48C50A82" w14:textId="77777777" w:rsidR="009D15F3" w:rsidRPr="00257576" w:rsidRDefault="009D15F3" w:rsidP="009D15F3">
      <w:pPr>
        <w:pStyle w:val="ARTICLE1"/>
        <w:rPr>
          <w:rFonts w:ascii="Arial" w:hAnsi="Arial" w:cs="Arial"/>
          <w:sz w:val="22"/>
          <w:szCs w:val="22"/>
        </w:rPr>
      </w:pPr>
      <w:r w:rsidRPr="00257576">
        <w:rPr>
          <w:rFonts w:ascii="Arial" w:hAnsi="Arial" w:cs="Arial"/>
          <w:sz w:val="22"/>
          <w:szCs w:val="22"/>
        </w:rPr>
        <w:tab/>
        <w:t xml:space="preserve">- transmis </w:t>
      </w:r>
      <w:r w:rsidR="0022210F" w:rsidRPr="00257576">
        <w:rPr>
          <w:rFonts w:ascii="Arial" w:hAnsi="Arial" w:cs="Arial"/>
          <w:sz w:val="22"/>
          <w:szCs w:val="22"/>
        </w:rPr>
        <w:t>au comptable de la collectivité,</w:t>
      </w:r>
    </w:p>
    <w:p w14:paraId="48C50A83" w14:textId="77777777" w:rsidR="0022210F" w:rsidRPr="00257576" w:rsidRDefault="0022210F" w:rsidP="009D15F3">
      <w:pPr>
        <w:pStyle w:val="ARTICLE1"/>
        <w:rPr>
          <w:rFonts w:ascii="Arial" w:hAnsi="Arial" w:cs="Arial"/>
          <w:sz w:val="22"/>
          <w:szCs w:val="22"/>
        </w:rPr>
      </w:pPr>
      <w:r w:rsidRPr="00257576">
        <w:rPr>
          <w:rFonts w:ascii="Arial" w:hAnsi="Arial" w:cs="Arial"/>
          <w:sz w:val="22"/>
          <w:szCs w:val="22"/>
        </w:rPr>
        <w:tab/>
        <w:t>- transmis au Président du Centre de Gestion.</w:t>
      </w:r>
    </w:p>
    <w:p w14:paraId="48C50A84" w14:textId="77777777" w:rsidR="009D15F3" w:rsidRPr="00257576" w:rsidRDefault="009D15F3" w:rsidP="009D15F3">
      <w:pPr>
        <w:pStyle w:val="ARTICLE1"/>
        <w:rPr>
          <w:rFonts w:ascii="Arial" w:hAnsi="Arial" w:cs="Arial"/>
          <w:sz w:val="22"/>
          <w:szCs w:val="22"/>
        </w:rPr>
      </w:pPr>
    </w:p>
    <w:p w14:paraId="48C50A85" w14:textId="77777777" w:rsidR="0062453E" w:rsidRDefault="0062453E" w:rsidP="00F663AD">
      <w:pPr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Le Maire,</w:t>
      </w:r>
    </w:p>
    <w:p w14:paraId="48C50A86" w14:textId="77777777" w:rsidR="0062453E" w:rsidRDefault="0062453E" w:rsidP="00F663AD">
      <w:pPr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Le Président,</w:t>
      </w:r>
    </w:p>
    <w:p w14:paraId="48C50A87" w14:textId="77777777" w:rsidR="0062453E" w:rsidRDefault="0062453E" w:rsidP="00F663AD">
      <w:pPr>
        <w:jc w:val="both"/>
        <w:rPr>
          <w:rFonts w:ascii="Helvetica" w:hAnsi="Helvetica"/>
          <w:sz w:val="22"/>
          <w:szCs w:val="22"/>
        </w:rPr>
      </w:pPr>
    </w:p>
    <w:p w14:paraId="48C50A88" w14:textId="77777777" w:rsidR="0062453E" w:rsidRDefault="0062453E" w:rsidP="00F663AD">
      <w:pPr>
        <w:tabs>
          <w:tab w:val="left" w:pos="288"/>
        </w:tabs>
        <w:ind w:left="288" w:hanging="288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-</w:t>
      </w:r>
      <w:r>
        <w:rPr>
          <w:rFonts w:ascii="Helvetica" w:hAnsi="Helvetica"/>
          <w:sz w:val="22"/>
          <w:szCs w:val="22"/>
        </w:rPr>
        <w:tab/>
        <w:t>certifie sous sa responsabilité le caractère exécutoire de cet acte,</w:t>
      </w:r>
    </w:p>
    <w:p w14:paraId="2B838E20" w14:textId="60149E41" w:rsidR="0062453E" w:rsidRDefault="0062453E" w:rsidP="4BE21EFB">
      <w:pPr>
        <w:tabs>
          <w:tab w:val="left" w:pos="288"/>
        </w:tabs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-</w:t>
      </w:r>
      <w:r>
        <w:rPr>
          <w:rFonts w:ascii="Helvetica" w:hAnsi="Helvetica"/>
          <w:sz w:val="22"/>
          <w:szCs w:val="22"/>
        </w:rPr>
        <w:tab/>
        <w:t>informe que le présent arrêté peut faire l'objet d'un recours pour excès de pouvoir devant le Tribunal Administratif de Bordeaux dans un délai de 2 mois à compter de sa notification, sa réception par le représentant de l'</w:t>
      </w:r>
      <w:r>
        <w:rPr>
          <w:rFonts w:ascii="Helvetica" w:hAnsi="Helvetica" w:cs="Helvetica"/>
          <w:sz w:val="22"/>
          <w:szCs w:val="22"/>
        </w:rPr>
        <w:t>É</w:t>
      </w:r>
      <w:r>
        <w:rPr>
          <w:rFonts w:ascii="Helvetica" w:hAnsi="Helvetica"/>
          <w:sz w:val="22"/>
          <w:szCs w:val="22"/>
        </w:rPr>
        <w:t xml:space="preserve">tat et sa publication. </w:t>
      </w:r>
      <w:r w:rsidR="4BE21EFB" w:rsidRPr="4BE21EFB">
        <w:rPr>
          <w:rFonts w:ascii="Helvetica" w:eastAsia="Helvetica" w:hAnsi="Helvetica" w:cs="Helvetica"/>
          <w:sz w:val="22"/>
          <w:szCs w:val="22"/>
        </w:rPr>
        <w:t xml:space="preserve">Le tribunal administratif peut être saisi par l’application informatique « Télérecours citoyens » accessible par le site Internet </w:t>
      </w:r>
      <w:hyperlink>
        <w:r w:rsidR="4BE21EFB" w:rsidRPr="4BE21EFB">
          <w:rPr>
            <w:rStyle w:val="Lienhypertexte"/>
            <w:rFonts w:ascii="Helvetica" w:eastAsia="Helvetica" w:hAnsi="Helvetica" w:cs="Helvetica"/>
            <w:sz w:val="22"/>
            <w:szCs w:val="22"/>
          </w:rPr>
          <w:t>www.telerecours.fr</w:t>
        </w:r>
      </w:hyperlink>
      <w:r w:rsidR="4BE21EFB" w:rsidRPr="4BE21EFB">
        <w:rPr>
          <w:rFonts w:ascii="Helvetica" w:eastAsia="Helvetica" w:hAnsi="Helvetica" w:cs="Helvetica"/>
          <w:sz w:val="22"/>
          <w:szCs w:val="22"/>
        </w:rPr>
        <w:t xml:space="preserve"> ».</w:t>
      </w:r>
    </w:p>
    <w:p w14:paraId="38F227FB" w14:textId="77777777" w:rsidR="4BE21EFB" w:rsidRDefault="4BE21EFB" w:rsidP="4BE21EFB">
      <w:pPr>
        <w:ind w:left="288" w:hanging="288"/>
        <w:jc w:val="both"/>
        <w:rPr>
          <w:rFonts w:ascii="Helvetica" w:hAnsi="Helvetica"/>
          <w:sz w:val="22"/>
          <w:szCs w:val="22"/>
        </w:rPr>
      </w:pPr>
    </w:p>
    <w:p w14:paraId="48C50A8A" w14:textId="77777777" w:rsidR="0062453E" w:rsidRDefault="0062453E" w:rsidP="00F663AD">
      <w:pPr>
        <w:pStyle w:val="ARTICLE1"/>
        <w:rPr>
          <w:rFonts w:ascii="Helvetica" w:hAnsi="Helvetica"/>
          <w:sz w:val="22"/>
          <w:szCs w:val="22"/>
        </w:rPr>
      </w:pPr>
    </w:p>
    <w:p w14:paraId="48C50A8B" w14:textId="77777777" w:rsidR="0062453E" w:rsidRDefault="0062453E" w:rsidP="00F663AD">
      <w:pPr>
        <w:tabs>
          <w:tab w:val="left" w:pos="6521"/>
        </w:tabs>
        <w:ind w:left="1728" w:hanging="1728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ab/>
      </w:r>
      <w:r>
        <w:rPr>
          <w:rFonts w:ascii="Helvetica" w:hAnsi="Helvetica"/>
          <w:sz w:val="22"/>
          <w:szCs w:val="22"/>
        </w:rPr>
        <w:tab/>
      </w:r>
      <w:proofErr w:type="gramStart"/>
      <w:r>
        <w:rPr>
          <w:rFonts w:ascii="Helvetica" w:hAnsi="Helvetica"/>
          <w:sz w:val="22"/>
          <w:szCs w:val="22"/>
        </w:rPr>
        <w:t>Fait  à</w:t>
      </w:r>
      <w:proofErr w:type="gramEnd"/>
      <w:r>
        <w:rPr>
          <w:rFonts w:ascii="Helvetica" w:hAnsi="Helvetica"/>
          <w:sz w:val="22"/>
          <w:szCs w:val="22"/>
        </w:rPr>
        <w:t xml:space="preserve"> </w:t>
      </w:r>
      <w:r>
        <w:rPr>
          <w:rFonts w:ascii="Helvetica" w:hAnsi="Helvetica"/>
          <w:b/>
          <w:bCs/>
          <w:sz w:val="22"/>
          <w:szCs w:val="22"/>
        </w:rPr>
        <w:t>........................</w:t>
      </w:r>
      <w:r>
        <w:rPr>
          <w:rFonts w:ascii="Helvetica" w:hAnsi="Helvetica"/>
          <w:bCs/>
          <w:sz w:val="22"/>
          <w:szCs w:val="22"/>
        </w:rPr>
        <w:t xml:space="preserve"> </w:t>
      </w:r>
      <w:r>
        <w:rPr>
          <w:rFonts w:ascii="Helvetica" w:hAnsi="Helvetica"/>
          <w:sz w:val="22"/>
          <w:szCs w:val="22"/>
        </w:rPr>
        <w:t>,</w:t>
      </w:r>
    </w:p>
    <w:p w14:paraId="48C50A8C" w14:textId="77777777" w:rsidR="0062453E" w:rsidRDefault="0062453E" w:rsidP="00F663AD">
      <w:pPr>
        <w:tabs>
          <w:tab w:val="left" w:pos="6521"/>
        </w:tabs>
        <w:ind w:left="1728" w:hanging="1728"/>
        <w:jc w:val="both"/>
        <w:rPr>
          <w:rFonts w:ascii="Helvetica" w:hAnsi="Helvetica"/>
          <w:sz w:val="22"/>
          <w:szCs w:val="22"/>
        </w:rPr>
      </w:pPr>
    </w:p>
    <w:p w14:paraId="48C50A8D" w14:textId="77777777" w:rsidR="0062453E" w:rsidRDefault="0062453E" w:rsidP="00F663AD">
      <w:pPr>
        <w:tabs>
          <w:tab w:val="left" w:pos="6521"/>
        </w:tabs>
        <w:ind w:left="1728" w:hanging="1728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ab/>
      </w:r>
      <w:r>
        <w:rPr>
          <w:rFonts w:ascii="Helvetica" w:hAnsi="Helvetica"/>
          <w:sz w:val="22"/>
          <w:szCs w:val="22"/>
        </w:rPr>
        <w:tab/>
      </w:r>
      <w:proofErr w:type="gramStart"/>
      <w:r>
        <w:rPr>
          <w:rFonts w:ascii="Helvetica" w:hAnsi="Helvetica"/>
          <w:sz w:val="22"/>
          <w:szCs w:val="22"/>
        </w:rPr>
        <w:t>le</w:t>
      </w:r>
      <w:proofErr w:type="gramEnd"/>
      <w:r>
        <w:rPr>
          <w:rFonts w:ascii="Helvetica" w:hAnsi="Helvetica"/>
          <w:sz w:val="22"/>
          <w:szCs w:val="22"/>
        </w:rPr>
        <w:t xml:space="preserve"> ........................,</w:t>
      </w:r>
    </w:p>
    <w:p w14:paraId="48C50A8E" w14:textId="77777777" w:rsidR="0062453E" w:rsidRDefault="0062453E" w:rsidP="00F663AD">
      <w:pPr>
        <w:pStyle w:val="ARTICLE1"/>
        <w:rPr>
          <w:rFonts w:ascii="Helvetica" w:hAnsi="Helvetica"/>
          <w:sz w:val="22"/>
          <w:szCs w:val="22"/>
        </w:rPr>
      </w:pPr>
    </w:p>
    <w:p w14:paraId="48C50A8F" w14:textId="77777777" w:rsidR="0062453E" w:rsidRDefault="0062453E" w:rsidP="00F663AD">
      <w:pPr>
        <w:pStyle w:val="ARTICLE1"/>
        <w:rPr>
          <w:rFonts w:ascii="Helvetica" w:hAnsi="Helvetica"/>
          <w:sz w:val="22"/>
          <w:szCs w:val="22"/>
        </w:rPr>
      </w:pPr>
    </w:p>
    <w:p w14:paraId="48C50A90" w14:textId="77777777" w:rsidR="0062453E" w:rsidRDefault="0062453E" w:rsidP="00F663AD">
      <w:pPr>
        <w:tabs>
          <w:tab w:val="left" w:pos="6521"/>
        </w:tabs>
        <w:ind w:left="1728" w:hanging="1728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NOTIFIÉ </w:t>
      </w:r>
      <w:r>
        <w:rPr>
          <w:rFonts w:ascii="Helvetica" w:hAnsi="Helvetica" w:cs="Helvetica"/>
          <w:sz w:val="22"/>
          <w:szCs w:val="22"/>
        </w:rPr>
        <w:t>À</w:t>
      </w:r>
      <w:r>
        <w:rPr>
          <w:rFonts w:ascii="Helvetica" w:hAnsi="Helvetica"/>
          <w:sz w:val="22"/>
          <w:szCs w:val="22"/>
        </w:rPr>
        <w:t xml:space="preserve"> L'AGENT LE :</w:t>
      </w:r>
      <w:r>
        <w:rPr>
          <w:rFonts w:ascii="Helvetica" w:hAnsi="Helvetica"/>
          <w:sz w:val="22"/>
          <w:szCs w:val="22"/>
        </w:rPr>
        <w:tab/>
        <w:t>Le Maire,</w:t>
      </w:r>
    </w:p>
    <w:p w14:paraId="48C50A91" w14:textId="77777777" w:rsidR="0062453E" w:rsidRDefault="0062453E" w:rsidP="00F663AD">
      <w:pPr>
        <w:tabs>
          <w:tab w:val="left" w:pos="6521"/>
        </w:tabs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(</w:t>
      </w:r>
      <w:proofErr w:type="gramStart"/>
      <w:r>
        <w:rPr>
          <w:rFonts w:ascii="Helvetica" w:hAnsi="Helvetica"/>
          <w:i/>
          <w:sz w:val="22"/>
          <w:szCs w:val="22"/>
        </w:rPr>
        <w:t>date</w:t>
      </w:r>
      <w:proofErr w:type="gramEnd"/>
      <w:r>
        <w:rPr>
          <w:rFonts w:ascii="Helvetica" w:hAnsi="Helvetica"/>
          <w:i/>
          <w:sz w:val="22"/>
          <w:szCs w:val="22"/>
        </w:rPr>
        <w:t xml:space="preserve"> et signature</w:t>
      </w:r>
      <w:r>
        <w:rPr>
          <w:rFonts w:ascii="Helvetica" w:hAnsi="Helvetica"/>
          <w:sz w:val="22"/>
          <w:szCs w:val="22"/>
        </w:rPr>
        <w:t>)</w:t>
      </w:r>
      <w:r>
        <w:rPr>
          <w:rFonts w:ascii="Helvetica" w:hAnsi="Helvetica"/>
          <w:sz w:val="22"/>
          <w:szCs w:val="22"/>
        </w:rPr>
        <w:tab/>
        <w:t>Le Président,</w:t>
      </w:r>
    </w:p>
    <w:p w14:paraId="48C50A92" w14:textId="77777777" w:rsidR="0062453E" w:rsidRDefault="0062453E"/>
    <w:p w14:paraId="48C50A93" w14:textId="77777777" w:rsidR="00755879" w:rsidRPr="00B9202B" w:rsidRDefault="00755879" w:rsidP="00755879">
      <w:pPr>
        <w:rPr>
          <w:rFonts w:ascii="Arial" w:hAnsi="Arial" w:cs="Arial"/>
          <w:sz w:val="22"/>
          <w:szCs w:val="22"/>
        </w:rPr>
      </w:pPr>
    </w:p>
    <w:p w14:paraId="48C50A94" w14:textId="77777777" w:rsidR="002622AF" w:rsidRDefault="002622AF" w:rsidP="0022210F">
      <w:pPr>
        <w:jc w:val="both"/>
        <w:rPr>
          <w:rFonts w:ascii="Arial" w:hAnsi="Arial" w:cs="Arial"/>
          <w:sz w:val="22"/>
          <w:szCs w:val="22"/>
        </w:rPr>
      </w:pPr>
    </w:p>
    <w:p w14:paraId="48C50A98" w14:textId="5D5480DA" w:rsidR="00C545F9" w:rsidRPr="00CC3895" w:rsidRDefault="004C1401" w:rsidP="00CC3895">
      <w:pPr>
        <w:pStyle w:val="Paragraphedeliste"/>
        <w:numPr>
          <w:ilvl w:val="0"/>
          <w:numId w:val="7"/>
        </w:numPr>
        <w:tabs>
          <w:tab w:val="clear" w:pos="720"/>
          <w:tab w:val="num" w:pos="1080"/>
        </w:tabs>
        <w:spacing w:after="160" w:line="259" w:lineRule="auto"/>
        <w:ind w:left="1080"/>
        <w:rPr>
          <w:rFonts w:ascii="Arial" w:hAnsi="Arial" w:cs="Arial"/>
          <w:sz w:val="20"/>
          <w:szCs w:val="20"/>
        </w:rPr>
      </w:pPr>
      <w:r w:rsidRPr="0062453E">
        <w:rPr>
          <w:rFonts w:ascii="Arial" w:hAnsi="Arial" w:cs="Arial"/>
          <w:sz w:val="20"/>
          <w:szCs w:val="20"/>
        </w:rPr>
        <w:t xml:space="preserve">Préciser </w:t>
      </w:r>
      <w:r w:rsidR="00C545F9" w:rsidRPr="0062453E">
        <w:rPr>
          <w:rFonts w:ascii="Arial" w:hAnsi="Arial" w:cs="Arial"/>
          <w:sz w:val="20"/>
          <w:szCs w:val="20"/>
        </w:rPr>
        <w:t xml:space="preserve">les périodes de rémunération à </w:t>
      </w:r>
      <w:r w:rsidR="00CC3895">
        <w:rPr>
          <w:rFonts w:ascii="Arial" w:hAnsi="Arial" w:cs="Arial"/>
          <w:sz w:val="20"/>
          <w:szCs w:val="20"/>
        </w:rPr>
        <w:t>90%</w:t>
      </w:r>
      <w:r w:rsidR="00C545F9" w:rsidRPr="0062453E">
        <w:rPr>
          <w:rFonts w:ascii="Arial" w:hAnsi="Arial" w:cs="Arial"/>
          <w:sz w:val="20"/>
          <w:szCs w:val="20"/>
        </w:rPr>
        <w:t xml:space="preserve"> ou à demi-traitement</w:t>
      </w:r>
      <w:proofErr w:type="gramStart"/>
      <w:r w:rsidR="00C545F9" w:rsidRPr="0062453E">
        <w:rPr>
          <w:rFonts w:ascii="Arial" w:hAnsi="Arial" w:cs="Arial"/>
          <w:sz w:val="20"/>
          <w:szCs w:val="20"/>
        </w:rPr>
        <w:t>.</w:t>
      </w:r>
      <w:r w:rsidR="00CC3895" w:rsidRPr="00CC3895">
        <w:rPr>
          <w:rFonts w:ascii="Arial" w:hAnsi="Arial" w:cs="Arial"/>
          <w:sz w:val="20"/>
          <w:szCs w:val="20"/>
        </w:rPr>
        <w:t xml:space="preserve"> </w:t>
      </w:r>
      <w:r w:rsidR="00CC3895" w:rsidRPr="00833287">
        <w:rPr>
          <w:rFonts w:ascii="Arial" w:hAnsi="Arial" w:cs="Arial"/>
          <w:sz w:val="20"/>
          <w:szCs w:val="20"/>
        </w:rPr>
        <w:t>.</w:t>
      </w:r>
      <w:proofErr w:type="gramEnd"/>
      <w:r w:rsidR="00CC3895" w:rsidRPr="00833287">
        <w:rPr>
          <w:rFonts w:ascii="Arial" w:hAnsi="Arial" w:cs="Arial"/>
          <w:sz w:val="20"/>
          <w:szCs w:val="20"/>
        </w:rPr>
        <w:t xml:space="preserve"> Rappel : </w:t>
      </w:r>
      <w:r w:rsidR="00CC3895" w:rsidRPr="00833287">
        <w:rPr>
          <w:rFonts w:ascii="Arial" w:hAnsi="Arial" w:cs="Arial"/>
          <w:sz w:val="20"/>
          <w:szCs w:val="20"/>
          <w:u w:val="single"/>
        </w:rPr>
        <w:t>L’article 189 de la loi n°2025-127 du 14 février 2025 de finances pour 2025</w:t>
      </w:r>
      <w:r w:rsidR="00CC3895" w:rsidRPr="00833287">
        <w:rPr>
          <w:rFonts w:ascii="Arial" w:hAnsi="Arial" w:cs="Arial"/>
          <w:sz w:val="20"/>
          <w:szCs w:val="20"/>
        </w:rPr>
        <w:t> réduit l’indemnisation des fonctionnaires en congé de maladie ordinaire (CMO) </w:t>
      </w:r>
      <w:r w:rsidR="00CC3895" w:rsidRPr="00833287">
        <w:rPr>
          <w:rFonts w:ascii="Arial" w:hAnsi="Arial" w:cs="Arial"/>
          <w:b/>
          <w:bCs/>
          <w:sz w:val="20"/>
          <w:szCs w:val="20"/>
        </w:rPr>
        <w:t>de 100% à 90% </w:t>
      </w:r>
      <w:r w:rsidR="00CC3895" w:rsidRPr="00833287">
        <w:rPr>
          <w:rFonts w:ascii="Arial" w:hAnsi="Arial" w:cs="Arial"/>
          <w:sz w:val="20"/>
          <w:szCs w:val="20"/>
        </w:rPr>
        <w:t>du traitement durant les trois premiers mois du congé</w:t>
      </w:r>
      <w:r w:rsidR="00CC3895">
        <w:rPr>
          <w:rFonts w:ascii="Arial" w:hAnsi="Arial" w:cs="Arial"/>
          <w:sz w:val="20"/>
          <w:szCs w:val="20"/>
        </w:rPr>
        <w:t xml:space="preserve">. </w:t>
      </w:r>
      <w:r w:rsidR="00CC3895" w:rsidRPr="00CC3895">
        <w:rPr>
          <w:rFonts w:ascii="Arial" w:hAnsi="Arial" w:cs="Arial"/>
          <w:sz w:val="20"/>
          <w:szCs w:val="20"/>
          <w:u w:val="single"/>
        </w:rPr>
        <w:t>Pe</w:t>
      </w:r>
      <w:r w:rsidR="00CC3895" w:rsidRPr="00833287">
        <w:rPr>
          <w:rFonts w:ascii="Arial" w:hAnsi="Arial" w:cs="Arial"/>
          <w:sz w:val="20"/>
          <w:szCs w:val="20"/>
          <w:u w:val="single"/>
        </w:rPr>
        <w:t>ndant les 3 premiers mois</w:t>
      </w:r>
      <w:r w:rsidR="00CC3895" w:rsidRPr="00833287">
        <w:rPr>
          <w:rFonts w:ascii="Arial" w:hAnsi="Arial" w:cs="Arial"/>
          <w:sz w:val="20"/>
          <w:szCs w:val="20"/>
        </w:rPr>
        <w:t xml:space="preserve"> : maintien de 90% du traitement (contre 100% jusqu’à présent), </w:t>
      </w:r>
      <w:r w:rsidR="00CC3895" w:rsidRPr="00833287">
        <w:rPr>
          <w:rFonts w:ascii="Arial" w:hAnsi="Arial" w:cs="Arial"/>
          <w:sz w:val="20"/>
          <w:szCs w:val="20"/>
          <w:u w:val="single"/>
        </w:rPr>
        <w:t>Pendant les 9 mois suivants</w:t>
      </w:r>
      <w:r w:rsidR="00CC3895" w:rsidRPr="00833287">
        <w:rPr>
          <w:rFonts w:ascii="Arial" w:hAnsi="Arial" w:cs="Arial"/>
          <w:sz w:val="20"/>
          <w:szCs w:val="20"/>
        </w:rPr>
        <w:t xml:space="preserve"> : maintien de 50 % du traitement (inchangé). </w:t>
      </w:r>
      <w:r w:rsidR="00CC3895" w:rsidRPr="00833287">
        <w:rPr>
          <w:rFonts w:ascii="Arial" w:hAnsi="Arial" w:cs="Arial"/>
          <w:sz w:val="20"/>
          <w:szCs w:val="20"/>
          <w:u w:val="single"/>
        </w:rPr>
        <w:t>Entrée en vigueur</w:t>
      </w:r>
      <w:r w:rsidR="00CC3895" w:rsidRPr="00833287">
        <w:rPr>
          <w:rFonts w:ascii="Arial" w:hAnsi="Arial" w:cs="Arial"/>
          <w:sz w:val="20"/>
          <w:szCs w:val="20"/>
        </w:rPr>
        <w:t> : La modification s’applique aux congés de maladie accordés à compter du premier jour du mois suivant la publication de la loi, c’est-à-dire </w:t>
      </w:r>
      <w:r w:rsidR="00CC3895" w:rsidRPr="00833287">
        <w:rPr>
          <w:rFonts w:ascii="Arial" w:hAnsi="Arial" w:cs="Arial"/>
          <w:b/>
          <w:bCs/>
          <w:sz w:val="20"/>
          <w:szCs w:val="20"/>
        </w:rPr>
        <w:t>le 1</w:t>
      </w:r>
      <w:r w:rsidR="00CC3895" w:rsidRPr="00833287">
        <w:rPr>
          <w:rFonts w:ascii="Arial" w:hAnsi="Arial" w:cs="Arial"/>
          <w:b/>
          <w:bCs/>
          <w:sz w:val="20"/>
          <w:szCs w:val="20"/>
          <w:vertAlign w:val="superscript"/>
        </w:rPr>
        <w:t>er</w:t>
      </w:r>
      <w:r w:rsidR="00CC3895" w:rsidRPr="00833287">
        <w:rPr>
          <w:rFonts w:ascii="Arial" w:hAnsi="Arial" w:cs="Arial"/>
          <w:b/>
          <w:bCs/>
          <w:sz w:val="20"/>
          <w:szCs w:val="20"/>
        </w:rPr>
        <w:t> mars 2025</w:t>
      </w:r>
      <w:r w:rsidR="00CC3895" w:rsidRPr="00833287">
        <w:rPr>
          <w:rFonts w:ascii="Arial" w:hAnsi="Arial" w:cs="Arial"/>
          <w:sz w:val="20"/>
          <w:szCs w:val="20"/>
        </w:rPr>
        <w:t>.</w:t>
      </w:r>
    </w:p>
    <w:sectPr w:rsidR="00C545F9" w:rsidRPr="00CC3895" w:rsidSect="00A014B9">
      <w:headerReference w:type="default" r:id="rId13"/>
      <w:type w:val="continuous"/>
      <w:pgSz w:w="11907" w:h="16840" w:code="9"/>
      <w:pgMar w:top="567" w:right="567" w:bottom="567" w:left="567" w:header="567" w:footer="11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C50A9B" w14:textId="77777777" w:rsidR="00AC1319" w:rsidRDefault="00AC1319">
      <w:r>
        <w:separator/>
      </w:r>
    </w:p>
  </w:endnote>
  <w:endnote w:type="continuationSeparator" w:id="0">
    <w:p w14:paraId="48C50A9C" w14:textId="77777777" w:rsidR="00AC1319" w:rsidRDefault="00AC13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C50A99" w14:textId="77777777" w:rsidR="00AC1319" w:rsidRDefault="00AC1319">
      <w:r>
        <w:separator/>
      </w:r>
    </w:p>
  </w:footnote>
  <w:footnote w:type="continuationSeparator" w:id="0">
    <w:p w14:paraId="48C50A9A" w14:textId="77777777" w:rsidR="00AC1319" w:rsidRDefault="00AC13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C50A9E" w14:textId="77777777" w:rsidR="00091827" w:rsidRDefault="00091827">
    <w:pPr>
      <w:pStyle w:val="En-tte"/>
      <w:rPr>
        <w:rFonts w:ascii="Arial" w:hAnsi="Arial" w:cs="Arial"/>
        <w:sz w:val="18"/>
        <w:szCs w:val="18"/>
      </w:rPr>
    </w:pPr>
    <w:r w:rsidRPr="00045081">
      <w:rPr>
        <w:rFonts w:ascii="Arial" w:hAnsi="Arial" w:cs="Arial"/>
        <w:sz w:val="18"/>
        <w:szCs w:val="18"/>
      </w:rPr>
      <w:fldChar w:fldCharType="begin"/>
    </w:r>
    <w:r w:rsidRPr="001A1C65">
      <w:rPr>
        <w:rFonts w:ascii="Arial" w:hAnsi="Arial" w:cs="Arial"/>
        <w:sz w:val="18"/>
        <w:szCs w:val="18"/>
      </w:rPr>
      <w:instrText xml:space="preserve"> FILENAME   \* MERGEFORMAT </w:instrText>
    </w:r>
    <w:r w:rsidRPr="00045081">
      <w:rPr>
        <w:rFonts w:ascii="Arial" w:hAnsi="Arial" w:cs="Arial"/>
        <w:sz w:val="18"/>
        <w:szCs w:val="18"/>
      </w:rPr>
      <w:fldChar w:fldCharType="separate"/>
    </w:r>
    <w:r w:rsidR="00360360">
      <w:rPr>
        <w:rFonts w:ascii="Arial" w:hAnsi="Arial" w:cs="Arial"/>
        <w:noProof/>
        <w:sz w:val="18"/>
        <w:szCs w:val="18"/>
      </w:rPr>
      <w:t>2009_11_26_DC_MA_CONGE_MAL_ORDI_TC.doc</w:t>
    </w:r>
    <w:r w:rsidRPr="00045081">
      <w:rPr>
        <w:rFonts w:ascii="Arial" w:hAnsi="Arial" w:cs="Arial"/>
        <w:sz w:val="18"/>
        <w:szCs w:val="18"/>
      </w:rPr>
      <w:fldChar w:fldCharType="end"/>
    </w:r>
  </w:p>
  <w:p w14:paraId="48C50A9F" w14:textId="1E577DA1" w:rsidR="00A402BC" w:rsidRPr="001A1C65" w:rsidRDefault="00A402BC">
    <w:pPr>
      <w:pStyle w:val="En-tte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MAJ </w:t>
    </w:r>
    <w:r w:rsidR="00CC3895">
      <w:rPr>
        <w:rFonts w:ascii="Arial" w:hAnsi="Arial" w:cs="Arial"/>
        <w:sz w:val="18"/>
        <w:szCs w:val="18"/>
      </w:rPr>
      <w:t>février 2025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C50AA4" w14:textId="77777777" w:rsidR="00091827" w:rsidRPr="00045081" w:rsidRDefault="00091827">
    <w:pPr>
      <w:pStyle w:val="En-tte"/>
      <w:rPr>
        <w:rFonts w:ascii="Arial" w:hAnsi="Arial" w:cs="Arial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B"/>
    <w:multiLevelType w:val="multilevel"/>
    <w:tmpl w:val="318C3E84"/>
    <w:lvl w:ilvl="0">
      <w:start w:val="1"/>
      <w:numFmt w:val="upperRoman"/>
      <w:lvlText w:val="%1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1"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" w15:restartNumberingAfterBreak="0">
    <w:nsid w:val="01FF3D7B"/>
    <w:multiLevelType w:val="hybridMultilevel"/>
    <w:tmpl w:val="C2E8CDE0"/>
    <w:lvl w:ilvl="0" w:tplc="6234E606">
      <w:start w:val="1"/>
      <w:numFmt w:val="lowerLetter"/>
      <w:pStyle w:val="StyleTitre212ptAvant25cm"/>
      <w:lvlText w:val="%1."/>
      <w:lvlJc w:val="left"/>
      <w:pPr>
        <w:tabs>
          <w:tab w:val="num" w:pos="2138"/>
        </w:tabs>
        <w:ind w:left="2138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2858"/>
        </w:tabs>
        <w:ind w:left="2858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3578"/>
        </w:tabs>
        <w:ind w:left="3578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4298"/>
        </w:tabs>
        <w:ind w:left="4298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5018"/>
        </w:tabs>
        <w:ind w:left="5018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5738"/>
        </w:tabs>
        <w:ind w:left="5738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6458"/>
        </w:tabs>
        <w:ind w:left="6458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7178"/>
        </w:tabs>
        <w:ind w:left="7178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898"/>
        </w:tabs>
        <w:ind w:left="7898" w:hanging="180"/>
      </w:pPr>
    </w:lvl>
  </w:abstractNum>
  <w:abstractNum w:abstractNumId="2" w15:restartNumberingAfterBreak="0">
    <w:nsid w:val="13387379"/>
    <w:multiLevelType w:val="hybridMultilevel"/>
    <w:tmpl w:val="83DC2CEA"/>
    <w:lvl w:ilvl="0" w:tplc="77B6DB7A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A401D97"/>
    <w:multiLevelType w:val="multilevel"/>
    <w:tmpl w:val="3C0A9A4A"/>
    <w:lvl w:ilvl="0">
      <w:start w:val="1"/>
      <w:numFmt w:val="upperRoman"/>
      <w:pStyle w:val="StyleHirarchisationGrasAvant0cmSuspendu1cmCrnage"/>
      <w:lvlText w:val="%1."/>
      <w:legacy w:legacy="1" w:legacySpace="120" w:legacyIndent="567"/>
      <w:lvlJc w:val="left"/>
      <w:pPr>
        <w:ind w:left="567" w:hanging="567"/>
      </w:pPr>
    </w:lvl>
    <w:lvl w:ilvl="1">
      <w:numFmt w:val="none"/>
      <w:lvlText w:val=""/>
      <w:legacy w:legacy="1" w:legacySpace="120" w:legacyIndent="360"/>
      <w:lvlJc w:val="left"/>
    </w:lvl>
    <w:lvl w:ilvl="2">
      <w:numFmt w:val="none"/>
      <w:lvlText w:val=""/>
      <w:legacy w:legacy="1" w:legacySpace="120" w:legacyIndent="360"/>
      <w:lvlJc w:val="left"/>
    </w:lvl>
    <w:lvl w:ilvl="3">
      <w:numFmt w:val="none"/>
      <w:lvlText w:val=""/>
      <w:legacy w:legacy="1" w:legacySpace="120" w:legacyIndent="360"/>
      <w:lvlJc w:val="left"/>
    </w:lvl>
    <w:lvl w:ilvl="4">
      <w:numFmt w:val="none"/>
      <w:lvlText w:val=""/>
      <w:legacy w:legacy="1" w:legacySpace="120" w:legacyIndent="360"/>
      <w:lvlJc w:val="left"/>
    </w:lvl>
    <w:lvl w:ilvl="5">
      <w:numFmt w:val="none"/>
      <w:lvlText w:val=""/>
      <w:legacy w:legacy="1" w:legacySpace="120" w:legacyIndent="360"/>
      <w:lvlJc w:val="left"/>
    </w:lvl>
    <w:lvl w:ilvl="6">
      <w:numFmt w:val="none"/>
      <w:lvlText w:val=""/>
      <w:legacy w:legacy="1" w:legacySpace="120" w:legacyIndent="360"/>
      <w:lvlJc w:val="left"/>
    </w:lvl>
    <w:lvl w:ilvl="7">
      <w:numFmt w:val="none"/>
      <w:lvlText w:val=""/>
      <w:legacy w:legacy="1" w:legacySpace="120" w:legacyIndent="360"/>
      <w:lvlJc w:val="left"/>
    </w:lvl>
    <w:lvl w:ilvl="8">
      <w:numFmt w:val="none"/>
      <w:lvlText w:val=""/>
      <w:legacy w:legacy="1" w:legacySpace="120" w:legacyIndent="360"/>
      <w:lvlJc w:val="left"/>
    </w:lvl>
  </w:abstractNum>
  <w:abstractNum w:abstractNumId="4" w15:restartNumberingAfterBreak="0">
    <w:nsid w:val="3B2D7257"/>
    <w:multiLevelType w:val="hybridMultilevel"/>
    <w:tmpl w:val="18F0F214"/>
    <w:lvl w:ilvl="0" w:tplc="8BCA70C0">
      <w:start w:val="1"/>
      <w:numFmt w:val="decimal"/>
      <w:pStyle w:val="Titre3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F6309BB"/>
    <w:multiLevelType w:val="hybridMultilevel"/>
    <w:tmpl w:val="B9B61FBE"/>
    <w:lvl w:ilvl="0" w:tplc="12F822F6">
      <w:start w:val="1"/>
      <w:numFmt w:val="bullet"/>
      <w:lvlText w:val="-"/>
      <w:lvlJc w:val="left"/>
      <w:pPr>
        <w:tabs>
          <w:tab w:val="num" w:pos="2040"/>
        </w:tabs>
        <w:ind w:left="2040" w:hanging="360"/>
      </w:pPr>
      <w:rPr>
        <w:rFonts w:ascii="Helvetica" w:eastAsia="Times New Roman" w:hAnsi="Helvetica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760"/>
        </w:tabs>
        <w:ind w:left="27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480"/>
        </w:tabs>
        <w:ind w:left="34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4200"/>
        </w:tabs>
        <w:ind w:left="42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920"/>
        </w:tabs>
        <w:ind w:left="49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640"/>
        </w:tabs>
        <w:ind w:left="56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360"/>
        </w:tabs>
        <w:ind w:left="63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7080"/>
        </w:tabs>
        <w:ind w:left="70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800"/>
        </w:tabs>
        <w:ind w:left="7800" w:hanging="360"/>
      </w:pPr>
      <w:rPr>
        <w:rFonts w:ascii="Wingdings" w:hAnsi="Wingdings" w:hint="default"/>
      </w:rPr>
    </w:lvl>
  </w:abstractNum>
  <w:abstractNum w:abstractNumId="6" w15:restartNumberingAfterBreak="0">
    <w:nsid w:val="56D270CA"/>
    <w:multiLevelType w:val="hybridMultilevel"/>
    <w:tmpl w:val="924CE2D4"/>
    <w:lvl w:ilvl="0" w:tplc="4060F9BE">
      <w:start w:val="1"/>
      <w:numFmt w:val="upperRoman"/>
      <w:pStyle w:val="StyleTitre1Latin12pt"/>
      <w:lvlText w:val="%1."/>
      <w:lvlJc w:val="right"/>
      <w:pPr>
        <w:tabs>
          <w:tab w:val="num" w:pos="720"/>
        </w:tabs>
        <w:ind w:left="720" w:hanging="18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8577642">
    <w:abstractNumId w:val="1"/>
  </w:num>
  <w:num w:numId="2" w16cid:durableId="495388123">
    <w:abstractNumId w:val="0"/>
  </w:num>
  <w:num w:numId="3" w16cid:durableId="891228621">
    <w:abstractNumId w:val="6"/>
  </w:num>
  <w:num w:numId="4" w16cid:durableId="1278175668">
    <w:abstractNumId w:val="3"/>
  </w:num>
  <w:num w:numId="5" w16cid:durableId="1562447701">
    <w:abstractNumId w:val="4"/>
  </w:num>
  <w:num w:numId="6" w16cid:durableId="1963000332">
    <w:abstractNumId w:val="5"/>
  </w:num>
  <w:num w:numId="7" w16cid:durableId="20938157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52E0"/>
    <w:rsid w:val="00010DA0"/>
    <w:rsid w:val="0001153B"/>
    <w:rsid w:val="00017CA0"/>
    <w:rsid w:val="00021A2A"/>
    <w:rsid w:val="000350A8"/>
    <w:rsid w:val="00040FC7"/>
    <w:rsid w:val="00045CA9"/>
    <w:rsid w:val="0004758A"/>
    <w:rsid w:val="00050B71"/>
    <w:rsid w:val="00052FF6"/>
    <w:rsid w:val="00056C86"/>
    <w:rsid w:val="00066854"/>
    <w:rsid w:val="00074A96"/>
    <w:rsid w:val="000774C8"/>
    <w:rsid w:val="00085660"/>
    <w:rsid w:val="00091827"/>
    <w:rsid w:val="00094EFF"/>
    <w:rsid w:val="000954B6"/>
    <w:rsid w:val="000B214E"/>
    <w:rsid w:val="000C1126"/>
    <w:rsid w:val="000C15F7"/>
    <w:rsid w:val="000C3038"/>
    <w:rsid w:val="000D2FA7"/>
    <w:rsid w:val="000D6C5A"/>
    <w:rsid w:val="000E15E4"/>
    <w:rsid w:val="000E18F4"/>
    <w:rsid w:val="000E2EB9"/>
    <w:rsid w:val="000E313C"/>
    <w:rsid w:val="000E34FB"/>
    <w:rsid w:val="000F0FC3"/>
    <w:rsid w:val="000F19D6"/>
    <w:rsid w:val="000F2D9E"/>
    <w:rsid w:val="000F5D79"/>
    <w:rsid w:val="000F7F1F"/>
    <w:rsid w:val="001031C8"/>
    <w:rsid w:val="00113CF5"/>
    <w:rsid w:val="001330A7"/>
    <w:rsid w:val="00135A28"/>
    <w:rsid w:val="0014306F"/>
    <w:rsid w:val="00144A6F"/>
    <w:rsid w:val="00147A00"/>
    <w:rsid w:val="00152C28"/>
    <w:rsid w:val="00155A3E"/>
    <w:rsid w:val="00160548"/>
    <w:rsid w:val="0016246F"/>
    <w:rsid w:val="00163020"/>
    <w:rsid w:val="00173735"/>
    <w:rsid w:val="00173E5C"/>
    <w:rsid w:val="00180ACA"/>
    <w:rsid w:val="00185025"/>
    <w:rsid w:val="0018551D"/>
    <w:rsid w:val="0018739F"/>
    <w:rsid w:val="00187AC8"/>
    <w:rsid w:val="00195B40"/>
    <w:rsid w:val="001A1C65"/>
    <w:rsid w:val="001A4352"/>
    <w:rsid w:val="001C063F"/>
    <w:rsid w:val="001C3A9F"/>
    <w:rsid w:val="001C3DD7"/>
    <w:rsid w:val="001D7C24"/>
    <w:rsid w:val="001F4E9C"/>
    <w:rsid w:val="001F5A79"/>
    <w:rsid w:val="001F6065"/>
    <w:rsid w:val="001F70CC"/>
    <w:rsid w:val="00203808"/>
    <w:rsid w:val="002064DF"/>
    <w:rsid w:val="0021176B"/>
    <w:rsid w:val="0021256A"/>
    <w:rsid w:val="00215DA2"/>
    <w:rsid w:val="00221256"/>
    <w:rsid w:val="0022210F"/>
    <w:rsid w:val="00223A8A"/>
    <w:rsid w:val="00226DC3"/>
    <w:rsid w:val="0023042C"/>
    <w:rsid w:val="00237532"/>
    <w:rsid w:val="00244829"/>
    <w:rsid w:val="00244E38"/>
    <w:rsid w:val="002455A7"/>
    <w:rsid w:val="00256875"/>
    <w:rsid w:val="00257576"/>
    <w:rsid w:val="00260C17"/>
    <w:rsid w:val="0026223C"/>
    <w:rsid w:val="002622AF"/>
    <w:rsid w:val="00267DC0"/>
    <w:rsid w:val="00273908"/>
    <w:rsid w:val="0028359A"/>
    <w:rsid w:val="002857B9"/>
    <w:rsid w:val="00294F0B"/>
    <w:rsid w:val="002A11B3"/>
    <w:rsid w:val="002A5D5B"/>
    <w:rsid w:val="002B06E3"/>
    <w:rsid w:val="002B2E65"/>
    <w:rsid w:val="002B4AD5"/>
    <w:rsid w:val="002C09CC"/>
    <w:rsid w:val="002C646A"/>
    <w:rsid w:val="002C66AD"/>
    <w:rsid w:val="002C6CAD"/>
    <w:rsid w:val="002D0EE0"/>
    <w:rsid w:val="002E1813"/>
    <w:rsid w:val="002E5DA2"/>
    <w:rsid w:val="003070CA"/>
    <w:rsid w:val="00321F28"/>
    <w:rsid w:val="00326AE0"/>
    <w:rsid w:val="003270EC"/>
    <w:rsid w:val="00332334"/>
    <w:rsid w:val="003340F3"/>
    <w:rsid w:val="003426B4"/>
    <w:rsid w:val="003441FF"/>
    <w:rsid w:val="00346B06"/>
    <w:rsid w:val="0035375F"/>
    <w:rsid w:val="00360360"/>
    <w:rsid w:val="003809C2"/>
    <w:rsid w:val="00380D4D"/>
    <w:rsid w:val="00387E6F"/>
    <w:rsid w:val="003931B3"/>
    <w:rsid w:val="003A6868"/>
    <w:rsid w:val="003A7063"/>
    <w:rsid w:val="003B1A59"/>
    <w:rsid w:val="003B59D1"/>
    <w:rsid w:val="003B6A87"/>
    <w:rsid w:val="003C31B4"/>
    <w:rsid w:val="003C5FEF"/>
    <w:rsid w:val="003C7AD0"/>
    <w:rsid w:val="003C7E12"/>
    <w:rsid w:val="003E45AC"/>
    <w:rsid w:val="003E7054"/>
    <w:rsid w:val="003E7086"/>
    <w:rsid w:val="003F2170"/>
    <w:rsid w:val="003F29E9"/>
    <w:rsid w:val="003F35E6"/>
    <w:rsid w:val="003F63A6"/>
    <w:rsid w:val="00401051"/>
    <w:rsid w:val="00403A6F"/>
    <w:rsid w:val="0040588C"/>
    <w:rsid w:val="00405EEC"/>
    <w:rsid w:val="00412386"/>
    <w:rsid w:val="00423259"/>
    <w:rsid w:val="0042347E"/>
    <w:rsid w:val="00423D02"/>
    <w:rsid w:val="004272D7"/>
    <w:rsid w:val="004347C0"/>
    <w:rsid w:val="004379C2"/>
    <w:rsid w:val="00447C60"/>
    <w:rsid w:val="004522D6"/>
    <w:rsid w:val="00454C64"/>
    <w:rsid w:val="00461115"/>
    <w:rsid w:val="00462E9D"/>
    <w:rsid w:val="00463E9E"/>
    <w:rsid w:val="00485182"/>
    <w:rsid w:val="004866BD"/>
    <w:rsid w:val="00486C78"/>
    <w:rsid w:val="004941B3"/>
    <w:rsid w:val="004952AB"/>
    <w:rsid w:val="004B32CC"/>
    <w:rsid w:val="004B3F26"/>
    <w:rsid w:val="004B6FFE"/>
    <w:rsid w:val="004B7EDE"/>
    <w:rsid w:val="004C1401"/>
    <w:rsid w:val="004C537C"/>
    <w:rsid w:val="004C719A"/>
    <w:rsid w:val="004D313D"/>
    <w:rsid w:val="004D7664"/>
    <w:rsid w:val="004E2E03"/>
    <w:rsid w:val="004E45F0"/>
    <w:rsid w:val="004E7E64"/>
    <w:rsid w:val="004F1275"/>
    <w:rsid w:val="004F645B"/>
    <w:rsid w:val="0050000A"/>
    <w:rsid w:val="00502D32"/>
    <w:rsid w:val="00504F4A"/>
    <w:rsid w:val="0050545F"/>
    <w:rsid w:val="00505E59"/>
    <w:rsid w:val="00505EBB"/>
    <w:rsid w:val="00512ACA"/>
    <w:rsid w:val="00515A06"/>
    <w:rsid w:val="00522DD2"/>
    <w:rsid w:val="0053008A"/>
    <w:rsid w:val="00540212"/>
    <w:rsid w:val="00541E9B"/>
    <w:rsid w:val="00543029"/>
    <w:rsid w:val="00547773"/>
    <w:rsid w:val="00552AD8"/>
    <w:rsid w:val="00554244"/>
    <w:rsid w:val="005567DC"/>
    <w:rsid w:val="00561389"/>
    <w:rsid w:val="0056722A"/>
    <w:rsid w:val="0057049F"/>
    <w:rsid w:val="005713A7"/>
    <w:rsid w:val="00573F3E"/>
    <w:rsid w:val="00576051"/>
    <w:rsid w:val="005769F5"/>
    <w:rsid w:val="005830EA"/>
    <w:rsid w:val="005916E4"/>
    <w:rsid w:val="00591BED"/>
    <w:rsid w:val="00596FE2"/>
    <w:rsid w:val="005A227A"/>
    <w:rsid w:val="005A2431"/>
    <w:rsid w:val="005A52E0"/>
    <w:rsid w:val="005A6EEC"/>
    <w:rsid w:val="005A7846"/>
    <w:rsid w:val="005B23E9"/>
    <w:rsid w:val="005B3432"/>
    <w:rsid w:val="005B5F89"/>
    <w:rsid w:val="005C09F8"/>
    <w:rsid w:val="005D1CB1"/>
    <w:rsid w:val="005D45B6"/>
    <w:rsid w:val="005D5707"/>
    <w:rsid w:val="005E7F6D"/>
    <w:rsid w:val="005F2475"/>
    <w:rsid w:val="005F37FB"/>
    <w:rsid w:val="005F4005"/>
    <w:rsid w:val="005F5B65"/>
    <w:rsid w:val="00601449"/>
    <w:rsid w:val="006028B1"/>
    <w:rsid w:val="006051C0"/>
    <w:rsid w:val="006063A6"/>
    <w:rsid w:val="00614CDC"/>
    <w:rsid w:val="00616E7D"/>
    <w:rsid w:val="00617158"/>
    <w:rsid w:val="00620115"/>
    <w:rsid w:val="00621082"/>
    <w:rsid w:val="00622B8F"/>
    <w:rsid w:val="0062453E"/>
    <w:rsid w:val="0062548D"/>
    <w:rsid w:val="006274D4"/>
    <w:rsid w:val="006300F3"/>
    <w:rsid w:val="006401C7"/>
    <w:rsid w:val="00640271"/>
    <w:rsid w:val="0064111B"/>
    <w:rsid w:val="00643FA7"/>
    <w:rsid w:val="0064545C"/>
    <w:rsid w:val="00650F14"/>
    <w:rsid w:val="00651E9E"/>
    <w:rsid w:val="00654338"/>
    <w:rsid w:val="006567E7"/>
    <w:rsid w:val="0067183A"/>
    <w:rsid w:val="006722CA"/>
    <w:rsid w:val="00675A0C"/>
    <w:rsid w:val="00682D66"/>
    <w:rsid w:val="00690E60"/>
    <w:rsid w:val="00693A5D"/>
    <w:rsid w:val="006A2EC9"/>
    <w:rsid w:val="006A777B"/>
    <w:rsid w:val="006B15D6"/>
    <w:rsid w:val="006D29F1"/>
    <w:rsid w:val="006D41DB"/>
    <w:rsid w:val="006E61A2"/>
    <w:rsid w:val="006F53E2"/>
    <w:rsid w:val="006F7FEE"/>
    <w:rsid w:val="00700469"/>
    <w:rsid w:val="00705AD2"/>
    <w:rsid w:val="0072451D"/>
    <w:rsid w:val="007368FC"/>
    <w:rsid w:val="007523A9"/>
    <w:rsid w:val="007541F8"/>
    <w:rsid w:val="00755879"/>
    <w:rsid w:val="0076791D"/>
    <w:rsid w:val="007749CD"/>
    <w:rsid w:val="00780E4C"/>
    <w:rsid w:val="00792988"/>
    <w:rsid w:val="007A16DD"/>
    <w:rsid w:val="007A24D9"/>
    <w:rsid w:val="007A478C"/>
    <w:rsid w:val="007B559B"/>
    <w:rsid w:val="007B587C"/>
    <w:rsid w:val="007B59D2"/>
    <w:rsid w:val="007B5BED"/>
    <w:rsid w:val="007B6853"/>
    <w:rsid w:val="007B75B8"/>
    <w:rsid w:val="007C1431"/>
    <w:rsid w:val="007C160D"/>
    <w:rsid w:val="007D3066"/>
    <w:rsid w:val="007D5455"/>
    <w:rsid w:val="007D6179"/>
    <w:rsid w:val="007D7DD7"/>
    <w:rsid w:val="007E6708"/>
    <w:rsid w:val="007F5AC9"/>
    <w:rsid w:val="00812392"/>
    <w:rsid w:val="00812422"/>
    <w:rsid w:val="00831172"/>
    <w:rsid w:val="00837F9D"/>
    <w:rsid w:val="008460D9"/>
    <w:rsid w:val="00852390"/>
    <w:rsid w:val="00857757"/>
    <w:rsid w:val="008667BE"/>
    <w:rsid w:val="00867E32"/>
    <w:rsid w:val="0087244D"/>
    <w:rsid w:val="008726BD"/>
    <w:rsid w:val="00875ADA"/>
    <w:rsid w:val="00875B5C"/>
    <w:rsid w:val="00880267"/>
    <w:rsid w:val="00881B2A"/>
    <w:rsid w:val="00882AC4"/>
    <w:rsid w:val="0088511D"/>
    <w:rsid w:val="0089565D"/>
    <w:rsid w:val="00896833"/>
    <w:rsid w:val="00897CCA"/>
    <w:rsid w:val="008A03D9"/>
    <w:rsid w:val="008A1E62"/>
    <w:rsid w:val="008A2CFE"/>
    <w:rsid w:val="008B19A2"/>
    <w:rsid w:val="008C1E3B"/>
    <w:rsid w:val="008C2697"/>
    <w:rsid w:val="008D468A"/>
    <w:rsid w:val="008D561E"/>
    <w:rsid w:val="008E32EA"/>
    <w:rsid w:val="008E6374"/>
    <w:rsid w:val="00902D1D"/>
    <w:rsid w:val="00906789"/>
    <w:rsid w:val="009073E3"/>
    <w:rsid w:val="00907428"/>
    <w:rsid w:val="009213AE"/>
    <w:rsid w:val="009338BF"/>
    <w:rsid w:val="00942174"/>
    <w:rsid w:val="009454BF"/>
    <w:rsid w:val="009532A1"/>
    <w:rsid w:val="009621F2"/>
    <w:rsid w:val="00965385"/>
    <w:rsid w:val="00972511"/>
    <w:rsid w:val="009747FA"/>
    <w:rsid w:val="0099014B"/>
    <w:rsid w:val="00994B33"/>
    <w:rsid w:val="00994B5A"/>
    <w:rsid w:val="009A0BE0"/>
    <w:rsid w:val="009A1B45"/>
    <w:rsid w:val="009C4C26"/>
    <w:rsid w:val="009D07AC"/>
    <w:rsid w:val="009D15F3"/>
    <w:rsid w:val="009D23C0"/>
    <w:rsid w:val="009D2D13"/>
    <w:rsid w:val="009D6A46"/>
    <w:rsid w:val="009D706F"/>
    <w:rsid w:val="009E1F2C"/>
    <w:rsid w:val="009E33C6"/>
    <w:rsid w:val="009E70B9"/>
    <w:rsid w:val="009F041F"/>
    <w:rsid w:val="009F4049"/>
    <w:rsid w:val="009F4750"/>
    <w:rsid w:val="00A014B9"/>
    <w:rsid w:val="00A06542"/>
    <w:rsid w:val="00A251C5"/>
    <w:rsid w:val="00A26737"/>
    <w:rsid w:val="00A4015B"/>
    <w:rsid w:val="00A402BC"/>
    <w:rsid w:val="00A413DA"/>
    <w:rsid w:val="00A441C7"/>
    <w:rsid w:val="00A4538E"/>
    <w:rsid w:val="00A462C0"/>
    <w:rsid w:val="00A4716E"/>
    <w:rsid w:val="00A47264"/>
    <w:rsid w:val="00A501ED"/>
    <w:rsid w:val="00A5243E"/>
    <w:rsid w:val="00A64509"/>
    <w:rsid w:val="00A705E2"/>
    <w:rsid w:val="00A71E6A"/>
    <w:rsid w:val="00A758BA"/>
    <w:rsid w:val="00A77912"/>
    <w:rsid w:val="00A84C6C"/>
    <w:rsid w:val="00A91C39"/>
    <w:rsid w:val="00A97B90"/>
    <w:rsid w:val="00AA0DB3"/>
    <w:rsid w:val="00AB1198"/>
    <w:rsid w:val="00AB66BB"/>
    <w:rsid w:val="00AB687C"/>
    <w:rsid w:val="00AC1319"/>
    <w:rsid w:val="00AC1501"/>
    <w:rsid w:val="00AC2955"/>
    <w:rsid w:val="00AC58B1"/>
    <w:rsid w:val="00AD511F"/>
    <w:rsid w:val="00AD552B"/>
    <w:rsid w:val="00AE7D95"/>
    <w:rsid w:val="00AF26DD"/>
    <w:rsid w:val="00AF2CD6"/>
    <w:rsid w:val="00AF5D14"/>
    <w:rsid w:val="00B028A2"/>
    <w:rsid w:val="00B15341"/>
    <w:rsid w:val="00B205B1"/>
    <w:rsid w:val="00B223C8"/>
    <w:rsid w:val="00B2367B"/>
    <w:rsid w:val="00B27A99"/>
    <w:rsid w:val="00B345C8"/>
    <w:rsid w:val="00B45041"/>
    <w:rsid w:val="00B51495"/>
    <w:rsid w:val="00B56A98"/>
    <w:rsid w:val="00B56ED0"/>
    <w:rsid w:val="00B619E2"/>
    <w:rsid w:val="00B65D6F"/>
    <w:rsid w:val="00B71760"/>
    <w:rsid w:val="00B73C4F"/>
    <w:rsid w:val="00B77829"/>
    <w:rsid w:val="00B811F0"/>
    <w:rsid w:val="00B85420"/>
    <w:rsid w:val="00B91BB6"/>
    <w:rsid w:val="00BA6CCF"/>
    <w:rsid w:val="00BB2C2D"/>
    <w:rsid w:val="00BB2EAC"/>
    <w:rsid w:val="00BB5154"/>
    <w:rsid w:val="00BB6A4D"/>
    <w:rsid w:val="00BC3F38"/>
    <w:rsid w:val="00BC76AA"/>
    <w:rsid w:val="00BD41F6"/>
    <w:rsid w:val="00BD46E1"/>
    <w:rsid w:val="00C01E91"/>
    <w:rsid w:val="00C05595"/>
    <w:rsid w:val="00C072DA"/>
    <w:rsid w:val="00C215EC"/>
    <w:rsid w:val="00C21840"/>
    <w:rsid w:val="00C21933"/>
    <w:rsid w:val="00C22F16"/>
    <w:rsid w:val="00C2485C"/>
    <w:rsid w:val="00C24B0C"/>
    <w:rsid w:val="00C27A4B"/>
    <w:rsid w:val="00C3067C"/>
    <w:rsid w:val="00C330A5"/>
    <w:rsid w:val="00C33133"/>
    <w:rsid w:val="00C33B94"/>
    <w:rsid w:val="00C3598A"/>
    <w:rsid w:val="00C43B3A"/>
    <w:rsid w:val="00C460F8"/>
    <w:rsid w:val="00C46D78"/>
    <w:rsid w:val="00C51DF3"/>
    <w:rsid w:val="00C545F9"/>
    <w:rsid w:val="00C60725"/>
    <w:rsid w:val="00C63E6F"/>
    <w:rsid w:val="00C67753"/>
    <w:rsid w:val="00C71F35"/>
    <w:rsid w:val="00C746AF"/>
    <w:rsid w:val="00C80616"/>
    <w:rsid w:val="00C83C14"/>
    <w:rsid w:val="00C84625"/>
    <w:rsid w:val="00CA7454"/>
    <w:rsid w:val="00CB1CF4"/>
    <w:rsid w:val="00CB23CF"/>
    <w:rsid w:val="00CB4F2B"/>
    <w:rsid w:val="00CB5EE3"/>
    <w:rsid w:val="00CB6AAE"/>
    <w:rsid w:val="00CC1298"/>
    <w:rsid w:val="00CC3895"/>
    <w:rsid w:val="00CC6B0E"/>
    <w:rsid w:val="00CC722E"/>
    <w:rsid w:val="00CD11C6"/>
    <w:rsid w:val="00CD5245"/>
    <w:rsid w:val="00CE5DB7"/>
    <w:rsid w:val="00CE7BB7"/>
    <w:rsid w:val="00CF5FE6"/>
    <w:rsid w:val="00D12CF8"/>
    <w:rsid w:val="00D22598"/>
    <w:rsid w:val="00D22BBF"/>
    <w:rsid w:val="00D22DB6"/>
    <w:rsid w:val="00D40896"/>
    <w:rsid w:val="00D40C57"/>
    <w:rsid w:val="00D457CF"/>
    <w:rsid w:val="00D46817"/>
    <w:rsid w:val="00D558E8"/>
    <w:rsid w:val="00D61387"/>
    <w:rsid w:val="00D61767"/>
    <w:rsid w:val="00D65D5A"/>
    <w:rsid w:val="00D73C39"/>
    <w:rsid w:val="00D82E41"/>
    <w:rsid w:val="00D83228"/>
    <w:rsid w:val="00D94B91"/>
    <w:rsid w:val="00DA0F13"/>
    <w:rsid w:val="00DA3C6F"/>
    <w:rsid w:val="00DA5CED"/>
    <w:rsid w:val="00DA71A2"/>
    <w:rsid w:val="00DB2602"/>
    <w:rsid w:val="00DB7E00"/>
    <w:rsid w:val="00DC4FA4"/>
    <w:rsid w:val="00DD3608"/>
    <w:rsid w:val="00DE0724"/>
    <w:rsid w:val="00DE0E8A"/>
    <w:rsid w:val="00DE45BF"/>
    <w:rsid w:val="00DF7A92"/>
    <w:rsid w:val="00E01F6A"/>
    <w:rsid w:val="00E028D6"/>
    <w:rsid w:val="00E15B5D"/>
    <w:rsid w:val="00E252AF"/>
    <w:rsid w:val="00E27A1D"/>
    <w:rsid w:val="00E40000"/>
    <w:rsid w:val="00E70D22"/>
    <w:rsid w:val="00E800DE"/>
    <w:rsid w:val="00E84736"/>
    <w:rsid w:val="00E86C7F"/>
    <w:rsid w:val="00E8792C"/>
    <w:rsid w:val="00E87D8A"/>
    <w:rsid w:val="00E91BA8"/>
    <w:rsid w:val="00E935D3"/>
    <w:rsid w:val="00E9387C"/>
    <w:rsid w:val="00E95F4E"/>
    <w:rsid w:val="00EE2059"/>
    <w:rsid w:val="00EE2296"/>
    <w:rsid w:val="00EF0714"/>
    <w:rsid w:val="00EF127C"/>
    <w:rsid w:val="00EF16AD"/>
    <w:rsid w:val="00EF2013"/>
    <w:rsid w:val="00EF5C64"/>
    <w:rsid w:val="00F01DC0"/>
    <w:rsid w:val="00F02584"/>
    <w:rsid w:val="00F03ED3"/>
    <w:rsid w:val="00F06D70"/>
    <w:rsid w:val="00F213D8"/>
    <w:rsid w:val="00F27176"/>
    <w:rsid w:val="00F415E5"/>
    <w:rsid w:val="00F51C84"/>
    <w:rsid w:val="00F53A66"/>
    <w:rsid w:val="00F5486D"/>
    <w:rsid w:val="00F54A6D"/>
    <w:rsid w:val="00F55370"/>
    <w:rsid w:val="00F64D1A"/>
    <w:rsid w:val="00F65F4D"/>
    <w:rsid w:val="00F663AD"/>
    <w:rsid w:val="00F66E32"/>
    <w:rsid w:val="00F67B86"/>
    <w:rsid w:val="00F7269D"/>
    <w:rsid w:val="00F72AC5"/>
    <w:rsid w:val="00F757ED"/>
    <w:rsid w:val="00F80065"/>
    <w:rsid w:val="00F808E2"/>
    <w:rsid w:val="00F90920"/>
    <w:rsid w:val="00F92667"/>
    <w:rsid w:val="00F94875"/>
    <w:rsid w:val="00F94AAE"/>
    <w:rsid w:val="00F9569A"/>
    <w:rsid w:val="00FA3411"/>
    <w:rsid w:val="00FA3FB0"/>
    <w:rsid w:val="00FA5387"/>
    <w:rsid w:val="00FA780A"/>
    <w:rsid w:val="00FB1421"/>
    <w:rsid w:val="00FB1D0F"/>
    <w:rsid w:val="00FB22E8"/>
    <w:rsid w:val="00FB75B0"/>
    <w:rsid w:val="00FD078C"/>
    <w:rsid w:val="00FD0BE8"/>
    <w:rsid w:val="00FD2E40"/>
    <w:rsid w:val="00FE36EE"/>
    <w:rsid w:val="00FE5C60"/>
    <w:rsid w:val="00FF62AC"/>
    <w:rsid w:val="4BE21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C50A6A"/>
  <w15:chartTrackingRefBased/>
  <w15:docId w15:val="{7A3ED024-06FF-4A4E-833D-B50B00CA1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fr-FR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014B9"/>
    <w:pPr>
      <w:overflowPunct w:val="0"/>
      <w:autoSpaceDE w:val="0"/>
      <w:autoSpaceDN w:val="0"/>
      <w:adjustRightInd w:val="0"/>
      <w:textAlignment w:val="baseline"/>
    </w:pPr>
    <w:rPr>
      <w:sz w:val="24"/>
      <w:szCs w:val="24"/>
      <w:lang w:eastAsia="fr-FR"/>
    </w:rPr>
  </w:style>
  <w:style w:type="paragraph" w:styleId="Titre1">
    <w:name w:val="heading 1"/>
    <w:basedOn w:val="Normal"/>
    <w:next w:val="Normal"/>
    <w:qFormat/>
    <w:rsid w:val="005713A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re2">
    <w:name w:val="heading 2"/>
    <w:aliases w:val="Charte Gris"/>
    <w:basedOn w:val="Normal"/>
    <w:next w:val="Normal"/>
    <w:qFormat/>
    <w:rsid w:val="009D23C0"/>
    <w:pPr>
      <w:keepNext/>
      <w:outlineLvl w:val="1"/>
    </w:pPr>
    <w:rPr>
      <w:rFonts w:cs="Arial"/>
      <w:bCs/>
      <w:iCs/>
      <w:color w:val="878889"/>
      <w:szCs w:val="28"/>
    </w:rPr>
  </w:style>
  <w:style w:type="paragraph" w:styleId="Titre3">
    <w:name w:val="heading 3"/>
    <w:basedOn w:val="Normal"/>
    <w:next w:val="Normal"/>
    <w:qFormat/>
    <w:rsid w:val="0050545F"/>
    <w:pPr>
      <w:keepNext/>
      <w:numPr>
        <w:numId w:val="5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Corps">
    <w:name w:val="Corps"/>
    <w:basedOn w:val="Normal"/>
    <w:pPr>
      <w:ind w:firstLine="709"/>
      <w:jc w:val="both"/>
    </w:pPr>
    <w:rPr>
      <w:b/>
      <w:bCs/>
    </w:rPr>
  </w:style>
  <w:style w:type="paragraph" w:customStyle="1" w:styleId="StyleTitre212ptAvant25cm">
    <w:name w:val="Style Titre 2 + 12 pt Avant : 25 cm"/>
    <w:basedOn w:val="Titre2"/>
    <w:autoRedefine/>
    <w:rsid w:val="005713A7"/>
    <w:pPr>
      <w:numPr>
        <w:numId w:val="1"/>
      </w:numPr>
    </w:pPr>
    <w:rPr>
      <w:szCs w:val="24"/>
    </w:rPr>
  </w:style>
  <w:style w:type="paragraph" w:customStyle="1" w:styleId="StyleTitre1Latin12pt">
    <w:name w:val="Style Titre 1 + (Latin) 12 pt"/>
    <w:basedOn w:val="Titre1"/>
    <w:rsid w:val="0035375F"/>
    <w:pPr>
      <w:numPr>
        <w:numId w:val="3"/>
      </w:numPr>
      <w:tabs>
        <w:tab w:val="left" w:pos="0"/>
      </w:tabs>
      <w:jc w:val="both"/>
      <w:outlineLvl w:val="9"/>
    </w:pPr>
    <w:rPr>
      <w:rFonts w:ascii="Times New Roman" w:hAnsi="Times New Roman" w:cs="Times New Roman"/>
      <w:sz w:val="24"/>
      <w:szCs w:val="24"/>
    </w:rPr>
  </w:style>
  <w:style w:type="paragraph" w:customStyle="1" w:styleId="StyleHirarchisationGrasAvant0cmSuspendu1cmCrnage">
    <w:name w:val="Style Hiérarchisation Gras Avant : 0 cm Suspendu : 1 cm Crénage..."/>
    <w:basedOn w:val="StyleTitre1Latin12pt"/>
    <w:next w:val="Normal"/>
    <w:rsid w:val="0035375F"/>
    <w:pPr>
      <w:numPr>
        <w:numId w:val="4"/>
      </w:numPr>
      <w:tabs>
        <w:tab w:val="clear" w:pos="0"/>
      </w:tabs>
    </w:pPr>
  </w:style>
  <w:style w:type="paragraph" w:customStyle="1" w:styleId="RetraitVU">
    <w:name w:val="Retrait VU"/>
    <w:rsid w:val="00A014B9"/>
    <w:pPr>
      <w:tabs>
        <w:tab w:val="left" w:pos="432"/>
      </w:tabs>
      <w:overflowPunct w:val="0"/>
      <w:autoSpaceDE w:val="0"/>
      <w:autoSpaceDN w:val="0"/>
      <w:adjustRightInd w:val="0"/>
      <w:spacing w:before="120"/>
      <w:ind w:left="431" w:hanging="431"/>
      <w:jc w:val="both"/>
      <w:textAlignment w:val="baseline"/>
    </w:pPr>
    <w:rPr>
      <w:sz w:val="24"/>
      <w:szCs w:val="24"/>
      <w:lang w:eastAsia="fr-FR"/>
    </w:rPr>
  </w:style>
  <w:style w:type="paragraph" w:customStyle="1" w:styleId="ARTICLE1">
    <w:name w:val="ARTICLE 1"/>
    <w:rsid w:val="00A014B9"/>
    <w:pPr>
      <w:tabs>
        <w:tab w:val="left" w:pos="1728"/>
      </w:tabs>
      <w:overflowPunct w:val="0"/>
      <w:autoSpaceDE w:val="0"/>
      <w:autoSpaceDN w:val="0"/>
      <w:adjustRightInd w:val="0"/>
      <w:ind w:left="1729" w:hanging="1729"/>
      <w:jc w:val="both"/>
      <w:textAlignment w:val="baseline"/>
    </w:pPr>
    <w:rPr>
      <w:sz w:val="24"/>
      <w:szCs w:val="24"/>
      <w:lang w:eastAsia="fr-FR"/>
    </w:rPr>
  </w:style>
  <w:style w:type="paragraph" w:styleId="En-tte">
    <w:name w:val="header"/>
    <w:basedOn w:val="Normal"/>
    <w:rsid w:val="00A014B9"/>
    <w:pPr>
      <w:tabs>
        <w:tab w:val="center" w:pos="4536"/>
        <w:tab w:val="right" w:pos="9072"/>
      </w:tabs>
    </w:pPr>
  </w:style>
  <w:style w:type="paragraph" w:customStyle="1" w:styleId="GrasCentr">
    <w:name w:val="Gras Centré"/>
    <w:rsid w:val="00A014B9"/>
    <w:pPr>
      <w:overflowPunct w:val="0"/>
      <w:autoSpaceDE w:val="0"/>
      <w:autoSpaceDN w:val="0"/>
      <w:adjustRightInd w:val="0"/>
      <w:jc w:val="center"/>
      <w:textAlignment w:val="baseline"/>
    </w:pPr>
    <w:rPr>
      <w:rFonts w:ascii="Times" w:hAnsi="Times"/>
      <w:b/>
      <w:bCs/>
      <w:sz w:val="24"/>
      <w:szCs w:val="24"/>
      <w:lang w:eastAsia="fr-FR"/>
    </w:rPr>
  </w:style>
  <w:style w:type="paragraph" w:styleId="Pieddepage">
    <w:name w:val="footer"/>
    <w:basedOn w:val="Normal"/>
    <w:rsid w:val="00A014B9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semiHidden/>
    <w:rsid w:val="00675A0C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Pr>
      <w:color w:val="0563C1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CC3895"/>
    <w:pPr>
      <w:overflowPunct/>
      <w:autoSpaceDE/>
      <w:autoSpaceDN/>
      <w:adjustRightInd/>
      <w:ind w:left="720"/>
      <w:contextualSpacing/>
      <w:jc w:val="both"/>
      <w:textAlignment w:val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1517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_x00e8_me xmlns="43d493ca-37cc-4588-abba-851b64bfc280">Congés liés à l'indisponibilité physique</Th_x00e8_me>
    <Tag xmlns="6fe09545-cdc4-43a9-9da5-abd37ca73394">Congés pour raison de santé</Tag>
    <Date_x0020_de_x0020_publication xmlns="6fe09545-cdc4-43a9-9da5-abd37ca73394">2025-02-26T23:00:00+00:00</Date_x0020_de_x0020_publication>
    <Description_x0020_site_x0020_internet xmlns="6fe09545-cdc4-43a9-9da5-abd37ca73394" xsi:nil="true"/>
    <dce64921054a4cfeb178169aa5c80488 xmlns="6fe09545-cdc4-43a9-9da5-abd37ca73394">
      <Terms xmlns="http://schemas.microsoft.com/office/infopath/2007/PartnerControls">
        <TermInfo xmlns="http://schemas.microsoft.com/office/infopath/2007/PartnerControls">
          <TermName xmlns="http://schemas.microsoft.com/office/infopath/2007/PartnerControls">Modèle d'arrêté</TermName>
          <TermId xmlns="http://schemas.microsoft.com/office/infopath/2007/PartnerControls">9cd2905b-5309-4e4f-af45-a039c02a55a8</TermId>
        </TermInfo>
      </Terms>
    </dce64921054a4cfeb178169aa5c80488>
    <Origine xmlns="6fe09545-cdc4-43a9-9da5-abd37ca73394">
      <UserInfo>
        <DisplayName/>
        <AccountId xsi:nil="true"/>
        <AccountType/>
      </UserInfo>
    </Origine>
    <A_x0020_publier_x0020_ xmlns="6fe09545-cdc4-43a9-9da5-abd37ca73394">site internet</A_x0020_publier_x0020_>
    <Thème_x0020_site_x0020_internet xmlns="6fe09545-cdc4-43a9-9da5-abd37ca73394">Modèles d'actes</Thème_x0020_site_x0020_internet>
    <Date_x0020_de_x0020_dépublication xmlns="6fe09545-cdc4-43a9-9da5-abd37ca73394" xsi:nil="true"/>
    <Thème_x0020_3_x0020_site_x0020_internet xmlns="6fe09545-cdc4-43a9-9da5-abd37ca73394" xsi:nil="true"/>
    <CATEGORIE xmlns="6fe09545-cdc4-43a9-9da5-abd37ca73394">Instances médicales</CATEGORIE>
    <Thème_x0020_2_x0020_site_x0020_internet xmlns="6fe09545-cdc4-43a9-9da5-abd37ca73394" xsi:nil="true"/>
    <MediaLengthInSeconds xmlns="43d493ca-37cc-4588-abba-851b64bfc280" xsi:nil="true"/>
    <lcf76f155ced4ddcb4097134ff3c332f xmlns="43d493ca-37cc-4588-abba-851b64bfc280">
      <Terms xmlns="http://schemas.microsoft.com/office/infopath/2007/PartnerControls"/>
    </lcf76f155ced4ddcb4097134ff3c332f>
    <TaxCatchAll xmlns="d13cbe4f-1448-46a5-af3f-2daad8b9242e">
      <Value>43</Value>
      <Value>48</Value>
    </TaxCatchAll>
    <m758ac0241a94e4d98028cb60ff1e2dc xmlns="d13cbe4f-1448-46a5-af3f-2daad8b9242e">
      <Terms xmlns="http://schemas.microsoft.com/office/infopath/2007/PartnerControls">
        <TermInfo xmlns="http://schemas.microsoft.com/office/infopath/2007/PartnerControls">
          <TermName xmlns="http://schemas.microsoft.com/office/infopath/2007/PartnerControls">Privé</TermName>
          <TermId xmlns="http://schemas.microsoft.com/office/infopath/2007/PartnerControls">9d61055b-725b-4297-9a77-8c5caa518546</TermId>
        </TermInfo>
      </Terms>
    </m758ac0241a94e4d98028cb60ff1e2dc>
    <c2084f14729a434b9e63fa47cbfacf48 xmlns="d13cbe4f-1448-46a5-af3f-2daad8b9242e">
      <Terms xmlns="http://schemas.microsoft.com/office/infopath/2007/PartnerControls"/>
    </c2084f14729a434b9e63fa47cbfacf48>
    <od9de02ed0334f4c81549240fd5dbd7b xmlns="d13cbe4f-1448-46a5-af3f-2daad8b9242e">
      <Terms xmlns="http://schemas.microsoft.com/office/infopath/2007/PartnerControls"/>
    </od9de02ed0334f4c81549240fd5dbd7b>
    <Migre xmlns="43d493ca-37cc-4588-abba-851b64bfc280">Oui</Migre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ation siteweb" ma:contentTypeID="0x010100DE67B4170B45E24899E1F0558CDB95BB00782EFA423E58B540AD37A444681CC01A" ma:contentTypeVersion="27" ma:contentTypeDescription="" ma:contentTypeScope="" ma:versionID="07dbd1a71164bed2e485fd75c5bc9cb3">
  <xsd:schema xmlns:xsd="http://www.w3.org/2001/XMLSchema" xmlns:xs="http://www.w3.org/2001/XMLSchema" xmlns:p="http://schemas.microsoft.com/office/2006/metadata/properties" xmlns:ns2="d13cbe4f-1448-46a5-af3f-2daad8b9242e" xmlns:ns3="6fe09545-cdc4-43a9-9da5-abd37ca73394" xmlns:ns4="43d493ca-37cc-4588-abba-851b64bfc280" targetNamespace="http://schemas.microsoft.com/office/2006/metadata/properties" ma:root="true" ma:fieldsID="ab9d8ca72112b1ad662920f7c0e77aca" ns2:_="" ns3:_="" ns4:_="">
    <xsd:import namespace="d13cbe4f-1448-46a5-af3f-2daad8b9242e"/>
    <xsd:import namespace="6fe09545-cdc4-43a9-9da5-abd37ca73394"/>
    <xsd:import namespace="43d493ca-37cc-4588-abba-851b64bfc280"/>
    <xsd:element name="properties">
      <xsd:complexType>
        <xsd:sequence>
          <xsd:element name="documentManagement">
            <xsd:complexType>
              <xsd:all>
                <xsd:element ref="ns2:m758ac0241a94e4d98028cb60ff1e2dc" minOccurs="0"/>
                <xsd:element ref="ns2:TaxCatchAll" minOccurs="0"/>
                <xsd:element ref="ns2:TaxCatchAllLabel" minOccurs="0"/>
                <xsd:element ref="ns2:c2084f14729a434b9e63fa47cbfacf48" minOccurs="0"/>
                <xsd:element ref="ns2:od9de02ed0334f4c81549240fd5dbd7b" minOccurs="0"/>
                <xsd:element ref="ns3:CATEGORIE" minOccurs="0"/>
                <xsd:element ref="ns3:Description_x0020_site_x0020_internet" minOccurs="0"/>
                <xsd:element ref="ns3:Thème_x0020_site_x0020_internet" minOccurs="0"/>
                <xsd:element ref="ns4:MediaServiceMetadata" minOccurs="0"/>
                <xsd:element ref="ns4:MediaServiceFastMetadata" minOccurs="0"/>
                <xsd:element ref="ns3:Thème_x0020_2_x0020_site_x0020_internet" minOccurs="0"/>
                <xsd:element ref="ns3:Thème_x0020_3_x0020_site_x0020_internet" minOccurs="0"/>
                <xsd:element ref="ns3:Tag" minOccurs="0"/>
                <xsd:element ref="ns4:MediaServiceObjectDetectorVersions" minOccurs="0"/>
                <xsd:element ref="ns4:Th_x00e8_me" minOccurs="0"/>
                <xsd:element ref="ns4:MediaServiceDateTaken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3:SharedWithUsers" minOccurs="0"/>
                <xsd:element ref="ns3:SharedWithDetails" minOccurs="0"/>
                <xsd:element ref="ns4:lcf76f155ced4ddcb4097134ff3c332f" minOccurs="0"/>
                <xsd:element ref="ns4:MediaServiceOCR" minOccurs="0"/>
                <xsd:element ref="ns4:MediaServiceSearchProperties" minOccurs="0"/>
                <xsd:element ref="ns3:dce64921054a4cfeb178169aa5c80488" minOccurs="0"/>
                <xsd:element ref="ns3:Origine" minOccurs="0"/>
                <xsd:element ref="ns3:Date_x0020_de_x0020_publication" minOccurs="0"/>
                <xsd:element ref="ns3:Date_x0020_de_x0020_dépublication" minOccurs="0"/>
                <xsd:element ref="ns3:A_x0020_publier_x0020_" minOccurs="0"/>
                <xsd:element ref="ns4:Migr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3cbe4f-1448-46a5-af3f-2daad8b9242e" elementFormDefault="qualified">
    <xsd:import namespace="http://schemas.microsoft.com/office/2006/documentManagement/types"/>
    <xsd:import namespace="http://schemas.microsoft.com/office/infopath/2007/PartnerControls"/>
    <xsd:element name="m758ac0241a94e4d98028cb60ff1e2dc" ma:index="8" nillable="true" ma:taxonomy="true" ma:internalName="m758ac0241a94e4d98028cb60ff1e2dc" ma:taxonomyFieldName="DMS_TypeOfPublication" ma:displayName="Type de publication" ma:readOnly="false" ma:default="48;#Privé|9d61055b-725b-4297-9a77-8c5caa518546" ma:fieldId="{6758ac02-41a9-4e4d-9802-8cb60ff1e2dc}" ma:sspId="080acc9f-a124-4651-8c21-27ed651001c5" ma:termSetId="ca3a1a44-57b8-4c34-9a94-530c02824ee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47ecb9e9-5b9c-494a-99e3-3d1aa0cc42d8}" ma:internalName="TaxCatchAll" ma:showField="CatchAllData" ma:web="6fe09545-cdc4-43a9-9da5-abd37ca733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47ecb9e9-5b9c-494a-99e3-3d1aa0cc42d8}" ma:internalName="TaxCatchAllLabel" ma:readOnly="true" ma:showField="CatchAllDataLabel" ma:web="6fe09545-cdc4-43a9-9da5-abd37ca733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2084f14729a434b9e63fa47cbfacf48" ma:index="12" nillable="true" ma:taxonomy="true" ma:internalName="c2084f14729a434b9e63fa47cbfacf48" ma:taxonomyFieldName="DMS_WebsiteTheme" ma:displayName="Thème site internet" ma:default="" ma:fieldId="{c2084f14-729a-434b-9e63-fa47cbfacf48}" ma:sspId="080acc9f-a124-4651-8c21-27ed651001c5" ma:termSetId="0926a811-4997-4940-a7bf-257291b42ae0" ma:anchorId="d21848bf-9b1a-471f-8a00-df1b051567e1" ma:open="false" ma:isKeyword="false">
      <xsd:complexType>
        <xsd:sequence>
          <xsd:element ref="pc:Terms" minOccurs="0" maxOccurs="1"/>
        </xsd:sequence>
      </xsd:complexType>
    </xsd:element>
    <xsd:element name="od9de02ed0334f4c81549240fd5dbd7b" ma:index="14" nillable="true" ma:taxonomy="true" ma:internalName="od9de02ed0334f4c81549240fd5dbd7b" ma:taxonomyFieldName="DMS_Tag" ma:displayName="Tag" ma:default="" ma:fieldId="{8d9de02e-d033-4f4c-8154-9240fd5dbd7b}" ma:sspId="080acc9f-a124-4651-8c21-27ed651001c5" ma:termSetId="0926a811-4997-4940-a7bf-257291b42ae0" ma:anchorId="ec35e376-ce5e-4b45-98a9-720695d2112f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e09545-cdc4-43a9-9da5-abd37ca73394" elementFormDefault="qualified">
    <xsd:import namespace="http://schemas.microsoft.com/office/2006/documentManagement/types"/>
    <xsd:import namespace="http://schemas.microsoft.com/office/infopath/2007/PartnerControls"/>
    <xsd:element name="CATEGORIE" ma:index="16" nillable="true" ma:displayName="Catégorie site internet" ma:format="Dropdown" ma:internalName="CATEGORIE">
      <xsd:simpleType>
        <xsd:restriction base="dms:Choice">
          <xsd:enumeration value="CDG33"/>
          <xsd:enumeration value="Assurance et protection sociale"/>
          <xsd:enumeration value="Concours et examens"/>
          <xsd:enumeration value="Départ et fin de fonction"/>
          <xsd:enumeration value="Déroulement de carrière"/>
          <xsd:enumeration value="Dialogue social"/>
          <xsd:enumeration value="Données sociales"/>
          <xsd:enumeration value="Droits et obligations"/>
          <xsd:enumeration value="Emploi territorial"/>
          <xsd:enumeration value="Formations"/>
          <xsd:enumeration value="Instances médicales"/>
          <xsd:enumeration value="Médecine et prévention"/>
          <xsd:enumeration value="Mobilité"/>
          <xsd:enumeration value="Recrutement"/>
          <xsd:enumeration value="Rémunération"/>
          <xsd:enumeration value="Signalements et Médiations"/>
          <xsd:enumeration value="Temps de travail"/>
          <xsd:enumeration value="Mag RH"/>
        </xsd:restriction>
      </xsd:simpleType>
    </xsd:element>
    <xsd:element name="Description_x0020_site_x0020_internet" ma:index="17" nillable="true" ma:displayName="Description site internet" ma:default="" ma:internalName="Description_x0020_site_x0020_internet">
      <xsd:simpleType>
        <xsd:restriction base="dms:Note">
          <xsd:maxLength value="255"/>
        </xsd:restriction>
      </xsd:simpleType>
    </xsd:element>
    <xsd:element name="Thème_x0020_site_x0020_internet" ma:index="18" nillable="true" ma:displayName="Thème 1 site internet" ma:format="RadioButtons" ma:internalName="Th_x00e8_me_x0020_site_x0020_internet">
      <xsd:simpleType>
        <xsd:restriction base="dms:Choice">
          <xsd:enumeration value="Annales"/>
          <xsd:enumeration value="Arrêtés"/>
          <xsd:enumeration value="Avis"/>
          <xsd:enumeration value="Bilans et Rapports"/>
          <xsd:enumeration value="Calendriers"/>
          <xsd:enumeration value="Circulaires"/>
          <xsd:enumeration value="Constitution de dossier"/>
          <xsd:enumeration value="Délibérations"/>
          <xsd:enumeration value="Documentation générale"/>
          <xsd:enumeration value="FAQ"/>
          <xsd:enumeration value="Fiches techniques"/>
          <xsd:enumeration value="Formulaire"/>
          <xsd:enumeration value="Listes"/>
          <xsd:enumeration value="Mag Rh mutualisé"/>
          <xsd:enumeration value="Modèle de convention"/>
          <xsd:enumeration value="Modèles"/>
          <xsd:enumeration value="Modèles d'actes"/>
          <xsd:enumeration value="Modèles de contrat"/>
          <xsd:enumeration value="Modèles de délibération"/>
          <xsd:enumeration value="Notes de cadrage"/>
          <xsd:enumeration value="Notices"/>
          <xsd:enumeration value="Plan"/>
          <xsd:enumeration value="Procédures"/>
          <xsd:enumeration value="Rapports de jury"/>
          <xsd:enumeration value="Réglementation"/>
          <xsd:enumeration value="Simulateur"/>
          <xsd:enumeration value="Tableaux"/>
        </xsd:restriction>
      </xsd:simpleType>
    </xsd:element>
    <xsd:element name="Thème_x0020_2_x0020_site_x0020_internet" ma:index="21" nillable="true" ma:displayName="Thème 2 site internet" ma:default="" ma:format="Dropdown" ma:internalName="Th_x00e8_me_x0020_2_x0020_site_x0020_internet">
      <xsd:simpleType>
        <xsd:restriction base="dms:Choice">
          <xsd:enumeration value="Choix 1"/>
          <xsd:enumeration value="Choix 2"/>
          <xsd:enumeration value="Choix 3"/>
          <xsd:enumeration value="Choix 4"/>
          <xsd:enumeration value="Choix 5"/>
        </xsd:restriction>
      </xsd:simpleType>
    </xsd:element>
    <xsd:element name="Thème_x0020_3_x0020_site_x0020_internet" ma:index="22" nillable="true" ma:displayName="Thème 3 site internet" ma:default="" ma:format="Dropdown" ma:internalName="Th_x00e8_me_x0020_3_x0020_site_x0020_internet">
      <xsd:simpleType>
        <xsd:restriction base="dms:Choice">
          <xsd:enumeration value="Choix 1"/>
          <xsd:enumeration value="Choix 2"/>
          <xsd:enumeration value="Choix 3"/>
          <xsd:enumeration value="Choix 4"/>
          <xsd:enumeration value="Choix 5"/>
          <xsd:enumeration value="Choix 6"/>
        </xsd:restriction>
      </xsd:simpleType>
    </xsd:element>
    <xsd:element name="Tag" ma:index="23" nillable="true" ma:displayName="Tag" ma:format="Dropdown" ma:internalName="Tag">
      <xsd:simpleType>
        <xsd:restriction base="dms:Choice">
          <xsd:enumeration value="NBI"/>
          <xsd:enumeration value="Abandon de poste"/>
          <xsd:enumeration value="Absences"/>
          <xsd:enumeration value="Accès à l'emploi territorial"/>
          <xsd:enumeration value="AEP"/>
          <xsd:enumeration value="Agents"/>
          <xsd:enumeration value="Agents contractuels"/>
          <xsd:enumeration value="Anticipation RH"/>
          <xsd:enumeration value="Apprentissage"/>
          <xsd:enumeration value="Archives"/>
          <xsd:enumeration value="ASA"/>
          <xsd:enumeration value="Assurance statutaire"/>
          <xsd:enumeration value="Autres motifs"/>
          <xsd:enumeration value="Avancement de grade"/>
          <xsd:enumeration value="Avantages en nature"/>
          <xsd:enumeration value="Bourse de l'emploi"/>
          <xsd:enumeration value="CAP / CCP"/>
          <xsd:enumeration value="Catégorie d'emploi"/>
          <xsd:enumeration value="CDG33"/>
          <xsd:enumeration value="Certificat professionnel"/>
          <xsd:enumeration value="Chômage"/>
          <xsd:enumeration value="Compte épargne temps"/>
          <xsd:enumeration value="Concours"/>
          <xsd:enumeration value="Congés"/>
          <xsd:enumeration value="Congés pour raison de santé"/>
          <xsd:enumeration value="Conseil d'administration"/>
          <xsd:enumeration value="Conseil de discipline"/>
          <xsd:enumeration value="Conseil en recrutement"/>
          <xsd:enumeration value="Conseil médical formation plénière"/>
          <xsd:enumeration value="Conseil médical formation restreinte"/>
          <xsd:enumeration value="Coopération régionale"/>
          <xsd:enumeration value="CST"/>
          <xsd:enumeration value="Demission"/>
          <xsd:enumeration value="Déontologue"/>
          <xsd:enumeration value="Détachement"/>
          <xsd:enumeration value="Dialogue social"/>
          <xsd:enumeration value="Diplôme universitaire"/>
          <xsd:enumeration value="Disponibilité"/>
          <xsd:enumeration value="Dossier individuel"/>
          <xsd:enumeration value="Droit syndical"/>
          <xsd:enumeration value="Droits"/>
          <xsd:enumeration value="Emploi territorial"/>
          <xsd:enumeration value="Emplois non permanents"/>
          <xsd:enumeration value="Emplois permanents"/>
          <xsd:enumeration value="Entretien professionnel"/>
          <xsd:enumeration value="Examens"/>
          <xsd:enumeration value="Filière Administrative"/>
          <xsd:enumeration value="Filière Animation"/>
          <xsd:enumeration value="Filière Culturelle"/>
          <xsd:enumeration value="Filière Médico-sociale"/>
          <xsd:enumeration value="Filière Sécurité"/>
          <xsd:enumeration value="Filière Technique"/>
          <xsd:enumeration value="Filières"/>
          <xsd:enumeration value="Formation"/>
          <xsd:enumeration value="Frais de déplacement"/>
          <xsd:enumeration value="Gpeec"/>
          <xsd:enumeration value="Handicap"/>
          <xsd:enumeration value="Horaires"/>
          <xsd:enumeration value="Inaptitude"/>
          <xsd:enumeration value="Inscriptions"/>
          <xsd:enumeration value="Intégration directe"/>
          <xsd:enumeration value="Licence professionnelle"/>
          <xsd:enumeration value="Licenciement"/>
          <xsd:enumeration value="Lieux de concours"/>
          <xsd:enumeration value="Listes d'aptitudes"/>
          <xsd:enumeration value="Maintien dans l'emploi"/>
          <xsd:enumeration value="Médécine préventive"/>
          <xsd:enumeration value="Médiations"/>
          <xsd:enumeration value="Mise à disposition"/>
          <xsd:enumeration value="Missions"/>
          <xsd:enumeration value="Mutation"/>
          <xsd:enumeration value="Obligations"/>
          <xsd:enumeration value="Offre de service"/>
          <xsd:enumeration value="Pilotage RH"/>
          <xsd:enumeration value="PPR"/>
          <xsd:enumeration value="Prévoyance"/>
          <xsd:enumeration value="Primes et indemnités"/>
          <xsd:enumeration value="Promotion interne"/>
          <xsd:enumeration value="Psychologue"/>
          <xsd:enumeration value="Rapport d'activité"/>
          <xsd:enumeration value="Recrutement"/>
          <xsd:enumeration value="Régime indemnitaire"/>
          <xsd:enumeration value="Remplacement et renfort"/>
          <xsd:enumeration value="Rémunération"/>
          <xsd:enumeration value="Retraite"/>
          <xsd:enumeration value="RIFSEEP"/>
          <xsd:enumeration value="Risques profesionnels"/>
          <xsd:enumeration value="Santé"/>
          <xsd:enumeration value="Secrétaire de mairie"/>
          <xsd:enumeration value="Signalements"/>
          <xsd:enumeration value="Télétravail"/>
          <xsd:enumeration value="Temps de travail"/>
          <xsd:enumeration value="Traitement indicidiaire"/>
          <xsd:enumeration value="Mag RH"/>
        </xsd:restriction>
      </xsd:simpleType>
    </xsd:element>
    <xsd:element name="SharedWithUsers" ma:index="3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dce64921054a4cfeb178169aa5c80488" ma:index="36" nillable="true" ma:taxonomy="true" ma:internalName="dce64921054a4cfeb178169aa5c80488" ma:taxonomyFieldName="Nature" ma:displayName="Nature" ma:default="" ma:fieldId="{dce64921-054a-4cfe-b178-169aa5c80488}" ma:sspId="080acc9f-a124-4651-8c21-27ed651001c5" ma:termSetId="fac78ca5-a9a4-4db7-8b38-6c618f8445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rigine" ma:index="38" nillable="true" ma:displayName="Origine" ma:list="UserInfo" ma:internalName="Origin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ate_x0020_de_x0020_publication" ma:index="39" nillable="true" ma:displayName="Date de publication" ma:default="" ma:format="DateOnly" ma:internalName="Date_x0020_de_x0020_publication">
      <xsd:simpleType>
        <xsd:restriction base="dms:DateTime"/>
      </xsd:simpleType>
    </xsd:element>
    <xsd:element name="Date_x0020_de_x0020_dépublication" ma:index="40" nillable="true" ma:displayName="Date de dépublication" ma:default="" ma:format="DateOnly" ma:internalName="Date_x0020_de_x0020_d_x00e9_publication">
      <xsd:simpleType>
        <xsd:restriction base="dms:DateTime"/>
      </xsd:simpleType>
    </xsd:element>
    <xsd:element name="A_x0020_publier_x0020_" ma:index="41" nillable="true" ma:displayName="A publier sur site internet" ma:format="Dropdown" ma:internalName="A_x0020_publier_x0020_">
      <xsd:simpleType>
        <xsd:restriction base="dms:Choice">
          <xsd:enumeration value="site internet"/>
          <xsd:enumeration value="site internet pdf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d493ca-37cc-4588-abba-851b64bfc2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Th_x00e8_me" ma:index="25" nillable="true" ma:displayName="Thème" ma:format="Dropdown" ma:internalName="Th_x00e8_me">
      <xsd:simpleType>
        <xsd:restriction base="dms:Choice">
          <xsd:enumeration value="Autorisations spéciales d’absence"/>
          <xsd:enumeration value="Avancement - Promotion interne"/>
          <xsd:enumeration value="Cessation de fonction"/>
          <xsd:enumeration value="CET"/>
          <xsd:enumeration value="Congé parental"/>
          <xsd:enumeration value="Congés annuels"/>
          <xsd:enumeration value="Congés liés à la famille"/>
          <xsd:enumeration value="Congés liés à l'indisponibilité physique"/>
          <xsd:enumeration value="Contractuel - Congés"/>
          <xsd:enumeration value="Contractuel - Exécution du contrat"/>
          <xsd:enumeration value="Contractuel - Fin de contrat"/>
          <xsd:enumeration value="Contractuel -  Recrutement"/>
          <xsd:enumeration value="Covid"/>
          <xsd:enumeration value="Déontologie – Cumul d’activité"/>
          <xsd:enumeration value="Détachement"/>
          <xsd:enumeration value="Discipline"/>
          <xsd:enumeration value="Disponibilité"/>
          <xsd:enumeration value="Droits et Obligations"/>
          <xsd:enumeration value="Emploi de direction"/>
          <xsd:enumeration value="Entretien professionnel"/>
          <xsd:enumeration value="Formation"/>
          <xsd:enumeration value="Mise à disposition"/>
          <xsd:enumeration value="Reclassement / PPR"/>
          <xsd:enumeration value="Recrutement"/>
          <xsd:enumeration value="Régime indemnitaire"/>
          <xsd:enumeration value="Rémunération"/>
          <xsd:enumeration value="Temps de travail : durée et conditions d’exercices"/>
          <xsd:enumeration value="Temps partiel"/>
        </xsd:restriction>
      </xsd:simpleType>
    </xsd:element>
    <xsd:element name="MediaServiceDateTaken" ma:index="2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33" nillable="true" ma:taxonomy="true" ma:internalName="lcf76f155ced4ddcb4097134ff3c332f" ma:taxonomyFieldName="MediaServiceImageTags" ma:displayName="Balises d’images" ma:readOnly="false" ma:fieldId="{5cf76f15-5ced-4ddc-b409-7134ff3c332f}" ma:taxonomyMulti="true" ma:sspId="080acc9f-a124-4651-8c21-27ed651001c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3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3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igre" ma:index="44" nillable="true" ma:displayName="Migre" ma:format="Dropdown" ma:internalName="Migre">
      <xsd:simpleType>
        <xsd:restriction base="dms:Choice">
          <xsd:enumeration value="Oui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haredContentType xmlns="Microsoft.SharePoint.Taxonomy.ContentTypeSync" SourceId="080acc9f-a124-4651-8c21-27ed651001c5" ContentTypeId="0x0101" PreviousValue="true"/>
</file>

<file path=customXml/itemProps1.xml><?xml version="1.0" encoding="utf-8"?>
<ds:datastoreItem xmlns:ds="http://schemas.openxmlformats.org/officeDocument/2006/customXml" ds:itemID="{55632719-B7E2-44D6-9794-972CCDF47B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06B9AD6-9353-4693-9D75-AA0B5E828826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DDDD638B-2DDA-44EA-A8FC-7A35ED68BC22}">
  <ds:schemaRefs>
    <ds:schemaRef ds:uri="http://purl.org/dc/terms/"/>
    <ds:schemaRef ds:uri="http://schemas.microsoft.com/office/2006/documentManagement/types"/>
    <ds:schemaRef ds:uri="http://www.w3.org/XML/1998/namespace"/>
    <ds:schemaRef ds:uri="http://purl.org/dc/dcmitype/"/>
    <ds:schemaRef ds:uri="http://purl.org/dc/elements/1.1/"/>
    <ds:schemaRef ds:uri="eeac6a90-98fe-484e-aa6c-a13eb956425d"/>
    <ds:schemaRef ds:uri="http://schemas.microsoft.com/office/infopath/2007/PartnerControls"/>
    <ds:schemaRef ds:uri="http://schemas.openxmlformats.org/package/2006/metadata/core-properties"/>
    <ds:schemaRef ds:uri="7e9f8f30-c86f-4d43-9357-50bbf3212c37"/>
    <ds:schemaRef ds:uri="http://schemas.microsoft.com/office/2006/metadata/properties"/>
    <ds:schemaRef ds:uri="43d493ca-37cc-4588-abba-851b64bfc280"/>
    <ds:schemaRef ds:uri="6fe09545-cdc4-43a9-9da5-abd37ca73394"/>
    <ds:schemaRef ds:uri="d13cbe4f-1448-46a5-af3f-2daad8b9242e"/>
  </ds:schemaRefs>
</ds:datastoreItem>
</file>

<file path=customXml/itemProps4.xml><?xml version="1.0" encoding="utf-8"?>
<ds:datastoreItem xmlns:ds="http://schemas.openxmlformats.org/officeDocument/2006/customXml" ds:itemID="{29950EFC-8C61-424C-AE2A-0A6397E2EFD3}"/>
</file>

<file path=customXml/itemProps5.xml><?xml version="1.0" encoding="utf-8"?>
<ds:datastoreItem xmlns:ds="http://schemas.openxmlformats.org/officeDocument/2006/customXml" ds:itemID="{338E7722-7A70-447B-8019-5A9EBA452284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382</Words>
  <Characters>2029</Characters>
  <Application>Microsoft Office Word</Application>
  <DocSecurity>0</DocSecurity>
  <Lines>16</Lines>
  <Paragraphs>4</Paragraphs>
  <ScaleCrop>false</ScaleCrop>
  <Company>C.D.G.F.P.T de la Gironde</Company>
  <LinksUpToDate>false</LinksUpToDate>
  <CharactersWithSpaces>2407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Modèle d'arrêté portant admission d'un fonctionnaire au bénéfice d'un congé maladie ordinaire (temps complet)</dc:title>
  <dc:subject/>
  <dc:creator>mjenny</dc:creator>
  <cp:keywords/>
  <dc:description/>
  <cp:lastModifiedBy>DELCROIX Jean-Marie</cp:lastModifiedBy>
  <cp:revision>35</cp:revision>
  <cp:lastPrinted>2009-05-20T07:04:00Z</cp:lastPrinted>
  <dcterms:created xsi:type="dcterms:W3CDTF">2021-07-07T13:15:00Z</dcterms:created>
  <dcterms:modified xsi:type="dcterms:W3CDTF">2025-02-27T09:28:00Z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hème">
    <vt:lpwstr>Congés liés à l'indisponibilité physique</vt:lpwstr>
  </property>
  <property fmtid="{D5CDD505-2E9C-101B-9397-08002B2CF9AE}" pid="3" name="yes_NatureDocument">
    <vt:lpwstr>18;#Modèle d'arrêté|d8df49d4-0d44-41d1-9006-f832571ec0fd</vt:lpwstr>
  </property>
  <property fmtid="{D5CDD505-2E9C-101B-9397-08002B2CF9AE}" pid="4" name="m4b136eeb23e4825aff962a12a6bd520">
    <vt:lpwstr/>
  </property>
  <property fmtid="{D5CDD505-2E9C-101B-9397-08002B2CF9AE}" pid="5" name="yes_Processus">
    <vt:lpwstr/>
  </property>
  <property fmtid="{D5CDD505-2E9C-101B-9397-08002B2CF9AE}" pid="6" name="dc12d3d9c8d6415c92e2af3457b973bf">
    <vt:lpwstr>Modèle d'arrêté|d8df49d4-0d44-41d1-9006-f832571ec0fd</vt:lpwstr>
  </property>
  <property fmtid="{D5CDD505-2E9C-101B-9397-08002B2CF9AE}" pid="7" name="yes_Origine">
    <vt:lpwstr>17;#Assistance et conseil statutaire|44b57568-df21-44ab-a701-d79c0db0f3d7</vt:lpwstr>
  </property>
  <property fmtid="{D5CDD505-2E9C-101B-9397-08002B2CF9AE}" pid="8" name="jcdae72f0142403388db80d1458aa256">
    <vt:lpwstr>Assistance et conseil statutaire|44b57568-df21-44ab-a701-d79c0db0f3d7</vt:lpwstr>
  </property>
  <property fmtid="{D5CDD505-2E9C-101B-9397-08002B2CF9AE}" pid="9" name="TaxCatchAll">
    <vt:lpwstr>413;#Modèle d'arrêté|d8df49d4-0d44-41d1-9006-f832571ec0fd</vt:lpwstr>
  </property>
  <property fmtid="{D5CDD505-2E9C-101B-9397-08002B2CF9AE}" pid="10" name="ContentTypeId">
    <vt:lpwstr>0x010100DE67B4170B45E24899E1F0558CDB95BB00782EFA423E58B540AD37A444681CC01A</vt:lpwstr>
  </property>
  <property fmtid="{D5CDD505-2E9C-101B-9397-08002B2CF9AE}" pid="11" name="Titre">
    <vt:lpwstr>Modèle d'arrêté portant admission d'un fonctionnaire au bénéfice d'un congé maladie ordinaire (temps complet)</vt:lpwstr>
  </property>
  <property fmtid="{D5CDD505-2E9C-101B-9397-08002B2CF9AE}" pid="12" name="Nature de document_0">
    <vt:lpwstr>Modèle d'arrêté|d8df49d4-0d44-41d1-9006-f832571ec0fd</vt:lpwstr>
  </property>
  <property fmtid="{D5CDD505-2E9C-101B-9397-08002B2CF9AE}" pid="13" name="Archive">
    <vt:bool>false</vt:bool>
  </property>
  <property fmtid="{D5CDD505-2E9C-101B-9397-08002B2CF9AE}" pid="14" name="Origine_0">
    <vt:lpwstr>Assistance et conseil statutaire|44b57568-df21-44ab-a701-d79c0db0f3d7</vt:lpwstr>
  </property>
  <property fmtid="{D5CDD505-2E9C-101B-9397-08002B2CF9AE}" pid="15" name="Nature">
    <vt:lpwstr>43;#Modèle d'arrêté|9cd2905b-5309-4e4f-af45-a039c02a55a8</vt:lpwstr>
  </property>
  <property fmtid="{D5CDD505-2E9C-101B-9397-08002B2CF9AE}" pid="16" name="xd_ProgID">
    <vt:lpwstr/>
  </property>
  <property fmtid="{D5CDD505-2E9C-101B-9397-08002B2CF9AE}" pid="17" name="_SourceUrl">
    <vt:lpwstr/>
  </property>
  <property fmtid="{D5CDD505-2E9C-101B-9397-08002B2CF9AE}" pid="18" name="_SharedFileIndex">
    <vt:lpwstr/>
  </property>
  <property fmtid="{D5CDD505-2E9C-101B-9397-08002B2CF9AE}" pid="19" name="ComplianceAssetId">
    <vt:lpwstr/>
  </property>
  <property fmtid="{D5CDD505-2E9C-101B-9397-08002B2CF9AE}" pid="20" name="TemplateUrl">
    <vt:lpwstr/>
  </property>
  <property fmtid="{D5CDD505-2E9C-101B-9397-08002B2CF9AE}" pid="21" name="_ExtendedDescription">
    <vt:lpwstr/>
  </property>
  <property fmtid="{D5CDD505-2E9C-101B-9397-08002B2CF9AE}" pid="22" name="TriggerFlowInfo">
    <vt:lpwstr/>
  </property>
  <property fmtid="{D5CDD505-2E9C-101B-9397-08002B2CF9AE}" pid="23" name="xd_Signature">
    <vt:bool>false</vt:bool>
  </property>
  <property fmtid="{D5CDD505-2E9C-101B-9397-08002B2CF9AE}" pid="24" name="yes_Archive">
    <vt:bool>false</vt:bool>
  </property>
  <property fmtid="{D5CDD505-2E9C-101B-9397-08002B2CF9AE}" pid="25" name="Catégorie site internet">
    <vt:lpwstr>Instances médicales</vt:lpwstr>
  </property>
  <property fmtid="{D5CDD505-2E9C-101B-9397-08002B2CF9AE}" pid="27" name="DMS_WebsiteTheme">
    <vt:lpwstr/>
  </property>
  <property fmtid="{D5CDD505-2E9C-101B-9397-08002B2CF9AE}" pid="28" name="MediaServiceImageTags">
    <vt:lpwstr/>
  </property>
  <property fmtid="{D5CDD505-2E9C-101B-9397-08002B2CF9AE}" pid="29" name="DMS_Tag">
    <vt:lpwstr/>
  </property>
  <property fmtid="{D5CDD505-2E9C-101B-9397-08002B2CF9AE}" pid="30" name="DMS_TypeOfPublication">
    <vt:lpwstr>48;#Privé|9d61055b-725b-4297-9a77-8c5caa518546</vt:lpwstr>
  </property>
</Properties>
</file>